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9282" w:type="dxa"/>
        <w:tblInd w:w="-3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82"/>
        <w:gridCol w:w="4253"/>
        <w:gridCol w:w="4741"/>
        <w:gridCol w:w="4741"/>
        <w:gridCol w:w="4265"/>
      </w:tblGrid>
      <w:tr w:rsidR="00581D2E" w14:paraId="55B43BAE" w14:textId="53587303" w:rsidTr="0054C988">
        <w:trPr>
          <w:cantSplit/>
          <w:trHeight w:val="330"/>
          <w:tblHeader/>
        </w:trPr>
        <w:tc>
          <w:tcPr>
            <w:tcW w:w="15017" w:type="dxa"/>
            <w:gridSpan w:val="4"/>
            <w:shd w:val="clear" w:color="auto" w:fill="auto"/>
            <w:tcMar>
              <w:top w:w="100" w:type="dxa"/>
              <w:left w:w="100" w:type="dxa"/>
              <w:bottom w:w="100" w:type="dxa"/>
              <w:right w:w="100" w:type="dxa"/>
            </w:tcMar>
          </w:tcPr>
          <w:p w14:paraId="51D0E37E" w14:textId="7098A76C" w:rsidR="00581D2E" w:rsidRDefault="00581D2E" w:rsidP="002460D4">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RIGHTS OF REPRESENTATIVE RECOGNITION</w:t>
            </w:r>
          </w:p>
        </w:tc>
        <w:tc>
          <w:tcPr>
            <w:tcW w:w="4265" w:type="dxa"/>
          </w:tcPr>
          <w:p w14:paraId="03410E8A" w14:textId="77777777" w:rsidR="00581D2E" w:rsidRDefault="00581D2E" w:rsidP="002460D4">
            <w:pPr>
              <w:widowControl w:val="0"/>
              <w:spacing w:line="240" w:lineRule="auto"/>
              <w:jc w:val="center"/>
              <w:rPr>
                <w:rFonts w:ascii="Times New Roman" w:eastAsia="Times New Roman" w:hAnsi="Times New Roman" w:cs="Times New Roman"/>
                <w:b/>
              </w:rPr>
            </w:pPr>
          </w:p>
        </w:tc>
      </w:tr>
      <w:tr w:rsidR="00581D2E" w14:paraId="1B677B98" w14:textId="71D76C71" w:rsidTr="0054C988">
        <w:trPr>
          <w:cantSplit/>
          <w:trHeight w:val="799"/>
          <w:tblHeader/>
        </w:trPr>
        <w:tc>
          <w:tcPr>
            <w:tcW w:w="1282" w:type="dxa"/>
            <w:shd w:val="clear" w:color="auto" w:fill="auto"/>
            <w:tcMar>
              <w:top w:w="100" w:type="dxa"/>
              <w:left w:w="100" w:type="dxa"/>
              <w:bottom w:w="100" w:type="dxa"/>
              <w:right w:w="100" w:type="dxa"/>
            </w:tcMar>
          </w:tcPr>
          <w:p w14:paraId="52AE73AA" w14:textId="77777777" w:rsidR="00581D2E" w:rsidRDefault="00581D2E" w:rsidP="002460D4">
            <w:pPr>
              <w:widowControl w:val="0"/>
              <w:spacing w:before="246" w:line="240" w:lineRule="auto"/>
              <w:ind w:left="2"/>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Article &amp; Topic</w:t>
            </w:r>
          </w:p>
        </w:tc>
        <w:tc>
          <w:tcPr>
            <w:tcW w:w="4253" w:type="dxa"/>
            <w:shd w:val="clear" w:color="auto" w:fill="auto"/>
            <w:tcMar>
              <w:top w:w="100" w:type="dxa"/>
              <w:left w:w="100" w:type="dxa"/>
              <w:bottom w:w="100" w:type="dxa"/>
              <w:right w:w="100" w:type="dxa"/>
            </w:tcMar>
          </w:tcPr>
          <w:p w14:paraId="09980FE3" w14:textId="0F59FF72" w:rsidR="00581D2E" w:rsidRDefault="00581D2E" w:rsidP="002460D4">
            <w:pPr>
              <w:widowControl w:val="0"/>
              <w:spacing w:line="228" w:lineRule="auto"/>
              <w:ind w:left="3" w:right="128" w:hanging="1"/>
              <w:jc w:val="center"/>
              <w:rPr>
                <w:rFonts w:ascii="Times New Roman" w:eastAsia="Times New Roman" w:hAnsi="Times New Roman" w:cs="Times New Roman"/>
                <w:b/>
              </w:rPr>
            </w:pPr>
            <w:r>
              <w:rPr>
                <w:rFonts w:ascii="Times New Roman" w:eastAsia="Times New Roman" w:hAnsi="Times New Roman" w:cs="Times New Roman"/>
                <w:b/>
              </w:rPr>
              <w:t>PGCEA Proposals January 20, 2022</w:t>
            </w:r>
          </w:p>
        </w:tc>
        <w:tc>
          <w:tcPr>
            <w:tcW w:w="4741" w:type="dxa"/>
            <w:shd w:val="clear" w:color="auto" w:fill="auto"/>
            <w:tcMar>
              <w:top w:w="100" w:type="dxa"/>
              <w:left w:w="100" w:type="dxa"/>
              <w:bottom w:w="100" w:type="dxa"/>
              <w:right w:w="100" w:type="dxa"/>
            </w:tcMar>
          </w:tcPr>
          <w:p w14:paraId="29A623C0" w14:textId="77777777" w:rsidR="00581D2E" w:rsidRDefault="00581D2E" w:rsidP="002460D4">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PGCPS Potential Response Language</w:t>
            </w:r>
          </w:p>
          <w:p w14:paraId="65B63DA3" w14:textId="77777777" w:rsidR="00581D2E" w:rsidRDefault="00581D2E" w:rsidP="002460D4">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February 8, 2022</w:t>
            </w:r>
          </w:p>
        </w:tc>
        <w:tc>
          <w:tcPr>
            <w:tcW w:w="4741" w:type="dxa"/>
          </w:tcPr>
          <w:p w14:paraId="2C0F8B22" w14:textId="77777777" w:rsidR="00581D2E" w:rsidRDefault="00581D2E" w:rsidP="002460D4">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PGCEA Response </w:t>
            </w:r>
          </w:p>
          <w:p w14:paraId="1EDD50DC" w14:textId="5532C79E" w:rsidR="00581D2E" w:rsidRDefault="00581D2E" w:rsidP="002460D4">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February 17, 2022</w:t>
            </w:r>
          </w:p>
        </w:tc>
        <w:tc>
          <w:tcPr>
            <w:tcW w:w="4265" w:type="dxa"/>
          </w:tcPr>
          <w:p w14:paraId="7068209D" w14:textId="01BC29B1" w:rsidR="00581D2E" w:rsidRDefault="00581D2E" w:rsidP="002460D4">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PGCPS March 15 Response</w:t>
            </w:r>
          </w:p>
        </w:tc>
      </w:tr>
      <w:tr w:rsidR="00581D2E" w14:paraId="449068C5" w14:textId="65B817A7" w:rsidTr="0054C988">
        <w:trPr>
          <w:cantSplit/>
          <w:trHeight w:val="799"/>
          <w:tblHeader/>
        </w:trPr>
        <w:tc>
          <w:tcPr>
            <w:tcW w:w="1282" w:type="dxa"/>
            <w:shd w:val="clear" w:color="auto" w:fill="FFFF00"/>
            <w:tcMar>
              <w:top w:w="100" w:type="dxa"/>
              <w:left w:w="100" w:type="dxa"/>
              <w:bottom w:w="100" w:type="dxa"/>
              <w:right w:w="100" w:type="dxa"/>
            </w:tcMar>
          </w:tcPr>
          <w:p w14:paraId="2683FD16" w14:textId="77777777" w:rsidR="00581D2E" w:rsidRDefault="00581D2E" w:rsidP="00EC737E">
            <w:pPr>
              <w:widowControl w:val="0"/>
              <w:spacing w:before="246" w:line="240" w:lineRule="auto"/>
              <w:ind w:left="2"/>
              <w:rPr>
                <w:rFonts w:ascii="Times New Roman" w:eastAsia="Times New Roman" w:hAnsi="Times New Roman" w:cs="Times New Roman"/>
                <w:b/>
                <w:sz w:val="18"/>
                <w:szCs w:val="18"/>
              </w:rPr>
            </w:pPr>
            <w:r w:rsidRPr="008F7492">
              <w:rPr>
                <w:rFonts w:ascii="Times New Roman" w:eastAsia="Times New Roman" w:hAnsi="Times New Roman" w:cs="Times New Roman"/>
                <w:b/>
                <w:sz w:val="18"/>
                <w:szCs w:val="18"/>
              </w:rPr>
              <w:t>Article 1.3</w:t>
            </w:r>
          </w:p>
          <w:p w14:paraId="1D28F7BE" w14:textId="697B116A" w:rsidR="00581D2E" w:rsidRDefault="00581D2E" w:rsidP="00EC737E">
            <w:pPr>
              <w:widowControl w:val="0"/>
              <w:spacing w:before="246" w:line="240" w:lineRule="auto"/>
              <w:ind w:left="2"/>
              <w:rPr>
                <w:rFonts w:ascii="Times New Roman" w:eastAsia="Times New Roman" w:hAnsi="Times New Roman" w:cs="Times New Roman"/>
                <w:b/>
                <w:sz w:val="18"/>
                <w:szCs w:val="18"/>
              </w:rPr>
            </w:pPr>
            <w:r w:rsidRPr="00EC737E">
              <w:rPr>
                <w:rFonts w:ascii="Times New Roman" w:eastAsia="Times New Roman" w:hAnsi="Times New Roman" w:cs="Times New Roman"/>
                <w:b/>
                <w:sz w:val="14"/>
                <w:szCs w:val="14"/>
              </w:rPr>
              <w:t>COMMUNICA</w:t>
            </w:r>
            <w:r>
              <w:rPr>
                <w:rFonts w:ascii="Times New Roman" w:eastAsia="Times New Roman" w:hAnsi="Times New Roman" w:cs="Times New Roman"/>
                <w:b/>
                <w:sz w:val="14"/>
                <w:szCs w:val="14"/>
              </w:rPr>
              <w:t>-</w:t>
            </w:r>
            <w:r w:rsidRPr="00EC737E">
              <w:rPr>
                <w:rFonts w:ascii="Times New Roman" w:eastAsia="Times New Roman" w:hAnsi="Times New Roman" w:cs="Times New Roman"/>
                <w:b/>
                <w:sz w:val="14"/>
                <w:szCs w:val="14"/>
              </w:rPr>
              <w:t>TIONS IN WRITING</w:t>
            </w:r>
            <w:r w:rsidRPr="008F7492">
              <w:rPr>
                <w:rFonts w:ascii="Times New Roman" w:eastAsia="Times New Roman" w:hAnsi="Times New Roman" w:cs="Times New Roman"/>
                <w:b/>
                <w:sz w:val="18"/>
                <w:szCs w:val="18"/>
              </w:rPr>
              <w:t xml:space="preserve">  </w:t>
            </w:r>
          </w:p>
        </w:tc>
        <w:tc>
          <w:tcPr>
            <w:tcW w:w="4253" w:type="dxa"/>
            <w:shd w:val="clear" w:color="auto" w:fill="FFFF00"/>
            <w:tcMar>
              <w:top w:w="100" w:type="dxa"/>
              <w:left w:w="100" w:type="dxa"/>
              <w:bottom w:w="100" w:type="dxa"/>
              <w:right w:w="100" w:type="dxa"/>
            </w:tcMar>
          </w:tcPr>
          <w:p w14:paraId="7562E8B3" w14:textId="1D3B516E" w:rsidR="00581D2E" w:rsidRPr="009C59A8" w:rsidRDefault="00581D2E" w:rsidP="00804DC3">
            <w:pPr>
              <w:widowControl w:val="0"/>
              <w:spacing w:line="228" w:lineRule="auto"/>
              <w:ind w:left="3" w:right="128" w:hanging="1"/>
              <w:rPr>
                <w:rFonts w:ascii="Times New Roman" w:eastAsia="Times New Roman" w:hAnsi="Times New Roman" w:cs="Times New Roman"/>
                <w:sz w:val="20"/>
                <w:szCs w:val="20"/>
              </w:rPr>
            </w:pPr>
            <w:r w:rsidRPr="009C59A8">
              <w:rPr>
                <w:rFonts w:ascii="Times New Roman" w:eastAsia="Times New Roman" w:hAnsi="Times New Roman" w:cs="Times New Roman"/>
                <w:sz w:val="20"/>
                <w:szCs w:val="20"/>
              </w:rPr>
              <w:t>Any written communication to be given by one party or the other under this Agreement, will be given by email, registered mail, and</w:t>
            </w:r>
            <w:r w:rsidRPr="009C59A8">
              <w:rPr>
                <w:rFonts w:ascii="Times New Roman" w:eastAsia="Times New Roman" w:hAnsi="Times New Roman" w:cs="Times New Roman"/>
                <w:color w:val="FF0000"/>
                <w:sz w:val="20"/>
                <w:szCs w:val="20"/>
              </w:rPr>
              <w:t xml:space="preserve">/or </w:t>
            </w:r>
            <w:r w:rsidRPr="009C59A8">
              <w:rPr>
                <w:rFonts w:ascii="Times New Roman" w:eastAsia="Times New Roman" w:hAnsi="Times New Roman" w:cs="Times New Roman"/>
                <w:sz w:val="20"/>
                <w:szCs w:val="20"/>
              </w:rPr>
              <w:t xml:space="preserve">regular carrier. If given by the Board, said notice will be sent to the Prince George’s County Educators’ Association, 8008 Marlboro Pike, Forestville, Maryland 20747. </w:t>
            </w:r>
            <w:r w:rsidRPr="009C59A8">
              <w:rPr>
                <w:rFonts w:ascii="Times New Roman" w:eastAsia="Times New Roman" w:hAnsi="Times New Roman" w:cs="Times New Roman"/>
                <w:color w:val="FF0000"/>
                <w:sz w:val="20"/>
                <w:szCs w:val="20"/>
              </w:rPr>
              <w:t xml:space="preserve">Email communication shall be sent to the PGCEA President and Executive Director. </w:t>
            </w:r>
            <w:r w:rsidRPr="009C59A8">
              <w:rPr>
                <w:rFonts w:ascii="Times New Roman" w:eastAsia="Times New Roman" w:hAnsi="Times New Roman" w:cs="Times New Roman"/>
                <w:sz w:val="20"/>
                <w:szCs w:val="20"/>
              </w:rPr>
              <w:t xml:space="preserve">Either party may, by written notice, change the address at which notice to it may be given. </w:t>
            </w:r>
          </w:p>
          <w:p w14:paraId="47B4F390" w14:textId="0FFB4500" w:rsidR="00581D2E" w:rsidRDefault="00581D2E" w:rsidP="00804DC3">
            <w:pPr>
              <w:widowControl w:val="0"/>
              <w:spacing w:line="228" w:lineRule="auto"/>
              <w:ind w:left="3" w:right="128" w:hanging="1"/>
              <w:rPr>
                <w:rFonts w:ascii="Times New Roman" w:eastAsia="Times New Roman" w:hAnsi="Times New Roman" w:cs="Times New Roman"/>
                <w:b/>
              </w:rPr>
            </w:pPr>
            <w:r w:rsidRPr="009C59A8">
              <w:rPr>
                <w:rFonts w:ascii="Times New Roman" w:eastAsia="Times New Roman" w:hAnsi="Times New Roman" w:cs="Times New Roman"/>
                <w:color w:val="FF0000"/>
                <w:sz w:val="20"/>
                <w:szCs w:val="20"/>
              </w:rPr>
              <w:t>The PGCEA President and Executive Director will be included in any system wide or Unit I employee related communications. Such communications will be sent to the PGCEA email addresses shared by the Association.</w:t>
            </w:r>
          </w:p>
        </w:tc>
        <w:tc>
          <w:tcPr>
            <w:tcW w:w="4741" w:type="dxa"/>
            <w:shd w:val="clear" w:color="auto" w:fill="FFFF00"/>
            <w:tcMar>
              <w:top w:w="100" w:type="dxa"/>
              <w:left w:w="100" w:type="dxa"/>
              <w:bottom w:w="100" w:type="dxa"/>
              <w:right w:w="100" w:type="dxa"/>
            </w:tcMar>
          </w:tcPr>
          <w:p w14:paraId="02EB82BB" w14:textId="3471DDE2" w:rsidR="00581D2E" w:rsidRPr="000B6F68" w:rsidRDefault="00581D2E" w:rsidP="00804DC3">
            <w:pPr>
              <w:widowControl w:val="0"/>
              <w:spacing w:line="228" w:lineRule="auto"/>
              <w:ind w:left="3" w:right="128" w:hanging="1"/>
              <w:rPr>
                <w:rFonts w:ascii="Times New Roman" w:eastAsia="Times New Roman" w:hAnsi="Times New Roman" w:cs="Times New Roman"/>
                <w:color w:val="FF0000"/>
                <w:sz w:val="20"/>
                <w:szCs w:val="20"/>
              </w:rPr>
            </w:pPr>
            <w:r w:rsidRPr="000B6F68">
              <w:rPr>
                <w:rFonts w:ascii="Times New Roman" w:eastAsia="Times New Roman" w:hAnsi="Times New Roman" w:cs="Times New Roman"/>
                <w:sz w:val="20"/>
                <w:szCs w:val="20"/>
              </w:rPr>
              <w:t xml:space="preserve">Any written communication to be given by one party or the other under this Agreement, will be given by email, </w:t>
            </w:r>
            <w:r w:rsidRPr="000B6F68">
              <w:rPr>
                <w:rFonts w:ascii="Times New Roman" w:eastAsia="Times New Roman" w:hAnsi="Times New Roman" w:cs="Times New Roman"/>
                <w:color w:val="0000FF"/>
                <w:sz w:val="20"/>
                <w:szCs w:val="20"/>
              </w:rPr>
              <w:t>and/or</w:t>
            </w:r>
            <w:r w:rsidRPr="000B6F68">
              <w:rPr>
                <w:rFonts w:ascii="Times New Roman" w:eastAsia="Times New Roman" w:hAnsi="Times New Roman" w:cs="Times New Roman"/>
                <w:sz w:val="20"/>
                <w:szCs w:val="20"/>
              </w:rPr>
              <w:t xml:space="preserve"> registered mail, </w:t>
            </w:r>
            <w:r w:rsidRPr="000B6F68">
              <w:rPr>
                <w:rFonts w:ascii="Times New Roman" w:eastAsia="Times New Roman" w:hAnsi="Times New Roman" w:cs="Times New Roman"/>
                <w:strike/>
                <w:sz w:val="20"/>
                <w:szCs w:val="20"/>
              </w:rPr>
              <w:t>and</w:t>
            </w:r>
            <w:r w:rsidRPr="000B6F68">
              <w:rPr>
                <w:rFonts w:ascii="Times New Roman" w:eastAsia="Times New Roman" w:hAnsi="Times New Roman" w:cs="Times New Roman"/>
                <w:color w:val="FF0000"/>
                <w:sz w:val="20"/>
                <w:szCs w:val="20"/>
              </w:rPr>
              <w:t xml:space="preserve">/or </w:t>
            </w:r>
            <w:r w:rsidRPr="000B6F68">
              <w:rPr>
                <w:rFonts w:ascii="Times New Roman" w:eastAsia="Times New Roman" w:hAnsi="Times New Roman" w:cs="Times New Roman"/>
                <w:sz w:val="20"/>
                <w:szCs w:val="20"/>
              </w:rPr>
              <w:t xml:space="preserve">regular carrier. If given by the Board, said notice will be sent </w:t>
            </w:r>
            <w:r w:rsidRPr="000B6F68">
              <w:rPr>
                <w:rFonts w:ascii="Times New Roman" w:eastAsia="Times New Roman" w:hAnsi="Times New Roman" w:cs="Times New Roman"/>
                <w:color w:val="0000FF"/>
                <w:sz w:val="20"/>
                <w:szCs w:val="20"/>
              </w:rPr>
              <w:t>by email, or by registered mail</w:t>
            </w:r>
            <w:r w:rsidRPr="000B6F68">
              <w:rPr>
                <w:rFonts w:ascii="Times New Roman" w:eastAsia="Times New Roman" w:hAnsi="Times New Roman" w:cs="Times New Roman"/>
                <w:sz w:val="20"/>
                <w:szCs w:val="20"/>
              </w:rPr>
              <w:t>, and</w:t>
            </w:r>
            <w:r w:rsidRPr="000B6F68">
              <w:rPr>
                <w:rFonts w:ascii="Times New Roman" w:eastAsia="Times New Roman" w:hAnsi="Times New Roman" w:cs="Times New Roman"/>
                <w:color w:val="FF0000"/>
                <w:sz w:val="20"/>
                <w:szCs w:val="20"/>
              </w:rPr>
              <w:t xml:space="preserve">/or </w:t>
            </w:r>
            <w:r w:rsidRPr="000B6F68">
              <w:rPr>
                <w:rFonts w:ascii="Times New Roman" w:eastAsia="Times New Roman" w:hAnsi="Times New Roman" w:cs="Times New Roman"/>
                <w:sz w:val="20"/>
                <w:szCs w:val="20"/>
              </w:rPr>
              <w:t xml:space="preserve">regular carrier to the Prince George’s County Educators’ Association, 8008 Marlboro Pike, Forestville, Maryland 20747. </w:t>
            </w:r>
            <w:r w:rsidRPr="000B6F68">
              <w:rPr>
                <w:rFonts w:ascii="Times New Roman" w:eastAsia="Times New Roman" w:hAnsi="Times New Roman" w:cs="Times New Roman"/>
                <w:color w:val="FF0000"/>
                <w:sz w:val="20"/>
                <w:szCs w:val="20"/>
              </w:rPr>
              <w:t xml:space="preserve">Email communication shall be sent to the PGCEA President and Executive Director. </w:t>
            </w:r>
            <w:r w:rsidRPr="000B6F68">
              <w:rPr>
                <w:rFonts w:ascii="Times New Roman" w:eastAsia="Times New Roman" w:hAnsi="Times New Roman" w:cs="Times New Roman"/>
                <w:sz w:val="20"/>
                <w:szCs w:val="20"/>
              </w:rPr>
              <w:t xml:space="preserve">Either party may, by written notice, change the address at which notice to it may be given. </w:t>
            </w:r>
            <w:r w:rsidRPr="000B6F68">
              <w:rPr>
                <w:rFonts w:ascii="Times New Roman" w:eastAsia="Times New Roman" w:hAnsi="Times New Roman" w:cs="Times New Roman"/>
                <w:color w:val="FF0000"/>
                <w:sz w:val="20"/>
                <w:szCs w:val="20"/>
              </w:rPr>
              <w:t xml:space="preserve">The PGCEA President and Executive Director will be included in any system wide or Unit I employee related communications. Such communications will be sent to the PGCEA email addresses shared by the Association. </w:t>
            </w:r>
          </w:p>
          <w:p w14:paraId="03F0B65B" w14:textId="2592FBEC" w:rsidR="00581D2E" w:rsidRDefault="00581D2E" w:rsidP="00804DC3">
            <w:pPr>
              <w:widowControl w:val="0"/>
              <w:spacing w:line="240" w:lineRule="auto"/>
              <w:rPr>
                <w:rFonts w:ascii="Times New Roman" w:eastAsia="Times New Roman" w:hAnsi="Times New Roman" w:cs="Times New Roman"/>
                <w:b/>
              </w:rPr>
            </w:pPr>
          </w:p>
        </w:tc>
        <w:tc>
          <w:tcPr>
            <w:tcW w:w="4741" w:type="dxa"/>
            <w:shd w:val="clear" w:color="auto" w:fill="FFFF00"/>
          </w:tcPr>
          <w:p w14:paraId="151F24BE" w14:textId="28869E0C" w:rsidR="00581D2E" w:rsidRPr="00572B4E" w:rsidRDefault="00581D2E" w:rsidP="00804DC3">
            <w:pPr>
              <w:widowControl w:val="0"/>
              <w:spacing w:line="228" w:lineRule="auto"/>
              <w:ind w:left="3" w:right="128" w:hanging="1"/>
              <w:rPr>
                <w:rFonts w:ascii="Times New Roman" w:eastAsia="Times New Roman" w:hAnsi="Times New Roman" w:cs="Times New Roman"/>
                <w:b/>
                <w:bCs/>
                <w:sz w:val="20"/>
                <w:szCs w:val="20"/>
              </w:rPr>
            </w:pPr>
            <w:r w:rsidRPr="00572B4E">
              <w:rPr>
                <w:rFonts w:ascii="Times New Roman" w:eastAsia="Times New Roman" w:hAnsi="Times New Roman" w:cs="Times New Roman"/>
                <w:b/>
                <w:bCs/>
                <w:color w:val="00B050"/>
                <w:sz w:val="20"/>
                <w:szCs w:val="20"/>
              </w:rPr>
              <w:t>T</w:t>
            </w:r>
            <w:r>
              <w:rPr>
                <w:rFonts w:ascii="Times New Roman" w:eastAsia="Times New Roman" w:hAnsi="Times New Roman" w:cs="Times New Roman"/>
                <w:b/>
                <w:bCs/>
                <w:color w:val="00B050"/>
                <w:sz w:val="20"/>
                <w:szCs w:val="20"/>
              </w:rPr>
              <w:t xml:space="preserve">entative </w:t>
            </w:r>
            <w:r w:rsidRPr="00572B4E">
              <w:rPr>
                <w:rFonts w:ascii="Times New Roman" w:eastAsia="Times New Roman" w:hAnsi="Times New Roman" w:cs="Times New Roman"/>
                <w:b/>
                <w:bCs/>
                <w:color w:val="00B050"/>
                <w:sz w:val="20"/>
                <w:szCs w:val="20"/>
              </w:rPr>
              <w:t>A</w:t>
            </w:r>
            <w:r>
              <w:rPr>
                <w:rFonts w:ascii="Times New Roman" w:eastAsia="Times New Roman" w:hAnsi="Times New Roman" w:cs="Times New Roman"/>
                <w:b/>
                <w:bCs/>
                <w:color w:val="00B050"/>
                <w:sz w:val="20"/>
                <w:szCs w:val="20"/>
              </w:rPr>
              <w:t>greement</w:t>
            </w:r>
          </w:p>
        </w:tc>
        <w:tc>
          <w:tcPr>
            <w:tcW w:w="4265" w:type="dxa"/>
            <w:shd w:val="clear" w:color="auto" w:fill="FFFF00"/>
          </w:tcPr>
          <w:p w14:paraId="62703BCE" w14:textId="77777777" w:rsidR="00581D2E" w:rsidRPr="00572B4E" w:rsidRDefault="00581D2E" w:rsidP="00581D2E">
            <w:pPr>
              <w:widowControl w:val="0"/>
              <w:spacing w:line="228" w:lineRule="auto"/>
              <w:ind w:left="3" w:right="820" w:hanging="1"/>
              <w:rPr>
                <w:rFonts w:ascii="Times New Roman" w:eastAsia="Times New Roman" w:hAnsi="Times New Roman" w:cs="Times New Roman"/>
                <w:b/>
                <w:bCs/>
                <w:color w:val="00B050"/>
                <w:sz w:val="20"/>
                <w:szCs w:val="20"/>
              </w:rPr>
            </w:pPr>
          </w:p>
        </w:tc>
      </w:tr>
      <w:tr w:rsidR="00581D2E" w14:paraId="0964D085" w14:textId="06B33B63" w:rsidTr="0054C988">
        <w:trPr>
          <w:cantSplit/>
          <w:trHeight w:val="799"/>
          <w:tblHeader/>
        </w:trPr>
        <w:tc>
          <w:tcPr>
            <w:tcW w:w="1282" w:type="dxa"/>
            <w:shd w:val="clear" w:color="auto" w:fill="FFFF00"/>
            <w:tcMar>
              <w:top w:w="100" w:type="dxa"/>
              <w:left w:w="100" w:type="dxa"/>
              <w:bottom w:w="100" w:type="dxa"/>
              <w:right w:w="100" w:type="dxa"/>
            </w:tcMar>
          </w:tcPr>
          <w:p w14:paraId="472ADA69" w14:textId="77777777" w:rsidR="00581D2E" w:rsidRDefault="00581D2E" w:rsidP="00EC737E">
            <w:pPr>
              <w:widowControl w:val="0"/>
              <w:spacing w:before="246" w:line="240" w:lineRule="auto"/>
              <w:ind w:left="2"/>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 xml:space="preserve">Article 1.8 </w:t>
            </w:r>
          </w:p>
          <w:p w14:paraId="5209CAE8" w14:textId="07B12C07" w:rsidR="00581D2E" w:rsidRPr="00EC737E" w:rsidRDefault="00581D2E" w:rsidP="00EC737E">
            <w:pPr>
              <w:widowControl w:val="0"/>
              <w:spacing w:before="246" w:line="240" w:lineRule="auto"/>
              <w:rPr>
                <w:rFonts w:ascii="Times New Roman" w:eastAsia="Times New Roman" w:hAnsi="Times New Roman" w:cs="Times New Roman"/>
                <w:sz w:val="14"/>
                <w:szCs w:val="14"/>
              </w:rPr>
            </w:pPr>
            <w:r w:rsidRPr="00EC737E">
              <w:rPr>
                <w:rFonts w:ascii="Times New Roman" w:eastAsia="Times New Roman" w:hAnsi="Times New Roman" w:cs="Times New Roman"/>
                <w:b/>
                <w:sz w:val="14"/>
                <w:szCs w:val="14"/>
              </w:rPr>
              <w:t xml:space="preserve">LABOR MANAGE-MENT RELATIONS COMMITTEE </w:t>
            </w:r>
            <w:r w:rsidRPr="00EC737E">
              <w:rPr>
                <w:rFonts w:ascii="Times New Roman" w:eastAsia="Times New Roman" w:hAnsi="Times New Roman" w:cs="Times New Roman"/>
                <w:sz w:val="14"/>
                <w:szCs w:val="14"/>
              </w:rPr>
              <w:t xml:space="preserve"> </w:t>
            </w:r>
          </w:p>
          <w:p w14:paraId="4EC9F6F9" w14:textId="77777777" w:rsidR="00581D2E" w:rsidRPr="008F7492" w:rsidRDefault="00581D2E" w:rsidP="5F9CAF05">
            <w:pPr>
              <w:widowControl w:val="0"/>
              <w:spacing w:line="228" w:lineRule="auto"/>
              <w:ind w:left="3" w:right="128" w:hanging="1"/>
              <w:rPr>
                <w:b/>
                <w:bCs/>
                <w:sz w:val="18"/>
                <w:szCs w:val="18"/>
              </w:rPr>
            </w:pPr>
          </w:p>
        </w:tc>
        <w:tc>
          <w:tcPr>
            <w:tcW w:w="4253" w:type="dxa"/>
            <w:shd w:val="clear" w:color="auto" w:fill="FFFF00"/>
            <w:tcMar>
              <w:top w:w="100" w:type="dxa"/>
              <w:left w:w="100" w:type="dxa"/>
              <w:bottom w:w="100" w:type="dxa"/>
              <w:right w:w="100" w:type="dxa"/>
            </w:tcMar>
          </w:tcPr>
          <w:p w14:paraId="35148C7E" w14:textId="199E3DF9" w:rsidR="00581D2E" w:rsidRPr="00804DC3" w:rsidRDefault="00581D2E" w:rsidP="00804DC3">
            <w:pPr>
              <w:widowControl w:val="0"/>
              <w:spacing w:line="229" w:lineRule="auto"/>
              <w:ind w:right="89" w:firstLine="3"/>
              <w:rPr>
                <w:rFonts w:ascii="Times New Roman" w:eastAsia="Times New Roman" w:hAnsi="Times New Roman" w:cs="Times New Roman"/>
                <w:sz w:val="20"/>
                <w:szCs w:val="20"/>
              </w:rPr>
            </w:pPr>
            <w:r w:rsidRPr="00804DC3">
              <w:rPr>
                <w:rFonts w:ascii="Times New Roman" w:eastAsia="Times New Roman" w:hAnsi="Times New Roman" w:cs="Times New Roman"/>
                <w:sz w:val="20"/>
                <w:szCs w:val="20"/>
              </w:rPr>
              <w:t xml:space="preserve">The parties agree that there shall be a committee composed of not more than four members appointed by PGCEA and four members appointed by the Chief Executive Officer. The Committee will be co-chaired by the Chief Executive Officer/designee and the Association/designee. The parties agree to collaborate in a respectful and meaningful manner and within a timeframe that provides an opportunity to formulate solutions to common issues. </w:t>
            </w:r>
            <w:r w:rsidRPr="00804DC3">
              <w:rPr>
                <w:rFonts w:ascii="Times New Roman" w:eastAsia="Times New Roman" w:hAnsi="Times New Roman" w:cs="Times New Roman"/>
                <w:strike/>
                <w:sz w:val="20"/>
                <w:szCs w:val="20"/>
              </w:rPr>
              <w:t xml:space="preserve">Within ninety (90) days of the signing of this Agreement, the assigned </w:t>
            </w:r>
            <w:r w:rsidRPr="00804DC3">
              <w:rPr>
                <w:rFonts w:ascii="Times New Roman" w:eastAsia="Times New Roman" w:hAnsi="Times New Roman" w:cs="Times New Roman"/>
                <w:sz w:val="20"/>
                <w:szCs w:val="20"/>
              </w:rPr>
              <w:t>committee</w:t>
            </w:r>
            <w:r w:rsidRPr="00804DC3">
              <w:rPr>
                <w:rFonts w:ascii="Times New Roman" w:eastAsia="Times New Roman" w:hAnsi="Times New Roman" w:cs="Times New Roman"/>
                <w:strike/>
                <w:sz w:val="20"/>
                <w:szCs w:val="20"/>
              </w:rPr>
              <w:t xml:space="preserve"> members shall select the trainers/consultants to be trained in Interest Based Bargaining (IBB) </w:t>
            </w:r>
            <w:r w:rsidRPr="00804DC3">
              <w:rPr>
                <w:rFonts w:ascii="Times New Roman" w:eastAsia="Times New Roman" w:hAnsi="Times New Roman" w:cs="Times New Roman"/>
                <w:sz w:val="20"/>
                <w:szCs w:val="20"/>
              </w:rPr>
              <w:t>techniques</w:t>
            </w:r>
            <w:r w:rsidRPr="00804DC3">
              <w:rPr>
                <w:rFonts w:ascii="Times New Roman" w:eastAsia="Times New Roman" w:hAnsi="Times New Roman" w:cs="Times New Roman"/>
                <w:strike/>
                <w:sz w:val="20"/>
                <w:szCs w:val="20"/>
              </w:rPr>
              <w:t>. The cost for such trainers/consultants shall be at the Board’s expense.</w:t>
            </w:r>
            <w:r w:rsidRPr="00804DC3">
              <w:rPr>
                <w:rFonts w:ascii="Times New Roman" w:eastAsia="Times New Roman" w:hAnsi="Times New Roman" w:cs="Times New Roman"/>
                <w:sz w:val="20"/>
                <w:szCs w:val="20"/>
              </w:rPr>
              <w:t xml:space="preserve"> The committee will meet monthly or as otherwise mutually agreed to exchange views and information, address matters of interest and mutual concerns and explore opportunities for mutually advantageous ways to improve the relationship between the parties and improve the effectiveness of the school system. The Labor Management Committee will, as the parties deem appropriate, establish subcommittees to address</w:t>
            </w:r>
            <w:r w:rsidRPr="00804DC3">
              <w:rPr>
                <w:rFonts w:ascii="Times New Roman" w:eastAsia="Times New Roman" w:hAnsi="Times New Roman" w:cs="Times New Roman"/>
                <w:strike/>
                <w:sz w:val="20"/>
                <w:szCs w:val="20"/>
              </w:rPr>
              <w:t xml:space="preserve"> particular</w:t>
            </w:r>
            <w:r w:rsidRPr="00804DC3">
              <w:rPr>
                <w:rFonts w:ascii="Times New Roman" w:eastAsia="Times New Roman" w:hAnsi="Times New Roman" w:cs="Times New Roman"/>
                <w:sz w:val="20"/>
                <w:szCs w:val="20"/>
              </w:rPr>
              <w:t xml:space="preserve"> topics of mutual interest that will enhance the work environment for staff.</w:t>
            </w:r>
          </w:p>
        </w:tc>
        <w:tc>
          <w:tcPr>
            <w:tcW w:w="4741" w:type="dxa"/>
            <w:shd w:val="clear" w:color="auto" w:fill="FFFF00"/>
            <w:tcMar>
              <w:top w:w="100" w:type="dxa"/>
              <w:left w:w="100" w:type="dxa"/>
              <w:bottom w:w="100" w:type="dxa"/>
              <w:right w:w="100" w:type="dxa"/>
            </w:tcMar>
          </w:tcPr>
          <w:p w14:paraId="705E9609" w14:textId="304BD540" w:rsidR="00581D2E" w:rsidRPr="00804DC3" w:rsidRDefault="00581D2E" w:rsidP="00804DC3">
            <w:pPr>
              <w:widowControl w:val="0"/>
              <w:spacing w:line="228" w:lineRule="auto"/>
              <w:ind w:left="3" w:right="128" w:hanging="1"/>
              <w:rPr>
                <w:rFonts w:ascii="Times New Roman" w:eastAsia="Times New Roman" w:hAnsi="Times New Roman" w:cs="Times New Roman"/>
                <w:sz w:val="20"/>
                <w:szCs w:val="20"/>
              </w:rPr>
            </w:pPr>
            <w:r w:rsidRPr="00804DC3">
              <w:rPr>
                <w:rFonts w:ascii="Times New Roman" w:eastAsia="Times New Roman" w:hAnsi="Times New Roman" w:cs="Times New Roman"/>
                <w:color w:val="0000FF"/>
                <w:sz w:val="20"/>
                <w:szCs w:val="20"/>
              </w:rPr>
              <w:t>Agree</w:t>
            </w:r>
          </w:p>
        </w:tc>
        <w:tc>
          <w:tcPr>
            <w:tcW w:w="4741" w:type="dxa"/>
            <w:shd w:val="clear" w:color="auto" w:fill="FFFF00"/>
          </w:tcPr>
          <w:p w14:paraId="77AED66B" w14:textId="40B9146B" w:rsidR="00581D2E" w:rsidRPr="006459A6" w:rsidRDefault="00581D2E" w:rsidP="00804DC3">
            <w:pPr>
              <w:widowControl w:val="0"/>
              <w:spacing w:line="228" w:lineRule="auto"/>
              <w:ind w:left="3" w:right="128" w:hanging="1"/>
              <w:rPr>
                <w:rFonts w:ascii="Times New Roman" w:eastAsia="Times New Roman" w:hAnsi="Times New Roman" w:cs="Times New Roman"/>
                <w:b/>
                <w:bCs/>
                <w:color w:val="00B050"/>
                <w:sz w:val="20"/>
                <w:szCs w:val="20"/>
              </w:rPr>
            </w:pPr>
            <w:r>
              <w:rPr>
                <w:rFonts w:ascii="Times New Roman" w:eastAsia="Times New Roman" w:hAnsi="Times New Roman" w:cs="Times New Roman"/>
                <w:b/>
                <w:bCs/>
                <w:color w:val="00B050"/>
                <w:sz w:val="20"/>
                <w:szCs w:val="20"/>
              </w:rPr>
              <w:t>Tentative Agreement</w:t>
            </w:r>
          </w:p>
        </w:tc>
        <w:tc>
          <w:tcPr>
            <w:tcW w:w="4265" w:type="dxa"/>
            <w:shd w:val="clear" w:color="auto" w:fill="FFFF00"/>
          </w:tcPr>
          <w:p w14:paraId="24F9E782" w14:textId="77777777" w:rsidR="00581D2E" w:rsidRDefault="00581D2E" w:rsidP="00804DC3">
            <w:pPr>
              <w:widowControl w:val="0"/>
              <w:spacing w:line="228" w:lineRule="auto"/>
              <w:ind w:left="3" w:right="128" w:hanging="1"/>
              <w:rPr>
                <w:rFonts w:ascii="Times New Roman" w:eastAsia="Times New Roman" w:hAnsi="Times New Roman" w:cs="Times New Roman"/>
                <w:b/>
                <w:bCs/>
                <w:color w:val="00B050"/>
                <w:sz w:val="20"/>
                <w:szCs w:val="20"/>
              </w:rPr>
            </w:pPr>
          </w:p>
        </w:tc>
      </w:tr>
      <w:tr w:rsidR="00581D2E" w14:paraId="1E9B5FBD" w14:textId="223335F4" w:rsidTr="0054C988">
        <w:trPr>
          <w:cantSplit/>
          <w:trHeight w:val="799"/>
          <w:tblHeader/>
        </w:trPr>
        <w:tc>
          <w:tcPr>
            <w:tcW w:w="1282" w:type="dxa"/>
            <w:shd w:val="clear" w:color="auto" w:fill="auto"/>
            <w:tcMar>
              <w:top w:w="100" w:type="dxa"/>
              <w:left w:w="100" w:type="dxa"/>
              <w:bottom w:w="100" w:type="dxa"/>
              <w:right w:w="100" w:type="dxa"/>
            </w:tcMar>
          </w:tcPr>
          <w:p w14:paraId="1529D9CD" w14:textId="0630DACE" w:rsidR="00581D2E" w:rsidRDefault="00581D2E" w:rsidP="00EC737E">
            <w:pPr>
              <w:widowControl w:val="0"/>
              <w:spacing w:before="246" w:line="240" w:lineRule="auto"/>
              <w:ind w:left="2"/>
              <w:rPr>
                <w:rFonts w:ascii="Times New Roman" w:eastAsia="Times New Roman" w:hAnsi="Times New Roman" w:cs="Times New Roman"/>
                <w:b/>
                <w:sz w:val="18"/>
                <w:szCs w:val="18"/>
              </w:rPr>
            </w:pPr>
            <w:r w:rsidRPr="00804DC3">
              <w:rPr>
                <w:rFonts w:ascii="Times New Roman" w:eastAsia="Times New Roman" w:hAnsi="Times New Roman" w:cs="Times New Roman"/>
                <w:b/>
                <w:color w:val="FF0000"/>
                <w:sz w:val="18"/>
                <w:szCs w:val="18"/>
              </w:rPr>
              <w:t>Article 2.7</w:t>
            </w:r>
          </w:p>
        </w:tc>
        <w:tc>
          <w:tcPr>
            <w:tcW w:w="4253" w:type="dxa"/>
            <w:shd w:val="clear" w:color="auto" w:fill="auto"/>
            <w:tcMar>
              <w:top w:w="100" w:type="dxa"/>
              <w:left w:w="100" w:type="dxa"/>
              <w:bottom w:w="100" w:type="dxa"/>
              <w:right w:w="100" w:type="dxa"/>
            </w:tcMar>
          </w:tcPr>
          <w:p w14:paraId="01953989" w14:textId="2D1AF0E1" w:rsidR="00581D2E" w:rsidRPr="00804DC3" w:rsidRDefault="00581D2E" w:rsidP="00804DC3">
            <w:pPr>
              <w:widowControl w:val="0"/>
              <w:spacing w:line="229" w:lineRule="auto"/>
              <w:ind w:right="89" w:firstLine="3"/>
              <w:rPr>
                <w:rFonts w:ascii="Times New Roman" w:eastAsia="Times New Roman" w:hAnsi="Times New Roman" w:cs="Times New Roman"/>
                <w:sz w:val="20"/>
                <w:szCs w:val="20"/>
              </w:rPr>
            </w:pPr>
            <w:r w:rsidRPr="00804DC3">
              <w:rPr>
                <w:rFonts w:ascii="Times New Roman" w:eastAsia="Times New Roman" w:hAnsi="Times New Roman" w:cs="Times New Roman"/>
                <w:color w:val="FF0000"/>
                <w:sz w:val="20"/>
                <w:szCs w:val="20"/>
              </w:rPr>
              <w:t>The Board shall not hire contract employees not directly employed by PGCPS for any positions assigned to Unit I without notification, discussion, and the agreement of PGCEA.</w:t>
            </w:r>
          </w:p>
        </w:tc>
        <w:tc>
          <w:tcPr>
            <w:tcW w:w="4741" w:type="dxa"/>
            <w:shd w:val="clear" w:color="auto" w:fill="auto"/>
            <w:tcMar>
              <w:top w:w="100" w:type="dxa"/>
              <w:left w:w="100" w:type="dxa"/>
              <w:bottom w:w="100" w:type="dxa"/>
              <w:right w:w="100" w:type="dxa"/>
            </w:tcMar>
          </w:tcPr>
          <w:p w14:paraId="05970830" w14:textId="77777777" w:rsidR="00581D2E" w:rsidRPr="00804DC3" w:rsidRDefault="00581D2E" w:rsidP="00592B49">
            <w:pPr>
              <w:widowControl w:val="0"/>
              <w:spacing w:line="228" w:lineRule="auto"/>
              <w:ind w:left="2" w:right="130"/>
              <w:rPr>
                <w:rFonts w:ascii="Times New Roman" w:eastAsia="Times New Roman" w:hAnsi="Times New Roman" w:cs="Times New Roman"/>
                <w:color w:val="0000FF"/>
                <w:sz w:val="20"/>
                <w:szCs w:val="20"/>
              </w:rPr>
            </w:pPr>
            <w:r w:rsidRPr="00804DC3">
              <w:rPr>
                <w:rFonts w:ascii="Times New Roman" w:eastAsia="Times New Roman" w:hAnsi="Times New Roman" w:cs="Times New Roman"/>
                <w:color w:val="FF0000"/>
                <w:sz w:val="20"/>
                <w:szCs w:val="20"/>
              </w:rPr>
              <w:t xml:space="preserve">The Board shall not hire contract employees </w:t>
            </w:r>
            <w:r w:rsidRPr="00804DC3">
              <w:rPr>
                <w:rFonts w:ascii="Times New Roman" w:eastAsia="Times New Roman" w:hAnsi="Times New Roman" w:cs="Times New Roman"/>
                <w:strike/>
                <w:color w:val="FF0000"/>
                <w:sz w:val="20"/>
                <w:szCs w:val="20"/>
              </w:rPr>
              <w:t>not directly employed by PGCPS for any positions assigned  to Unit I</w:t>
            </w:r>
            <w:r w:rsidRPr="00804DC3">
              <w:rPr>
                <w:rFonts w:ascii="Times New Roman" w:eastAsia="Times New Roman" w:hAnsi="Times New Roman" w:cs="Times New Roman"/>
                <w:color w:val="FF0000"/>
                <w:sz w:val="20"/>
                <w:szCs w:val="20"/>
              </w:rPr>
              <w:t xml:space="preserve"> </w:t>
            </w:r>
            <w:r w:rsidRPr="00804DC3">
              <w:rPr>
                <w:rFonts w:ascii="Times New Roman" w:eastAsia="Times New Roman" w:hAnsi="Times New Roman" w:cs="Times New Roman"/>
                <w:color w:val="0000FF"/>
                <w:sz w:val="20"/>
                <w:szCs w:val="20"/>
              </w:rPr>
              <w:t xml:space="preserve">for PGCPS Unit I positions </w:t>
            </w:r>
            <w:r w:rsidRPr="00804DC3">
              <w:rPr>
                <w:rFonts w:ascii="Times New Roman" w:eastAsia="Times New Roman" w:hAnsi="Times New Roman" w:cs="Times New Roman"/>
                <w:color w:val="FF0000"/>
                <w:sz w:val="20"/>
                <w:szCs w:val="20"/>
              </w:rPr>
              <w:t>without notification</w:t>
            </w:r>
            <w:r w:rsidRPr="00804DC3">
              <w:rPr>
                <w:rFonts w:ascii="Times New Roman" w:eastAsia="Times New Roman" w:hAnsi="Times New Roman" w:cs="Times New Roman"/>
                <w:strike/>
                <w:color w:val="FF0000"/>
                <w:sz w:val="20"/>
                <w:szCs w:val="20"/>
              </w:rPr>
              <w:t>, discussion, and the agreement of</w:t>
            </w:r>
            <w:r w:rsidRPr="00804DC3">
              <w:rPr>
                <w:rFonts w:ascii="Times New Roman" w:eastAsia="Times New Roman" w:hAnsi="Times New Roman" w:cs="Times New Roman"/>
                <w:color w:val="FF0000"/>
                <w:sz w:val="20"/>
                <w:szCs w:val="20"/>
              </w:rPr>
              <w:t xml:space="preserve"> </w:t>
            </w:r>
            <w:r w:rsidRPr="00804DC3">
              <w:rPr>
                <w:rFonts w:ascii="Times New Roman" w:eastAsia="Times New Roman" w:hAnsi="Times New Roman" w:cs="Times New Roman"/>
                <w:color w:val="0000FF"/>
                <w:sz w:val="20"/>
                <w:szCs w:val="20"/>
              </w:rPr>
              <w:t>to</w:t>
            </w:r>
            <w:r w:rsidRPr="00804DC3">
              <w:rPr>
                <w:rFonts w:ascii="Times New Roman" w:eastAsia="Times New Roman" w:hAnsi="Times New Roman" w:cs="Times New Roman"/>
                <w:color w:val="FF0000"/>
                <w:sz w:val="20"/>
                <w:szCs w:val="20"/>
              </w:rPr>
              <w:t xml:space="preserve"> PGCEA. </w:t>
            </w:r>
            <w:r w:rsidRPr="00804DC3">
              <w:rPr>
                <w:rFonts w:ascii="Times New Roman" w:eastAsia="Times New Roman" w:hAnsi="Times New Roman" w:cs="Times New Roman"/>
                <w:color w:val="0000FF"/>
                <w:sz w:val="20"/>
                <w:szCs w:val="20"/>
              </w:rPr>
              <w:t>If requested, discussion of the need and purpose of such action will occur with PGCEA.</w:t>
            </w:r>
          </w:p>
          <w:p w14:paraId="54CCE8C0" w14:textId="77777777" w:rsidR="00581D2E" w:rsidRPr="00804DC3" w:rsidRDefault="00581D2E" w:rsidP="00592B49">
            <w:pPr>
              <w:widowControl w:val="0"/>
              <w:spacing w:line="228" w:lineRule="auto"/>
              <w:ind w:left="3" w:right="128" w:hanging="1"/>
              <w:rPr>
                <w:rFonts w:ascii="Times New Roman" w:eastAsia="Times New Roman" w:hAnsi="Times New Roman" w:cs="Times New Roman"/>
                <w:color w:val="0000FF"/>
                <w:sz w:val="20"/>
                <w:szCs w:val="20"/>
              </w:rPr>
            </w:pPr>
          </w:p>
        </w:tc>
        <w:tc>
          <w:tcPr>
            <w:tcW w:w="4741" w:type="dxa"/>
          </w:tcPr>
          <w:p w14:paraId="5409FF7E" w14:textId="7F8F6E9A" w:rsidR="00581D2E" w:rsidRPr="00021E66" w:rsidRDefault="00581D2E" w:rsidP="00804DC3">
            <w:pPr>
              <w:widowControl w:val="0"/>
              <w:spacing w:line="228" w:lineRule="auto"/>
              <w:ind w:left="3" w:right="128" w:hanging="1"/>
              <w:rPr>
                <w:rFonts w:ascii="Times New Roman" w:eastAsia="Times New Roman" w:hAnsi="Times New Roman" w:cs="Times New Roman"/>
                <w:b/>
                <w:bCs/>
                <w:sz w:val="20"/>
                <w:szCs w:val="20"/>
              </w:rPr>
            </w:pPr>
            <w:r w:rsidRPr="00021E66">
              <w:rPr>
                <w:rFonts w:ascii="Times New Roman" w:eastAsia="Times New Roman" w:hAnsi="Times New Roman" w:cs="Times New Roman"/>
                <w:b/>
                <w:bCs/>
                <w:color w:val="FF0000"/>
                <w:sz w:val="20"/>
                <w:szCs w:val="20"/>
              </w:rPr>
              <w:t>Decline Board’s counter – hold to original proposal</w:t>
            </w:r>
          </w:p>
        </w:tc>
        <w:tc>
          <w:tcPr>
            <w:tcW w:w="4265" w:type="dxa"/>
          </w:tcPr>
          <w:p w14:paraId="21A98F4F" w14:textId="334094D7" w:rsidR="00581D2E" w:rsidRPr="00021E66" w:rsidRDefault="7A1874B8" w:rsidP="5F9CAF05">
            <w:pPr>
              <w:widowControl w:val="0"/>
              <w:spacing w:line="228" w:lineRule="auto"/>
              <w:ind w:left="3" w:right="128" w:hanging="1"/>
              <w:rPr>
                <w:rFonts w:ascii="Times New Roman" w:eastAsia="Times New Roman" w:hAnsi="Times New Roman" w:cs="Times New Roman"/>
                <w:b/>
                <w:bCs/>
                <w:color w:val="0737E3"/>
                <w:sz w:val="20"/>
                <w:szCs w:val="20"/>
              </w:rPr>
            </w:pPr>
            <w:r w:rsidRPr="5F9CAF05">
              <w:rPr>
                <w:rFonts w:ascii="Times New Roman" w:eastAsia="Times New Roman" w:hAnsi="Times New Roman" w:cs="Times New Roman"/>
                <w:b/>
                <w:bCs/>
                <w:color w:val="0737E3"/>
                <w:sz w:val="20"/>
                <w:szCs w:val="20"/>
              </w:rPr>
              <w:t>PGCPS – Hold to proposed counter</w:t>
            </w:r>
          </w:p>
        </w:tc>
      </w:tr>
      <w:tr w:rsidR="00581D2E" w14:paraId="6F598629" w14:textId="00EB8FFC" w:rsidTr="0054C988">
        <w:trPr>
          <w:cantSplit/>
          <w:trHeight w:val="799"/>
          <w:tblHeader/>
        </w:trPr>
        <w:tc>
          <w:tcPr>
            <w:tcW w:w="1282" w:type="dxa"/>
            <w:shd w:val="clear" w:color="auto" w:fill="auto"/>
            <w:tcMar>
              <w:top w:w="100" w:type="dxa"/>
              <w:left w:w="100" w:type="dxa"/>
              <w:bottom w:w="100" w:type="dxa"/>
              <w:right w:w="100" w:type="dxa"/>
            </w:tcMar>
          </w:tcPr>
          <w:p w14:paraId="6033D878" w14:textId="4B90B690" w:rsidR="00581D2E" w:rsidRPr="000F50B9" w:rsidRDefault="7A1874B8" w:rsidP="5F9CAF05">
            <w:pPr>
              <w:widowControl w:val="0"/>
              <w:spacing w:before="246" w:line="240" w:lineRule="auto"/>
              <w:ind w:left="2"/>
              <w:rPr>
                <w:rFonts w:ascii="Times New Roman" w:eastAsia="Times New Roman" w:hAnsi="Times New Roman" w:cs="Times New Roman"/>
                <w:b/>
                <w:bCs/>
                <w:color w:val="FF0000"/>
                <w:sz w:val="14"/>
                <w:szCs w:val="14"/>
              </w:rPr>
            </w:pPr>
            <w:r w:rsidRPr="5F9CAF05">
              <w:rPr>
                <w:rFonts w:ascii="Times New Roman" w:eastAsia="Times New Roman" w:hAnsi="Times New Roman" w:cs="Times New Roman"/>
                <w:b/>
                <w:bCs/>
                <w:sz w:val="14"/>
                <w:szCs w:val="14"/>
              </w:rPr>
              <w:lastRenderedPageBreak/>
              <w:t>Article 4.3 PROFESSIONAL ORGANIZATION INVOLVEMENT LEAVE</w:t>
            </w:r>
          </w:p>
        </w:tc>
        <w:tc>
          <w:tcPr>
            <w:tcW w:w="4253" w:type="dxa"/>
            <w:shd w:val="clear" w:color="auto" w:fill="auto"/>
            <w:tcMar>
              <w:top w:w="100" w:type="dxa"/>
              <w:left w:w="100" w:type="dxa"/>
              <w:bottom w:w="100" w:type="dxa"/>
              <w:right w:w="100" w:type="dxa"/>
            </w:tcMar>
          </w:tcPr>
          <w:p w14:paraId="6A898A1A" w14:textId="7F5C09C0" w:rsidR="00581D2E" w:rsidRPr="00251147" w:rsidRDefault="00581D2E" w:rsidP="00592B49">
            <w:pPr>
              <w:widowControl w:val="0"/>
              <w:spacing w:line="229" w:lineRule="auto"/>
              <w:ind w:right="12"/>
              <w:rPr>
                <w:rFonts w:ascii="Times New Roman" w:eastAsia="Times New Roman" w:hAnsi="Times New Roman" w:cs="Times New Roman"/>
                <w:sz w:val="20"/>
                <w:szCs w:val="20"/>
              </w:rPr>
            </w:pPr>
            <w:r w:rsidRPr="00251147">
              <w:rPr>
                <w:rFonts w:ascii="Times New Roman" w:eastAsia="Times New Roman" w:hAnsi="Times New Roman" w:cs="Times New Roman"/>
                <w:sz w:val="20"/>
                <w:szCs w:val="20"/>
              </w:rPr>
              <w:t xml:space="preserve">When the need arises, officers, </w:t>
            </w:r>
            <w:r w:rsidRPr="00251147">
              <w:rPr>
                <w:rFonts w:ascii="Times New Roman" w:eastAsia="Times New Roman" w:hAnsi="Times New Roman" w:cs="Times New Roman"/>
                <w:color w:val="FF0000"/>
                <w:sz w:val="20"/>
                <w:szCs w:val="20"/>
              </w:rPr>
              <w:t xml:space="preserve">Board members, </w:t>
            </w:r>
            <w:r w:rsidRPr="00251147">
              <w:rPr>
                <w:rFonts w:ascii="Times New Roman" w:eastAsia="Times New Roman" w:hAnsi="Times New Roman" w:cs="Times New Roman"/>
                <w:sz w:val="20"/>
                <w:szCs w:val="20"/>
              </w:rPr>
              <w:t xml:space="preserve">committee chairpersons and members designated by approval of the Board of Directors of PGCEA may attend essential local, state, and national meetings with no loss of pay or personal or annual leave. No more than a total of </w:t>
            </w:r>
            <w:r w:rsidRPr="00251147">
              <w:rPr>
                <w:rFonts w:ascii="Times New Roman" w:eastAsia="Times New Roman" w:hAnsi="Times New Roman" w:cs="Times New Roman"/>
                <w:strike/>
                <w:sz w:val="20"/>
                <w:szCs w:val="20"/>
              </w:rPr>
              <w:t xml:space="preserve">150 </w:t>
            </w:r>
            <w:r w:rsidRPr="00251147">
              <w:rPr>
                <w:rFonts w:ascii="Times New Roman" w:eastAsia="Times New Roman" w:hAnsi="Times New Roman" w:cs="Times New Roman"/>
                <w:color w:val="FF0000"/>
                <w:sz w:val="20"/>
                <w:szCs w:val="20"/>
              </w:rPr>
              <w:t xml:space="preserve">300 </w:t>
            </w:r>
            <w:r w:rsidRPr="00251147">
              <w:rPr>
                <w:rFonts w:ascii="Times New Roman" w:eastAsia="Times New Roman" w:hAnsi="Times New Roman" w:cs="Times New Roman"/>
                <w:sz w:val="20"/>
                <w:szCs w:val="20"/>
              </w:rPr>
              <w:t>days aggregate and cumulative</w:t>
            </w:r>
            <w:r>
              <w:rPr>
                <w:rFonts w:ascii="Times New Roman" w:eastAsia="Times New Roman" w:hAnsi="Times New Roman" w:cs="Times New Roman"/>
                <w:sz w:val="20"/>
                <w:szCs w:val="20"/>
              </w:rPr>
              <w:t xml:space="preserve"> </w:t>
            </w:r>
            <w:r w:rsidRPr="00251147">
              <w:rPr>
                <w:rFonts w:ascii="Times New Roman" w:eastAsia="Times New Roman" w:hAnsi="Times New Roman" w:cs="Times New Roman"/>
                <w:sz w:val="20"/>
                <w:szCs w:val="20"/>
              </w:rPr>
              <w:t xml:space="preserve">for all professional employees or </w:t>
            </w:r>
            <w:r w:rsidRPr="00251147">
              <w:rPr>
                <w:rFonts w:ascii="Times New Roman" w:eastAsia="Times New Roman" w:hAnsi="Times New Roman" w:cs="Times New Roman"/>
                <w:strike/>
                <w:sz w:val="20"/>
                <w:szCs w:val="20"/>
              </w:rPr>
              <w:t>five (5</w:t>
            </w:r>
            <w:r w:rsidRPr="00251147">
              <w:rPr>
                <w:rFonts w:ascii="Times New Roman" w:eastAsia="Times New Roman" w:hAnsi="Times New Roman" w:cs="Times New Roman"/>
                <w:sz w:val="20"/>
                <w:szCs w:val="20"/>
              </w:rPr>
              <w:t xml:space="preserve">) </w:t>
            </w:r>
            <w:r w:rsidRPr="00251147">
              <w:rPr>
                <w:rFonts w:ascii="Times New Roman" w:eastAsia="Times New Roman" w:hAnsi="Times New Roman" w:cs="Times New Roman"/>
                <w:color w:val="FF0000"/>
                <w:sz w:val="20"/>
                <w:szCs w:val="20"/>
              </w:rPr>
              <w:t xml:space="preserve">ten (10) </w:t>
            </w:r>
            <w:r w:rsidRPr="00251147">
              <w:rPr>
                <w:rFonts w:ascii="Times New Roman" w:eastAsia="Times New Roman" w:hAnsi="Times New Roman" w:cs="Times New Roman"/>
                <w:sz w:val="20"/>
                <w:szCs w:val="20"/>
              </w:rPr>
              <w:t xml:space="preserve">days for any one individual shall be approved in any school year. Exceptions to this provision shall be a </w:t>
            </w:r>
            <w:r w:rsidRPr="00251147">
              <w:rPr>
                <w:rFonts w:ascii="Times New Roman" w:eastAsia="Times New Roman" w:hAnsi="Times New Roman" w:cs="Times New Roman"/>
                <w:strike/>
                <w:sz w:val="20"/>
                <w:szCs w:val="20"/>
              </w:rPr>
              <w:t xml:space="preserve">ten </w:t>
            </w:r>
            <w:r w:rsidRPr="00251147">
              <w:rPr>
                <w:rFonts w:ascii="Times New Roman" w:eastAsia="Times New Roman" w:hAnsi="Times New Roman" w:cs="Times New Roman"/>
                <w:color w:val="FF0000"/>
                <w:sz w:val="20"/>
                <w:szCs w:val="20"/>
              </w:rPr>
              <w:t xml:space="preserve">twenty (20) </w:t>
            </w:r>
            <w:r w:rsidRPr="00251147">
              <w:rPr>
                <w:rFonts w:ascii="Times New Roman" w:eastAsia="Times New Roman" w:hAnsi="Times New Roman" w:cs="Times New Roman"/>
                <w:sz w:val="20"/>
                <w:szCs w:val="20"/>
              </w:rPr>
              <w:t xml:space="preserve">day maximum each for the elected treasurer of the Association and one other individual designated by the Association. Other exceptions may be granted upon approval by the Chief Human Resources Officer. When the immediate supervisor is unable to make emergency arrangements, the Board will be reimbursed by PGCEA for the cost of substitutes used on a full or half-day basis. Application for such leave shall be made in writing to the Chief Human Resources Officer as far in advance as practicable and ordinarily at least forty-eight (48)  hours in advance. PGCEA and its officers recognize and agree that this privilege should not be abused.  This section does not apply to summer school teaching </w:t>
            </w:r>
            <w:r w:rsidRPr="00251147">
              <w:rPr>
                <w:rFonts w:ascii="Times New Roman" w:eastAsia="Times New Roman" w:hAnsi="Times New Roman" w:cs="Times New Roman"/>
                <w:strike/>
                <w:sz w:val="20"/>
                <w:szCs w:val="20"/>
              </w:rPr>
              <w:t>or persons on eleven-month contrac</w:t>
            </w:r>
            <w:r w:rsidRPr="00251147">
              <w:rPr>
                <w:rFonts w:ascii="Times New Roman" w:eastAsia="Times New Roman" w:hAnsi="Times New Roman" w:cs="Times New Roman"/>
                <w:sz w:val="20"/>
                <w:szCs w:val="20"/>
              </w:rPr>
              <w:t>t. The Board will develop appropriate leave codes for use when PGCEA members are absent from their work location  for professional organization involvement leave.</w:t>
            </w:r>
          </w:p>
          <w:p w14:paraId="3983F90A" w14:textId="77777777" w:rsidR="00581D2E" w:rsidRPr="00251147" w:rsidRDefault="00581D2E" w:rsidP="00592B49">
            <w:pPr>
              <w:widowControl w:val="0"/>
              <w:spacing w:line="229" w:lineRule="auto"/>
              <w:ind w:right="12"/>
              <w:rPr>
                <w:rFonts w:ascii="Times New Roman" w:eastAsia="Times New Roman" w:hAnsi="Times New Roman" w:cs="Times New Roman"/>
                <w:sz w:val="20"/>
                <w:szCs w:val="20"/>
              </w:rPr>
            </w:pPr>
          </w:p>
          <w:p w14:paraId="16F5B633" w14:textId="6D6BD89B" w:rsidR="00581D2E" w:rsidRPr="00251147" w:rsidRDefault="00581D2E" w:rsidP="00592B49">
            <w:pPr>
              <w:widowControl w:val="0"/>
              <w:spacing w:line="229" w:lineRule="auto"/>
              <w:ind w:left="2" w:right="11"/>
              <w:rPr>
                <w:rFonts w:ascii="Times New Roman" w:eastAsia="Times New Roman" w:hAnsi="Times New Roman" w:cs="Times New Roman"/>
                <w:color w:val="FF0000"/>
                <w:sz w:val="20"/>
                <w:szCs w:val="20"/>
              </w:rPr>
            </w:pPr>
            <w:r w:rsidRPr="00251147">
              <w:rPr>
                <w:rFonts w:ascii="Times New Roman" w:eastAsia="Times New Roman" w:hAnsi="Times New Roman" w:cs="Times New Roman"/>
                <w:color w:val="FF0000"/>
                <w:sz w:val="20"/>
                <w:szCs w:val="20"/>
              </w:rPr>
              <w:t xml:space="preserve">The Board will grant up to two hundred (200) days of Union Business Leave for use by PGCEA members who are elected as representatives to the Annual Convention of the Maryland State Education Association (MSEA), for purposes of participating in the Convention, in years when the Board schedules the Friday of  the Convention as an instructional day. If the Friday of the Convention is scheduled as a Unit I  </w:t>
            </w:r>
          </w:p>
          <w:p w14:paraId="40044D35" w14:textId="05CBD9F2" w:rsidR="00581D2E" w:rsidRPr="00251147" w:rsidRDefault="00581D2E" w:rsidP="00592B49">
            <w:pPr>
              <w:widowControl w:val="0"/>
              <w:spacing w:line="229" w:lineRule="auto"/>
              <w:ind w:right="89" w:firstLine="3"/>
              <w:rPr>
                <w:rFonts w:ascii="Times New Roman" w:eastAsia="Times New Roman" w:hAnsi="Times New Roman" w:cs="Times New Roman"/>
                <w:color w:val="FF0000"/>
                <w:sz w:val="20"/>
                <w:szCs w:val="20"/>
              </w:rPr>
            </w:pPr>
            <w:r w:rsidRPr="00251147">
              <w:rPr>
                <w:rFonts w:ascii="Times New Roman" w:eastAsia="Times New Roman" w:hAnsi="Times New Roman" w:cs="Times New Roman"/>
                <w:color w:val="FF0000"/>
                <w:sz w:val="20"/>
                <w:szCs w:val="20"/>
              </w:rPr>
              <w:t xml:space="preserve">professional development or other non-student workday, attendance at the Convention shall be accepted by PGCPS as appropriate use of that </w:t>
            </w:r>
            <w:r w:rsidRPr="00251147">
              <w:rPr>
                <w:rFonts w:ascii="Times New Roman" w:eastAsia="Times New Roman" w:hAnsi="Times New Roman" w:cs="Times New Roman"/>
                <w:color w:val="FF0000"/>
                <w:sz w:val="20"/>
                <w:szCs w:val="20"/>
              </w:rPr>
              <w:lastRenderedPageBreak/>
              <w:t>day.</w:t>
            </w:r>
          </w:p>
        </w:tc>
        <w:tc>
          <w:tcPr>
            <w:tcW w:w="4741" w:type="dxa"/>
            <w:shd w:val="clear" w:color="auto" w:fill="auto"/>
            <w:tcMar>
              <w:top w:w="100" w:type="dxa"/>
              <w:left w:w="100" w:type="dxa"/>
              <w:bottom w:w="100" w:type="dxa"/>
              <w:right w:w="100" w:type="dxa"/>
            </w:tcMar>
          </w:tcPr>
          <w:p w14:paraId="49119152" w14:textId="1B5F7305" w:rsidR="00581D2E" w:rsidRPr="00592B49" w:rsidRDefault="00581D2E" w:rsidP="00592B49">
            <w:pPr>
              <w:widowControl w:val="0"/>
              <w:spacing w:line="229" w:lineRule="auto"/>
              <w:ind w:right="12"/>
              <w:rPr>
                <w:rFonts w:ascii="Times New Roman" w:eastAsia="Times New Roman" w:hAnsi="Times New Roman" w:cs="Times New Roman"/>
                <w:sz w:val="20"/>
                <w:szCs w:val="20"/>
              </w:rPr>
            </w:pPr>
            <w:r w:rsidRPr="00592B49">
              <w:rPr>
                <w:rFonts w:ascii="Times New Roman" w:eastAsia="Times New Roman" w:hAnsi="Times New Roman" w:cs="Times New Roman"/>
                <w:sz w:val="20"/>
                <w:szCs w:val="20"/>
              </w:rPr>
              <w:lastRenderedPageBreak/>
              <w:t xml:space="preserve">When the need arises, officers, </w:t>
            </w:r>
            <w:r w:rsidRPr="00592B49">
              <w:rPr>
                <w:rFonts w:ascii="Times New Roman" w:eastAsia="Times New Roman" w:hAnsi="Times New Roman" w:cs="Times New Roman"/>
                <w:color w:val="FF0000"/>
                <w:sz w:val="20"/>
                <w:szCs w:val="20"/>
              </w:rPr>
              <w:t xml:space="preserve">Board members, </w:t>
            </w:r>
            <w:r w:rsidRPr="00592B49">
              <w:rPr>
                <w:rFonts w:ascii="Times New Roman" w:eastAsia="Times New Roman" w:hAnsi="Times New Roman" w:cs="Times New Roman"/>
                <w:sz w:val="20"/>
                <w:szCs w:val="20"/>
              </w:rPr>
              <w:t xml:space="preserve">committee chairpersons and members designated by approval of the Board of Directors of PGCEA may attend essential local, state, and national meetings with no loss of pay or personal or annual leave. No more than a total of </w:t>
            </w:r>
            <w:r w:rsidRPr="00592B49">
              <w:rPr>
                <w:rFonts w:ascii="Times New Roman" w:eastAsia="Times New Roman" w:hAnsi="Times New Roman" w:cs="Times New Roman"/>
                <w:strike/>
                <w:sz w:val="20"/>
                <w:szCs w:val="20"/>
              </w:rPr>
              <w:t xml:space="preserve">150 </w:t>
            </w:r>
            <w:r w:rsidRPr="00592B49">
              <w:rPr>
                <w:rFonts w:ascii="Times New Roman" w:eastAsia="Times New Roman" w:hAnsi="Times New Roman" w:cs="Times New Roman"/>
                <w:strike/>
                <w:color w:val="FF0000"/>
                <w:sz w:val="20"/>
                <w:szCs w:val="20"/>
              </w:rPr>
              <w:t>300</w:t>
            </w:r>
            <w:r w:rsidRPr="00592B49">
              <w:rPr>
                <w:rFonts w:ascii="Times New Roman" w:eastAsia="Times New Roman" w:hAnsi="Times New Roman" w:cs="Times New Roman"/>
                <w:color w:val="FF0000"/>
                <w:sz w:val="20"/>
                <w:szCs w:val="20"/>
              </w:rPr>
              <w:t xml:space="preserve"> </w:t>
            </w:r>
            <w:r w:rsidRPr="00592B49">
              <w:rPr>
                <w:rFonts w:ascii="Times New Roman" w:eastAsia="Times New Roman" w:hAnsi="Times New Roman" w:cs="Times New Roman"/>
                <w:color w:val="0000FF"/>
                <w:sz w:val="20"/>
                <w:szCs w:val="20"/>
              </w:rPr>
              <w:t>200</w:t>
            </w:r>
            <w:r w:rsidRPr="00592B49">
              <w:rPr>
                <w:rFonts w:ascii="Times New Roman" w:eastAsia="Times New Roman" w:hAnsi="Times New Roman" w:cs="Times New Roman"/>
                <w:color w:val="FF0000"/>
                <w:sz w:val="20"/>
                <w:szCs w:val="20"/>
              </w:rPr>
              <w:t xml:space="preserve"> </w:t>
            </w:r>
            <w:r w:rsidRPr="00592B49">
              <w:rPr>
                <w:rFonts w:ascii="Times New Roman" w:eastAsia="Times New Roman" w:hAnsi="Times New Roman" w:cs="Times New Roman"/>
                <w:sz w:val="20"/>
                <w:szCs w:val="20"/>
              </w:rPr>
              <w:t xml:space="preserve">days aggregate and cumulative for all professional employees or </w:t>
            </w:r>
            <w:r w:rsidRPr="00592B49">
              <w:rPr>
                <w:rFonts w:ascii="Times New Roman" w:eastAsia="Times New Roman" w:hAnsi="Times New Roman" w:cs="Times New Roman"/>
                <w:color w:val="0000FF"/>
                <w:sz w:val="20"/>
                <w:szCs w:val="20"/>
              </w:rPr>
              <w:t>five (5)</w:t>
            </w:r>
            <w:r w:rsidRPr="00592B49">
              <w:rPr>
                <w:rFonts w:ascii="Times New Roman" w:eastAsia="Times New Roman" w:hAnsi="Times New Roman" w:cs="Times New Roman"/>
                <w:sz w:val="20"/>
                <w:szCs w:val="20"/>
              </w:rPr>
              <w:t xml:space="preserve"> </w:t>
            </w:r>
            <w:r w:rsidRPr="00592B49">
              <w:rPr>
                <w:rFonts w:ascii="Times New Roman" w:eastAsia="Times New Roman" w:hAnsi="Times New Roman" w:cs="Times New Roman"/>
                <w:strike/>
                <w:color w:val="FF0000"/>
                <w:sz w:val="20"/>
                <w:szCs w:val="20"/>
              </w:rPr>
              <w:t>ten (10)</w:t>
            </w:r>
            <w:r w:rsidRPr="00592B49">
              <w:rPr>
                <w:rFonts w:ascii="Times New Roman" w:eastAsia="Times New Roman" w:hAnsi="Times New Roman" w:cs="Times New Roman"/>
                <w:color w:val="FF0000"/>
                <w:sz w:val="20"/>
                <w:szCs w:val="20"/>
              </w:rPr>
              <w:t xml:space="preserve"> </w:t>
            </w:r>
            <w:r w:rsidRPr="00592B49">
              <w:rPr>
                <w:rFonts w:ascii="Times New Roman" w:eastAsia="Times New Roman" w:hAnsi="Times New Roman" w:cs="Times New Roman"/>
                <w:sz w:val="20"/>
                <w:szCs w:val="20"/>
              </w:rPr>
              <w:t xml:space="preserve">days for any one individual shall be approved in any school year. Exceptions to this provision shall be a </w:t>
            </w:r>
            <w:r w:rsidRPr="00592B49">
              <w:rPr>
                <w:rFonts w:ascii="Times New Roman" w:eastAsia="Times New Roman" w:hAnsi="Times New Roman" w:cs="Times New Roman"/>
                <w:color w:val="0000FF"/>
                <w:sz w:val="20"/>
                <w:szCs w:val="20"/>
              </w:rPr>
              <w:t>ten (10)</w:t>
            </w:r>
            <w:r w:rsidRPr="00592B49">
              <w:rPr>
                <w:rFonts w:ascii="Times New Roman" w:eastAsia="Times New Roman" w:hAnsi="Times New Roman" w:cs="Times New Roman"/>
                <w:strike/>
                <w:sz w:val="20"/>
                <w:szCs w:val="20"/>
              </w:rPr>
              <w:t xml:space="preserve"> </w:t>
            </w:r>
            <w:r w:rsidRPr="00592B49">
              <w:rPr>
                <w:rFonts w:ascii="Times New Roman" w:eastAsia="Times New Roman" w:hAnsi="Times New Roman" w:cs="Times New Roman"/>
                <w:strike/>
                <w:color w:val="FF0000"/>
                <w:sz w:val="20"/>
                <w:szCs w:val="20"/>
              </w:rPr>
              <w:t>twenty (20)</w:t>
            </w:r>
            <w:r w:rsidRPr="00592B49">
              <w:rPr>
                <w:rFonts w:ascii="Times New Roman" w:eastAsia="Times New Roman" w:hAnsi="Times New Roman" w:cs="Times New Roman"/>
                <w:color w:val="FF0000"/>
                <w:sz w:val="20"/>
                <w:szCs w:val="20"/>
              </w:rPr>
              <w:t xml:space="preserve"> </w:t>
            </w:r>
            <w:r w:rsidRPr="00592B49">
              <w:rPr>
                <w:rFonts w:ascii="Times New Roman" w:eastAsia="Times New Roman" w:hAnsi="Times New Roman" w:cs="Times New Roman"/>
                <w:sz w:val="20"/>
                <w:szCs w:val="20"/>
              </w:rPr>
              <w:t xml:space="preserve">day maximum each for the elected treasurer of the Association and one other individual designated by the Association. Other exceptions may be granted upon approval by the Chief Human Resources Officer. When the immediate supervisor is unable to make emergency arrangements, the Board will be reimbursed by PGCEA for the cost of substitutes used on a full or half-day basis. Application for such leave shall be made in writing to the Chief Human Resources Officer as far in advance as practicable and ordinarily at least forty-eight (48) hours in advance. PGCEA and its officers recognize and agree that this privilege should not be abused.  This section does not apply to summer school teaching </w:t>
            </w:r>
            <w:r w:rsidRPr="00592B49">
              <w:rPr>
                <w:rFonts w:ascii="Times New Roman" w:eastAsia="Times New Roman" w:hAnsi="Times New Roman" w:cs="Times New Roman"/>
                <w:strike/>
                <w:sz w:val="20"/>
                <w:szCs w:val="20"/>
              </w:rPr>
              <w:t>or persons on eleven-month contrac</w:t>
            </w:r>
            <w:r w:rsidRPr="00592B49">
              <w:rPr>
                <w:rFonts w:ascii="Times New Roman" w:eastAsia="Times New Roman" w:hAnsi="Times New Roman" w:cs="Times New Roman"/>
                <w:sz w:val="20"/>
                <w:szCs w:val="20"/>
              </w:rPr>
              <w:t>t. The Board will develop appropriate leave codes for use when PGCEA members are absent from their work location  for professional organization involvement leave.</w:t>
            </w:r>
          </w:p>
          <w:p w14:paraId="4200E203" w14:textId="77777777" w:rsidR="00581D2E" w:rsidRPr="00592B49" w:rsidRDefault="00581D2E" w:rsidP="00592B49">
            <w:pPr>
              <w:widowControl w:val="0"/>
              <w:spacing w:line="240" w:lineRule="auto"/>
              <w:rPr>
                <w:rFonts w:ascii="Times New Roman" w:eastAsia="Times New Roman" w:hAnsi="Times New Roman" w:cs="Times New Roman"/>
                <w:color w:val="0000FF"/>
                <w:sz w:val="20"/>
                <w:szCs w:val="20"/>
              </w:rPr>
            </w:pPr>
          </w:p>
          <w:p w14:paraId="36EB6428" w14:textId="77777777" w:rsidR="00581D2E" w:rsidRPr="00592B49" w:rsidRDefault="00581D2E" w:rsidP="00592B49">
            <w:pPr>
              <w:widowControl w:val="0"/>
              <w:spacing w:line="229" w:lineRule="auto"/>
              <w:ind w:left="2" w:right="11"/>
              <w:rPr>
                <w:rFonts w:ascii="Times New Roman" w:eastAsia="Times New Roman" w:hAnsi="Times New Roman" w:cs="Times New Roman"/>
                <w:strike/>
                <w:color w:val="FF0000"/>
                <w:sz w:val="20"/>
                <w:szCs w:val="20"/>
              </w:rPr>
            </w:pPr>
            <w:r w:rsidRPr="00592B49">
              <w:rPr>
                <w:rFonts w:ascii="Times New Roman" w:eastAsia="Times New Roman" w:hAnsi="Times New Roman" w:cs="Times New Roman"/>
                <w:strike/>
                <w:color w:val="FF0000"/>
                <w:sz w:val="20"/>
                <w:szCs w:val="20"/>
              </w:rPr>
              <w:t xml:space="preserve">The Board will grant up to two hundred (200) days of Union Business Leave for use by PGCEA members  who are elected as representatives to the Annual Convention of the Maryland State Education Association  (MSEA), for purposes of participating in the Convention, in years when the Board schedules the Friday of  the Convention as an instructional day. If the Friday of the Convention is scheduled as a Unit I  </w:t>
            </w:r>
          </w:p>
          <w:p w14:paraId="7F6E2EEA" w14:textId="2340A7D9" w:rsidR="00581D2E" w:rsidRPr="00592B49" w:rsidRDefault="00581D2E" w:rsidP="00592B49">
            <w:pPr>
              <w:widowControl w:val="0"/>
              <w:spacing w:line="240" w:lineRule="auto"/>
              <w:rPr>
                <w:rFonts w:ascii="Times New Roman" w:eastAsia="Times New Roman" w:hAnsi="Times New Roman" w:cs="Times New Roman"/>
                <w:strike/>
                <w:color w:val="0000FF"/>
                <w:sz w:val="20"/>
                <w:szCs w:val="20"/>
              </w:rPr>
            </w:pPr>
            <w:r w:rsidRPr="00592B49">
              <w:rPr>
                <w:rFonts w:ascii="Times New Roman" w:eastAsia="Times New Roman" w:hAnsi="Times New Roman" w:cs="Times New Roman"/>
                <w:strike/>
                <w:color w:val="FF0000"/>
                <w:sz w:val="20"/>
                <w:szCs w:val="20"/>
              </w:rPr>
              <w:t>professional development or other non-student workday, attendance at the Convention shall be accepted by PGCPS as appropriate use of that day</w:t>
            </w:r>
          </w:p>
          <w:p w14:paraId="410AC5C9" w14:textId="428941FD" w:rsidR="00581D2E" w:rsidRPr="00592B49" w:rsidRDefault="00581D2E" w:rsidP="00592B49">
            <w:pPr>
              <w:widowControl w:val="0"/>
              <w:spacing w:line="240" w:lineRule="auto"/>
              <w:rPr>
                <w:rFonts w:ascii="Times New Roman" w:eastAsia="Times New Roman" w:hAnsi="Times New Roman" w:cs="Times New Roman"/>
                <w:color w:val="0000FF"/>
                <w:sz w:val="20"/>
                <w:szCs w:val="20"/>
              </w:rPr>
            </w:pPr>
            <w:r w:rsidRPr="00592B49">
              <w:rPr>
                <w:rFonts w:ascii="Times New Roman" w:eastAsia="Times New Roman" w:hAnsi="Times New Roman" w:cs="Times New Roman"/>
                <w:color w:val="0000FF"/>
                <w:sz w:val="20"/>
                <w:szCs w:val="20"/>
              </w:rPr>
              <w:t xml:space="preserve">If the Friday of the Annual Convention of the Maryland State Education Association (MSEA), is scheduled as a Unit I professional development or other non-student workday, attendance at the Convention shall be </w:t>
            </w:r>
            <w:r w:rsidRPr="00592B49">
              <w:rPr>
                <w:rFonts w:ascii="Times New Roman" w:eastAsia="Times New Roman" w:hAnsi="Times New Roman" w:cs="Times New Roman"/>
                <w:color w:val="0000FF"/>
                <w:sz w:val="20"/>
                <w:szCs w:val="20"/>
              </w:rPr>
              <w:lastRenderedPageBreak/>
              <w:t>accepted by PGCPS as appropriate use of that day. Unit I employees not attending the Convention shall have the opportunity to work virtually or in person.  Should it be a scheduled student instructional day, the Board will grant up to 200 days for use by PGCEA members who are elected as representatives to the Annual Convention of the Maryland State Education Association (MSEA).  Use of such leave required PGCEA to submit a master list of approved names to the Chief of Human Resources.</w:t>
            </w:r>
          </w:p>
          <w:p w14:paraId="0012CD63" w14:textId="555296BF" w:rsidR="00581D2E" w:rsidRPr="00592B49" w:rsidRDefault="00581D2E" w:rsidP="00592B49">
            <w:pPr>
              <w:widowControl w:val="0"/>
              <w:spacing w:line="228" w:lineRule="auto"/>
              <w:ind w:left="2" w:right="130"/>
              <w:rPr>
                <w:rFonts w:ascii="Times New Roman" w:eastAsia="Times New Roman" w:hAnsi="Times New Roman" w:cs="Times New Roman"/>
                <w:color w:val="FF0000"/>
                <w:sz w:val="20"/>
                <w:szCs w:val="20"/>
              </w:rPr>
            </w:pPr>
            <w:r w:rsidRPr="00592B49">
              <w:rPr>
                <w:rFonts w:ascii="Times New Roman" w:eastAsia="Times New Roman" w:hAnsi="Times New Roman" w:cs="Times New Roman"/>
                <w:color w:val="0000FF"/>
                <w:sz w:val="20"/>
                <w:szCs w:val="20"/>
              </w:rPr>
              <w:t>*Monetary Item</w:t>
            </w:r>
          </w:p>
        </w:tc>
        <w:tc>
          <w:tcPr>
            <w:tcW w:w="4741" w:type="dxa"/>
          </w:tcPr>
          <w:p w14:paraId="7C2EC79F" w14:textId="61ED103A" w:rsidR="00581D2E" w:rsidRPr="00592B49" w:rsidRDefault="00581D2E" w:rsidP="00021E66">
            <w:pPr>
              <w:widowControl w:val="0"/>
              <w:spacing w:line="229" w:lineRule="auto"/>
              <w:ind w:right="12"/>
              <w:rPr>
                <w:rFonts w:ascii="Times New Roman" w:eastAsia="Times New Roman" w:hAnsi="Times New Roman" w:cs="Times New Roman"/>
                <w:sz w:val="20"/>
                <w:szCs w:val="20"/>
              </w:rPr>
            </w:pPr>
            <w:r w:rsidRPr="00592B49">
              <w:rPr>
                <w:rFonts w:ascii="Times New Roman" w:eastAsia="Times New Roman" w:hAnsi="Times New Roman" w:cs="Times New Roman"/>
                <w:sz w:val="20"/>
                <w:szCs w:val="20"/>
              </w:rPr>
              <w:lastRenderedPageBreak/>
              <w:t xml:space="preserve">When the need arises, officers, </w:t>
            </w:r>
            <w:r w:rsidRPr="00592B49">
              <w:rPr>
                <w:rFonts w:ascii="Times New Roman" w:eastAsia="Times New Roman" w:hAnsi="Times New Roman" w:cs="Times New Roman"/>
                <w:color w:val="FF0000"/>
                <w:sz w:val="20"/>
                <w:szCs w:val="20"/>
              </w:rPr>
              <w:t xml:space="preserve">Board members, </w:t>
            </w:r>
            <w:r w:rsidRPr="00592B49">
              <w:rPr>
                <w:rFonts w:ascii="Times New Roman" w:eastAsia="Times New Roman" w:hAnsi="Times New Roman" w:cs="Times New Roman"/>
                <w:sz w:val="20"/>
                <w:szCs w:val="20"/>
              </w:rPr>
              <w:t xml:space="preserve">committee chairpersons and members designated by approval of the Board of Directors of PGCEA may attend essential local, state, and national meetings with no loss of pay or personal or annual leave. No more than a total of </w:t>
            </w:r>
            <w:r w:rsidRPr="00592B49">
              <w:rPr>
                <w:rFonts w:ascii="Times New Roman" w:eastAsia="Times New Roman" w:hAnsi="Times New Roman" w:cs="Times New Roman"/>
                <w:strike/>
                <w:sz w:val="20"/>
                <w:szCs w:val="20"/>
              </w:rPr>
              <w:t xml:space="preserve">150 </w:t>
            </w:r>
            <w:r w:rsidRPr="00592B49">
              <w:rPr>
                <w:rFonts w:ascii="Times New Roman" w:eastAsia="Times New Roman" w:hAnsi="Times New Roman" w:cs="Times New Roman"/>
                <w:strike/>
                <w:color w:val="FF0000"/>
                <w:sz w:val="20"/>
                <w:szCs w:val="20"/>
              </w:rPr>
              <w:t>300</w:t>
            </w:r>
            <w:r w:rsidRPr="00592B49">
              <w:rPr>
                <w:rFonts w:ascii="Times New Roman" w:eastAsia="Times New Roman" w:hAnsi="Times New Roman" w:cs="Times New Roman"/>
                <w:color w:val="FF0000"/>
                <w:sz w:val="20"/>
                <w:szCs w:val="20"/>
              </w:rPr>
              <w:t xml:space="preserve"> </w:t>
            </w:r>
            <w:r w:rsidRPr="00021E66">
              <w:rPr>
                <w:rFonts w:ascii="Times New Roman" w:eastAsia="Times New Roman" w:hAnsi="Times New Roman" w:cs="Times New Roman"/>
                <w:strike/>
                <w:color w:val="0000FF"/>
                <w:sz w:val="20"/>
                <w:szCs w:val="20"/>
              </w:rPr>
              <w:t>200</w:t>
            </w:r>
            <w:r w:rsidRPr="00592B49">
              <w:rPr>
                <w:rFonts w:ascii="Times New Roman" w:eastAsia="Times New Roman" w:hAnsi="Times New Roman" w:cs="Times New Roman"/>
                <w:color w:val="FF0000"/>
                <w:sz w:val="20"/>
                <w:szCs w:val="20"/>
              </w:rPr>
              <w:t xml:space="preserve"> </w:t>
            </w:r>
            <w:r w:rsidRPr="00FB3870">
              <w:rPr>
                <w:rFonts w:ascii="Times New Roman" w:eastAsia="Times New Roman" w:hAnsi="Times New Roman" w:cs="Times New Roman"/>
                <w:b/>
                <w:bCs/>
                <w:color w:val="00B050"/>
                <w:sz w:val="20"/>
                <w:szCs w:val="20"/>
              </w:rPr>
              <w:t>two hundred fifty (250</w:t>
            </w:r>
            <w:r>
              <w:rPr>
                <w:rFonts w:ascii="Times New Roman" w:eastAsia="Times New Roman" w:hAnsi="Times New Roman" w:cs="Times New Roman"/>
                <w:color w:val="00B050"/>
                <w:sz w:val="20"/>
                <w:szCs w:val="20"/>
              </w:rPr>
              <w:t xml:space="preserve">) </w:t>
            </w:r>
            <w:r w:rsidRPr="00592B49">
              <w:rPr>
                <w:rFonts w:ascii="Times New Roman" w:eastAsia="Times New Roman" w:hAnsi="Times New Roman" w:cs="Times New Roman"/>
                <w:sz w:val="20"/>
                <w:szCs w:val="20"/>
              </w:rPr>
              <w:t xml:space="preserve">days aggregate and cumulative for all professional employees or </w:t>
            </w:r>
            <w:r w:rsidRPr="00592B49">
              <w:rPr>
                <w:rFonts w:ascii="Times New Roman" w:eastAsia="Times New Roman" w:hAnsi="Times New Roman" w:cs="Times New Roman"/>
                <w:strike/>
                <w:color w:val="FF0000"/>
                <w:sz w:val="20"/>
                <w:szCs w:val="20"/>
              </w:rPr>
              <w:t>ten (10)</w:t>
            </w:r>
            <w:r>
              <w:rPr>
                <w:rFonts w:ascii="Times New Roman" w:eastAsia="Times New Roman" w:hAnsi="Times New Roman" w:cs="Times New Roman"/>
                <w:strike/>
                <w:color w:val="FF0000"/>
                <w:sz w:val="20"/>
                <w:szCs w:val="20"/>
              </w:rPr>
              <w:t xml:space="preserve"> </w:t>
            </w:r>
            <w:r w:rsidRPr="00592B49">
              <w:rPr>
                <w:rFonts w:ascii="Times New Roman" w:eastAsia="Times New Roman" w:hAnsi="Times New Roman" w:cs="Times New Roman"/>
                <w:color w:val="FF0000"/>
                <w:sz w:val="20"/>
                <w:szCs w:val="20"/>
              </w:rPr>
              <w:t xml:space="preserve"> </w:t>
            </w:r>
            <w:r w:rsidRPr="00021E66">
              <w:rPr>
                <w:rFonts w:ascii="Times New Roman" w:eastAsia="Times New Roman" w:hAnsi="Times New Roman" w:cs="Times New Roman"/>
                <w:strike/>
                <w:color w:val="0000FF"/>
                <w:sz w:val="20"/>
                <w:szCs w:val="20"/>
              </w:rPr>
              <w:t>five (5)</w:t>
            </w:r>
            <w:r w:rsidRPr="00592B4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FB3870">
              <w:rPr>
                <w:rFonts w:ascii="Times New Roman" w:eastAsia="Times New Roman" w:hAnsi="Times New Roman" w:cs="Times New Roman"/>
                <w:b/>
                <w:bCs/>
                <w:color w:val="00B050"/>
                <w:sz w:val="20"/>
                <w:szCs w:val="20"/>
              </w:rPr>
              <w:t>eight (8)</w:t>
            </w:r>
            <w:r>
              <w:rPr>
                <w:rFonts w:ascii="Times New Roman" w:eastAsia="Times New Roman" w:hAnsi="Times New Roman" w:cs="Times New Roman"/>
                <w:color w:val="00B050"/>
                <w:sz w:val="20"/>
                <w:szCs w:val="20"/>
              </w:rPr>
              <w:t xml:space="preserve"> </w:t>
            </w:r>
            <w:r w:rsidRPr="00592B49">
              <w:rPr>
                <w:rFonts w:ascii="Times New Roman" w:eastAsia="Times New Roman" w:hAnsi="Times New Roman" w:cs="Times New Roman"/>
                <w:sz w:val="20"/>
                <w:szCs w:val="20"/>
              </w:rPr>
              <w:t xml:space="preserve">days for any one individual shall be approved in any school year. Exceptions to this provision shall be a </w:t>
            </w:r>
            <w:r w:rsidRPr="00592B49">
              <w:rPr>
                <w:rFonts w:ascii="Times New Roman" w:eastAsia="Times New Roman" w:hAnsi="Times New Roman" w:cs="Times New Roman"/>
                <w:strike/>
                <w:color w:val="FF0000"/>
                <w:sz w:val="20"/>
                <w:szCs w:val="20"/>
              </w:rPr>
              <w:t>twenty (20</w:t>
            </w:r>
            <w:r>
              <w:rPr>
                <w:rFonts w:ascii="Times New Roman" w:eastAsia="Times New Roman" w:hAnsi="Times New Roman" w:cs="Times New Roman"/>
                <w:strike/>
                <w:color w:val="FF0000"/>
                <w:sz w:val="20"/>
                <w:szCs w:val="20"/>
              </w:rPr>
              <w:t>)</w:t>
            </w:r>
            <w:r w:rsidRPr="00021E66">
              <w:rPr>
                <w:rFonts w:ascii="Times New Roman" w:eastAsia="Times New Roman" w:hAnsi="Times New Roman" w:cs="Times New Roman"/>
                <w:color w:val="FF0000"/>
                <w:sz w:val="20"/>
                <w:szCs w:val="20"/>
              </w:rPr>
              <w:t xml:space="preserve"> </w:t>
            </w:r>
            <w:r w:rsidRPr="00021E66">
              <w:rPr>
                <w:rFonts w:ascii="Times New Roman" w:eastAsia="Times New Roman" w:hAnsi="Times New Roman" w:cs="Times New Roman"/>
                <w:strike/>
                <w:color w:val="0000FF"/>
                <w:sz w:val="20"/>
                <w:szCs w:val="20"/>
              </w:rPr>
              <w:t>ten (10)</w:t>
            </w:r>
            <w:r w:rsidRPr="00592B49">
              <w:rPr>
                <w:rFonts w:ascii="Times New Roman" w:eastAsia="Times New Roman" w:hAnsi="Times New Roman" w:cs="Times New Roman"/>
                <w:color w:val="FF0000"/>
                <w:sz w:val="20"/>
                <w:szCs w:val="20"/>
              </w:rPr>
              <w:t xml:space="preserve"> </w:t>
            </w:r>
            <w:r w:rsidRPr="00FB3870">
              <w:rPr>
                <w:rFonts w:ascii="Times New Roman" w:eastAsia="Times New Roman" w:hAnsi="Times New Roman" w:cs="Times New Roman"/>
                <w:b/>
                <w:bCs/>
                <w:color w:val="00B050"/>
                <w:sz w:val="20"/>
                <w:szCs w:val="20"/>
              </w:rPr>
              <w:t>fifteen (15)</w:t>
            </w:r>
            <w:r>
              <w:rPr>
                <w:rFonts w:ascii="Times New Roman" w:eastAsia="Times New Roman" w:hAnsi="Times New Roman" w:cs="Times New Roman"/>
                <w:color w:val="00B050"/>
                <w:sz w:val="20"/>
                <w:szCs w:val="20"/>
              </w:rPr>
              <w:t xml:space="preserve"> </w:t>
            </w:r>
            <w:r w:rsidRPr="00592B49">
              <w:rPr>
                <w:rFonts w:ascii="Times New Roman" w:eastAsia="Times New Roman" w:hAnsi="Times New Roman" w:cs="Times New Roman"/>
                <w:sz w:val="20"/>
                <w:szCs w:val="20"/>
              </w:rPr>
              <w:t xml:space="preserve">day maximum </w:t>
            </w:r>
            <w:r w:rsidRPr="00386FAC">
              <w:rPr>
                <w:rFonts w:ascii="Times New Roman" w:eastAsia="Times New Roman" w:hAnsi="Times New Roman" w:cs="Times New Roman"/>
                <w:strike/>
                <w:sz w:val="20"/>
                <w:szCs w:val="20"/>
              </w:rPr>
              <w:t>each</w:t>
            </w:r>
            <w:r w:rsidRPr="00592B49">
              <w:rPr>
                <w:rFonts w:ascii="Times New Roman" w:eastAsia="Times New Roman" w:hAnsi="Times New Roman" w:cs="Times New Roman"/>
                <w:sz w:val="20"/>
                <w:szCs w:val="20"/>
              </w:rPr>
              <w:t xml:space="preserve"> for the elected treasurer of the Association and</w:t>
            </w:r>
            <w:r>
              <w:rPr>
                <w:rFonts w:ascii="Times New Roman" w:eastAsia="Times New Roman" w:hAnsi="Times New Roman" w:cs="Times New Roman"/>
                <w:sz w:val="20"/>
                <w:szCs w:val="20"/>
              </w:rPr>
              <w:t xml:space="preserve"> </w:t>
            </w:r>
            <w:r w:rsidRPr="00FB3870">
              <w:rPr>
                <w:rFonts w:ascii="Times New Roman" w:eastAsia="Times New Roman" w:hAnsi="Times New Roman" w:cs="Times New Roman"/>
                <w:b/>
                <w:bCs/>
                <w:color w:val="00B050"/>
                <w:sz w:val="20"/>
                <w:szCs w:val="20"/>
              </w:rPr>
              <w:t>ten (10) days for PGCEA Board members and</w:t>
            </w:r>
            <w:r w:rsidRPr="00592B49">
              <w:rPr>
                <w:rFonts w:ascii="Times New Roman" w:eastAsia="Times New Roman" w:hAnsi="Times New Roman" w:cs="Times New Roman"/>
                <w:sz w:val="20"/>
                <w:szCs w:val="20"/>
              </w:rPr>
              <w:t xml:space="preserve"> one other individual designated by the Association</w:t>
            </w:r>
            <w:r>
              <w:rPr>
                <w:rFonts w:ascii="Times New Roman" w:eastAsia="Times New Roman" w:hAnsi="Times New Roman" w:cs="Times New Roman"/>
                <w:sz w:val="20"/>
                <w:szCs w:val="20"/>
              </w:rPr>
              <w:t>.</w:t>
            </w:r>
            <w:r w:rsidRPr="00592B49">
              <w:rPr>
                <w:rFonts w:ascii="Times New Roman" w:eastAsia="Times New Roman" w:hAnsi="Times New Roman" w:cs="Times New Roman"/>
                <w:sz w:val="20"/>
                <w:szCs w:val="20"/>
              </w:rPr>
              <w:t xml:space="preserve"> Other exceptions may be granted upon approval by the Chief Human Resources Officer. When the immediate supervisor is unable to make emergency arrangements, the Board will be reimbursed by PGCEA for the cost of substitutes used on a full or half-day basis. Application for such leave shall be made in writing to the Chief Human Resources Officer as far in advance as practicable and ordinarily at least forty-eight (48) hours in advance. PGCEA and its officers recognize and agree that this privilege should not be abused.  This section does not apply to summer school teaching </w:t>
            </w:r>
            <w:r w:rsidRPr="00592B49">
              <w:rPr>
                <w:rFonts w:ascii="Times New Roman" w:eastAsia="Times New Roman" w:hAnsi="Times New Roman" w:cs="Times New Roman"/>
                <w:strike/>
                <w:sz w:val="20"/>
                <w:szCs w:val="20"/>
              </w:rPr>
              <w:t>or persons on eleven-month contrac</w:t>
            </w:r>
            <w:r w:rsidRPr="00592B49">
              <w:rPr>
                <w:rFonts w:ascii="Times New Roman" w:eastAsia="Times New Roman" w:hAnsi="Times New Roman" w:cs="Times New Roman"/>
                <w:sz w:val="20"/>
                <w:szCs w:val="20"/>
              </w:rPr>
              <w:t>t. The Board will develop appropriate leave codes for use when PGCEA members are absent from their work location for professional organization involvement leave.</w:t>
            </w:r>
          </w:p>
          <w:p w14:paraId="7309AB91" w14:textId="77777777" w:rsidR="00581D2E" w:rsidRDefault="00581D2E" w:rsidP="00592B49">
            <w:pPr>
              <w:widowControl w:val="0"/>
              <w:spacing w:line="228" w:lineRule="auto"/>
              <w:ind w:left="3" w:right="128" w:hanging="1"/>
              <w:rPr>
                <w:rFonts w:ascii="Times New Roman" w:eastAsia="Times New Roman" w:hAnsi="Times New Roman" w:cs="Times New Roman"/>
                <w:sz w:val="20"/>
                <w:szCs w:val="20"/>
              </w:rPr>
            </w:pPr>
          </w:p>
          <w:p w14:paraId="3F9855E9" w14:textId="71C5E3CA" w:rsidR="00581D2E" w:rsidRPr="00592B49" w:rsidRDefault="00581D2E" w:rsidP="00FB3870">
            <w:pPr>
              <w:widowControl w:val="0"/>
              <w:spacing w:line="240" w:lineRule="auto"/>
              <w:rPr>
                <w:rFonts w:ascii="Times New Roman" w:eastAsia="Times New Roman" w:hAnsi="Times New Roman" w:cs="Times New Roman"/>
                <w:color w:val="0000FF"/>
                <w:sz w:val="20"/>
                <w:szCs w:val="20"/>
              </w:rPr>
            </w:pPr>
            <w:r w:rsidRPr="00581D2E">
              <w:rPr>
                <w:rFonts w:ascii="Times New Roman" w:eastAsia="Times New Roman" w:hAnsi="Times New Roman" w:cs="Times New Roman"/>
                <w:color w:val="00B050"/>
                <w:sz w:val="20"/>
                <w:szCs w:val="20"/>
              </w:rPr>
              <w:t>Agreed</w:t>
            </w:r>
            <w:r>
              <w:rPr>
                <w:rFonts w:ascii="Times New Roman" w:eastAsia="Times New Roman" w:hAnsi="Times New Roman" w:cs="Times New Roman"/>
                <w:color w:val="0000FF"/>
                <w:sz w:val="20"/>
                <w:szCs w:val="20"/>
              </w:rPr>
              <w:t xml:space="preserve"> - </w:t>
            </w:r>
            <w:r w:rsidRPr="00592B49">
              <w:rPr>
                <w:rFonts w:ascii="Times New Roman" w:eastAsia="Times New Roman" w:hAnsi="Times New Roman" w:cs="Times New Roman"/>
                <w:color w:val="0000FF"/>
                <w:sz w:val="20"/>
                <w:szCs w:val="20"/>
              </w:rPr>
              <w:t xml:space="preserve">If the Friday of the Annual Convention of the Maryland State Education Association (MSEA), is scheduled as a Unit I professional development or other non-student workday, attendance at the Convention shall be accepted by PGCPS as appropriate use of that day. Unit I employees not attending the Convention shall have the opportunity to work virtually or in person.  Should it be a scheduled student instructional day, the Board will grant up to 200 days for use by PGCEA members who are elected as representatives to the Annual Convention of the Maryland State Education Association (MSEA).  Use of such leave required </w:t>
            </w:r>
            <w:r w:rsidRPr="00592B49">
              <w:rPr>
                <w:rFonts w:ascii="Times New Roman" w:eastAsia="Times New Roman" w:hAnsi="Times New Roman" w:cs="Times New Roman"/>
                <w:color w:val="0000FF"/>
                <w:sz w:val="20"/>
                <w:szCs w:val="20"/>
              </w:rPr>
              <w:lastRenderedPageBreak/>
              <w:t>PGCEA to submit a master list of approved names to the Chief of Human Resources.</w:t>
            </w:r>
          </w:p>
          <w:p w14:paraId="29389EBF" w14:textId="77777777" w:rsidR="00581D2E" w:rsidRDefault="00581D2E" w:rsidP="00592B49">
            <w:pPr>
              <w:widowControl w:val="0"/>
              <w:spacing w:line="228" w:lineRule="auto"/>
              <w:ind w:left="3" w:right="128" w:hanging="1"/>
              <w:rPr>
                <w:rFonts w:ascii="Times New Roman" w:eastAsia="Times New Roman" w:hAnsi="Times New Roman" w:cs="Times New Roman"/>
                <w:sz w:val="20"/>
                <w:szCs w:val="20"/>
              </w:rPr>
            </w:pPr>
          </w:p>
          <w:p w14:paraId="2CB65001" w14:textId="06F26260" w:rsidR="00581D2E" w:rsidRDefault="00581D2E" w:rsidP="00592B49">
            <w:pPr>
              <w:widowControl w:val="0"/>
              <w:spacing w:line="228" w:lineRule="auto"/>
              <w:ind w:left="3" w:right="128" w:hanging="1"/>
              <w:rPr>
                <w:rFonts w:ascii="Times New Roman" w:eastAsia="Times New Roman" w:hAnsi="Times New Roman" w:cs="Times New Roman"/>
                <w:color w:val="70AD47" w:themeColor="accent6"/>
                <w:sz w:val="20"/>
                <w:szCs w:val="20"/>
              </w:rPr>
            </w:pPr>
            <w:r w:rsidRPr="00592B49">
              <w:rPr>
                <w:rFonts w:ascii="Times New Roman" w:eastAsia="Times New Roman" w:hAnsi="Times New Roman" w:cs="Times New Roman"/>
                <w:color w:val="0000FF"/>
                <w:sz w:val="20"/>
                <w:szCs w:val="20"/>
              </w:rPr>
              <w:t>*</w:t>
            </w:r>
            <w:r>
              <w:rPr>
                <w:rFonts w:ascii="Times New Roman" w:eastAsia="Times New Roman" w:hAnsi="Times New Roman" w:cs="Times New Roman"/>
                <w:b/>
                <w:bCs/>
                <w:color w:val="00B050"/>
                <w:sz w:val="20"/>
                <w:szCs w:val="20"/>
              </w:rPr>
              <w:t xml:space="preserve">Potential </w:t>
            </w:r>
            <w:r w:rsidRPr="00592B49">
              <w:rPr>
                <w:rFonts w:ascii="Times New Roman" w:eastAsia="Times New Roman" w:hAnsi="Times New Roman" w:cs="Times New Roman"/>
                <w:color w:val="0000FF"/>
                <w:sz w:val="20"/>
                <w:szCs w:val="20"/>
              </w:rPr>
              <w:t>Monetary Item</w:t>
            </w:r>
          </w:p>
          <w:p w14:paraId="659E228C" w14:textId="77777777" w:rsidR="00581D2E" w:rsidRDefault="00581D2E" w:rsidP="00592B49">
            <w:pPr>
              <w:widowControl w:val="0"/>
              <w:spacing w:line="228" w:lineRule="auto"/>
              <w:ind w:left="3" w:right="128" w:hanging="1"/>
              <w:rPr>
                <w:rFonts w:ascii="Times New Roman" w:eastAsia="Times New Roman" w:hAnsi="Times New Roman" w:cs="Times New Roman"/>
                <w:color w:val="70AD47" w:themeColor="accent6"/>
                <w:sz w:val="20"/>
                <w:szCs w:val="20"/>
              </w:rPr>
            </w:pPr>
          </w:p>
          <w:p w14:paraId="6C5E0E5A" w14:textId="765A6C55" w:rsidR="00581D2E" w:rsidRPr="0034683D" w:rsidRDefault="00581D2E" w:rsidP="00592B49">
            <w:pPr>
              <w:widowControl w:val="0"/>
              <w:spacing w:line="228" w:lineRule="auto"/>
              <w:ind w:left="3" w:right="128" w:hanging="1"/>
              <w:rPr>
                <w:rFonts w:ascii="Times New Roman" w:eastAsia="Times New Roman" w:hAnsi="Times New Roman" w:cs="Times New Roman"/>
                <w:color w:val="70AD47" w:themeColor="accent6"/>
                <w:sz w:val="20"/>
                <w:szCs w:val="20"/>
              </w:rPr>
            </w:pPr>
          </w:p>
        </w:tc>
        <w:tc>
          <w:tcPr>
            <w:tcW w:w="4265" w:type="dxa"/>
          </w:tcPr>
          <w:p w14:paraId="37F68DCE" w14:textId="44B56A10" w:rsidR="00581D2E" w:rsidRPr="00592B49" w:rsidRDefault="00581D2E" w:rsidP="00581D2E">
            <w:pPr>
              <w:widowControl w:val="0"/>
              <w:spacing w:line="229" w:lineRule="auto"/>
              <w:ind w:right="12"/>
              <w:rPr>
                <w:rFonts w:ascii="Times New Roman" w:eastAsia="Times New Roman" w:hAnsi="Times New Roman" w:cs="Times New Roman"/>
                <w:sz w:val="20"/>
                <w:szCs w:val="20"/>
              </w:rPr>
            </w:pPr>
            <w:r w:rsidRPr="00592B49">
              <w:rPr>
                <w:rFonts w:ascii="Times New Roman" w:eastAsia="Times New Roman" w:hAnsi="Times New Roman" w:cs="Times New Roman"/>
                <w:sz w:val="20"/>
                <w:szCs w:val="20"/>
              </w:rPr>
              <w:lastRenderedPageBreak/>
              <w:t xml:space="preserve">When the need arises, officers, </w:t>
            </w:r>
            <w:r w:rsidRPr="00592B49">
              <w:rPr>
                <w:rFonts w:ascii="Times New Roman" w:eastAsia="Times New Roman" w:hAnsi="Times New Roman" w:cs="Times New Roman"/>
                <w:color w:val="FF0000"/>
                <w:sz w:val="20"/>
                <w:szCs w:val="20"/>
              </w:rPr>
              <w:t xml:space="preserve">Board members, </w:t>
            </w:r>
            <w:r w:rsidRPr="00592B49">
              <w:rPr>
                <w:rFonts w:ascii="Times New Roman" w:eastAsia="Times New Roman" w:hAnsi="Times New Roman" w:cs="Times New Roman"/>
                <w:sz w:val="20"/>
                <w:szCs w:val="20"/>
              </w:rPr>
              <w:t xml:space="preserve">committee chairpersons and members designated by approval of the Board of Directors of PGCEA may attend essential local, state, and national meetings with no loss of pay or personal or annual leave. No more than a total of </w:t>
            </w:r>
            <w:r w:rsidRPr="00592B49">
              <w:rPr>
                <w:rFonts w:ascii="Times New Roman" w:eastAsia="Times New Roman" w:hAnsi="Times New Roman" w:cs="Times New Roman"/>
                <w:strike/>
                <w:sz w:val="20"/>
                <w:szCs w:val="20"/>
              </w:rPr>
              <w:t xml:space="preserve">150 </w:t>
            </w:r>
            <w:r w:rsidRPr="00592B49">
              <w:rPr>
                <w:rFonts w:ascii="Times New Roman" w:eastAsia="Times New Roman" w:hAnsi="Times New Roman" w:cs="Times New Roman"/>
                <w:strike/>
                <w:color w:val="FF0000"/>
                <w:sz w:val="20"/>
                <w:szCs w:val="20"/>
              </w:rPr>
              <w:t>300</w:t>
            </w:r>
            <w:r w:rsidRPr="00592B49">
              <w:rPr>
                <w:rFonts w:ascii="Times New Roman" w:eastAsia="Times New Roman" w:hAnsi="Times New Roman" w:cs="Times New Roman"/>
                <w:color w:val="FF0000"/>
                <w:sz w:val="20"/>
                <w:szCs w:val="20"/>
              </w:rPr>
              <w:t xml:space="preserve"> </w:t>
            </w:r>
            <w:r w:rsidRPr="00021E66">
              <w:rPr>
                <w:rFonts w:ascii="Times New Roman" w:eastAsia="Times New Roman" w:hAnsi="Times New Roman" w:cs="Times New Roman"/>
                <w:strike/>
                <w:color w:val="0000FF"/>
                <w:sz w:val="20"/>
                <w:szCs w:val="20"/>
              </w:rPr>
              <w:t>200</w:t>
            </w:r>
            <w:r w:rsidRPr="00592B49">
              <w:rPr>
                <w:rFonts w:ascii="Times New Roman" w:eastAsia="Times New Roman" w:hAnsi="Times New Roman" w:cs="Times New Roman"/>
                <w:color w:val="FF0000"/>
                <w:sz w:val="20"/>
                <w:szCs w:val="20"/>
              </w:rPr>
              <w:t xml:space="preserve"> </w:t>
            </w:r>
            <w:r w:rsidRPr="00581D2E">
              <w:rPr>
                <w:rFonts w:ascii="Times New Roman" w:eastAsia="Times New Roman" w:hAnsi="Times New Roman" w:cs="Times New Roman"/>
                <w:b/>
                <w:bCs/>
                <w:strike/>
                <w:color w:val="00B050"/>
                <w:sz w:val="20"/>
                <w:szCs w:val="20"/>
              </w:rPr>
              <w:t>two hundred fifty (250</w:t>
            </w:r>
            <w:r w:rsidRPr="00581D2E">
              <w:rPr>
                <w:rFonts w:ascii="Times New Roman" w:eastAsia="Times New Roman" w:hAnsi="Times New Roman" w:cs="Times New Roman"/>
                <w:strike/>
                <w:color w:val="422EDA"/>
                <w:sz w:val="20"/>
                <w:szCs w:val="20"/>
              </w:rPr>
              <w:t>)</w:t>
            </w:r>
            <w:r w:rsidRPr="00581D2E">
              <w:rPr>
                <w:rFonts w:ascii="Times New Roman" w:eastAsia="Times New Roman" w:hAnsi="Times New Roman" w:cs="Times New Roman"/>
                <w:color w:val="422EDA"/>
                <w:sz w:val="20"/>
                <w:szCs w:val="20"/>
              </w:rPr>
              <w:t xml:space="preserve"> </w:t>
            </w:r>
            <w:r w:rsidRPr="00581D2E">
              <w:rPr>
                <w:rFonts w:ascii="Times New Roman" w:eastAsia="Times New Roman" w:hAnsi="Times New Roman" w:cs="Times New Roman"/>
                <w:b/>
                <w:color w:val="422EDA"/>
                <w:sz w:val="20"/>
                <w:szCs w:val="20"/>
              </w:rPr>
              <w:t>two-hundred twenty five (225)</w:t>
            </w:r>
            <w:r w:rsidRPr="00581D2E">
              <w:rPr>
                <w:rFonts w:ascii="Times New Roman" w:eastAsia="Times New Roman" w:hAnsi="Times New Roman" w:cs="Times New Roman"/>
                <w:color w:val="422EDA"/>
                <w:sz w:val="20"/>
                <w:szCs w:val="20"/>
              </w:rPr>
              <w:t xml:space="preserve"> </w:t>
            </w:r>
            <w:r w:rsidRPr="00592B49">
              <w:rPr>
                <w:rFonts w:ascii="Times New Roman" w:eastAsia="Times New Roman" w:hAnsi="Times New Roman" w:cs="Times New Roman"/>
                <w:sz w:val="20"/>
                <w:szCs w:val="20"/>
              </w:rPr>
              <w:t xml:space="preserve">days aggregate and cumulative for all professional employees or </w:t>
            </w:r>
            <w:r w:rsidRPr="00592B49">
              <w:rPr>
                <w:rFonts w:ascii="Times New Roman" w:eastAsia="Times New Roman" w:hAnsi="Times New Roman" w:cs="Times New Roman"/>
                <w:strike/>
                <w:color w:val="FF0000"/>
                <w:sz w:val="20"/>
                <w:szCs w:val="20"/>
              </w:rPr>
              <w:t>ten (10)</w:t>
            </w:r>
            <w:r>
              <w:rPr>
                <w:rFonts w:ascii="Times New Roman" w:eastAsia="Times New Roman" w:hAnsi="Times New Roman" w:cs="Times New Roman"/>
                <w:strike/>
                <w:color w:val="FF0000"/>
                <w:sz w:val="20"/>
                <w:szCs w:val="20"/>
              </w:rPr>
              <w:t xml:space="preserve"> </w:t>
            </w:r>
            <w:r w:rsidRPr="00592B49">
              <w:rPr>
                <w:rFonts w:ascii="Times New Roman" w:eastAsia="Times New Roman" w:hAnsi="Times New Roman" w:cs="Times New Roman"/>
                <w:color w:val="FF0000"/>
                <w:sz w:val="20"/>
                <w:szCs w:val="20"/>
              </w:rPr>
              <w:t xml:space="preserve"> </w:t>
            </w:r>
            <w:r w:rsidRPr="00021E66">
              <w:rPr>
                <w:rFonts w:ascii="Times New Roman" w:eastAsia="Times New Roman" w:hAnsi="Times New Roman" w:cs="Times New Roman"/>
                <w:strike/>
                <w:color w:val="0000FF"/>
                <w:sz w:val="20"/>
                <w:szCs w:val="20"/>
              </w:rPr>
              <w:t>five (5</w:t>
            </w:r>
            <w:r w:rsidRPr="00581D2E">
              <w:rPr>
                <w:rFonts w:ascii="Times New Roman" w:eastAsia="Times New Roman" w:hAnsi="Times New Roman" w:cs="Times New Roman"/>
                <w:color w:val="0000FF"/>
                <w:sz w:val="20"/>
                <w:szCs w:val="20"/>
              </w:rPr>
              <w:t>)</w:t>
            </w:r>
            <w:r w:rsidRPr="00581D2E">
              <w:rPr>
                <w:rFonts w:ascii="Times New Roman" w:eastAsia="Times New Roman" w:hAnsi="Times New Roman" w:cs="Times New Roman"/>
                <w:sz w:val="20"/>
                <w:szCs w:val="20"/>
              </w:rPr>
              <w:t xml:space="preserve">  </w:t>
            </w:r>
            <w:r w:rsidRPr="00581D2E">
              <w:rPr>
                <w:rFonts w:ascii="Times New Roman" w:eastAsia="Times New Roman" w:hAnsi="Times New Roman" w:cs="Times New Roman"/>
                <w:b/>
                <w:bCs/>
                <w:color w:val="00B050"/>
                <w:sz w:val="20"/>
                <w:szCs w:val="20"/>
              </w:rPr>
              <w:t>eight (8)</w:t>
            </w:r>
            <w:r>
              <w:rPr>
                <w:rFonts w:ascii="Times New Roman" w:eastAsia="Times New Roman" w:hAnsi="Times New Roman" w:cs="Times New Roman"/>
                <w:color w:val="00B050"/>
                <w:sz w:val="20"/>
                <w:szCs w:val="20"/>
              </w:rPr>
              <w:t xml:space="preserve"> </w:t>
            </w:r>
            <w:r w:rsidRPr="00581D2E">
              <w:rPr>
                <w:rFonts w:ascii="Times New Roman" w:eastAsia="Times New Roman" w:hAnsi="Times New Roman" w:cs="Times New Roman"/>
                <w:b/>
                <w:color w:val="422EDA"/>
                <w:sz w:val="20"/>
                <w:szCs w:val="20"/>
              </w:rPr>
              <w:t>six (6)</w:t>
            </w:r>
            <w:r>
              <w:rPr>
                <w:rFonts w:ascii="Times New Roman" w:eastAsia="Times New Roman" w:hAnsi="Times New Roman" w:cs="Times New Roman"/>
                <w:sz w:val="20"/>
                <w:szCs w:val="20"/>
              </w:rPr>
              <w:t xml:space="preserve"> </w:t>
            </w:r>
            <w:r w:rsidRPr="00592B49">
              <w:rPr>
                <w:rFonts w:ascii="Times New Roman" w:eastAsia="Times New Roman" w:hAnsi="Times New Roman" w:cs="Times New Roman"/>
                <w:sz w:val="20"/>
                <w:szCs w:val="20"/>
              </w:rPr>
              <w:t xml:space="preserve">days for any one individual shall be approved in any school year. Exceptions to this provision shall be a </w:t>
            </w:r>
            <w:r w:rsidRPr="00592B49">
              <w:rPr>
                <w:rFonts w:ascii="Times New Roman" w:eastAsia="Times New Roman" w:hAnsi="Times New Roman" w:cs="Times New Roman"/>
                <w:strike/>
                <w:color w:val="FF0000"/>
                <w:sz w:val="20"/>
                <w:szCs w:val="20"/>
              </w:rPr>
              <w:t>twenty (20</w:t>
            </w:r>
            <w:r>
              <w:rPr>
                <w:rFonts w:ascii="Times New Roman" w:eastAsia="Times New Roman" w:hAnsi="Times New Roman" w:cs="Times New Roman"/>
                <w:strike/>
                <w:color w:val="FF0000"/>
                <w:sz w:val="20"/>
                <w:szCs w:val="20"/>
              </w:rPr>
              <w:t>)</w:t>
            </w:r>
            <w:r w:rsidRPr="00021E66">
              <w:rPr>
                <w:rFonts w:ascii="Times New Roman" w:eastAsia="Times New Roman" w:hAnsi="Times New Roman" w:cs="Times New Roman"/>
                <w:color w:val="FF0000"/>
                <w:sz w:val="20"/>
                <w:szCs w:val="20"/>
              </w:rPr>
              <w:t xml:space="preserve"> </w:t>
            </w:r>
            <w:r w:rsidRPr="00021E66">
              <w:rPr>
                <w:rFonts w:ascii="Times New Roman" w:eastAsia="Times New Roman" w:hAnsi="Times New Roman" w:cs="Times New Roman"/>
                <w:strike/>
                <w:color w:val="0000FF"/>
                <w:sz w:val="20"/>
                <w:szCs w:val="20"/>
              </w:rPr>
              <w:t>ten (10)</w:t>
            </w:r>
            <w:r w:rsidRPr="00592B49">
              <w:rPr>
                <w:rFonts w:ascii="Times New Roman" w:eastAsia="Times New Roman" w:hAnsi="Times New Roman" w:cs="Times New Roman"/>
                <w:color w:val="FF0000"/>
                <w:sz w:val="20"/>
                <w:szCs w:val="20"/>
              </w:rPr>
              <w:t xml:space="preserve"> </w:t>
            </w:r>
            <w:r w:rsidRPr="00581D2E">
              <w:rPr>
                <w:rFonts w:ascii="Times New Roman" w:eastAsia="Times New Roman" w:hAnsi="Times New Roman" w:cs="Times New Roman"/>
                <w:b/>
                <w:bCs/>
                <w:strike/>
                <w:color w:val="00B050"/>
                <w:sz w:val="20"/>
                <w:szCs w:val="20"/>
              </w:rPr>
              <w:t>fifteen (15)</w:t>
            </w:r>
            <w:r>
              <w:rPr>
                <w:rFonts w:ascii="Times New Roman" w:eastAsia="Times New Roman" w:hAnsi="Times New Roman" w:cs="Times New Roman"/>
                <w:color w:val="00B050"/>
                <w:sz w:val="20"/>
                <w:szCs w:val="20"/>
              </w:rPr>
              <w:t xml:space="preserve">  </w:t>
            </w:r>
            <w:r w:rsidRPr="00581D2E">
              <w:rPr>
                <w:rFonts w:ascii="Times New Roman" w:eastAsia="Times New Roman" w:hAnsi="Times New Roman" w:cs="Times New Roman"/>
                <w:b/>
                <w:color w:val="422EDA"/>
                <w:sz w:val="20"/>
                <w:szCs w:val="20"/>
              </w:rPr>
              <w:t>ten (10)</w:t>
            </w:r>
            <w:r w:rsidRPr="00581D2E">
              <w:rPr>
                <w:rFonts w:ascii="Times New Roman" w:eastAsia="Times New Roman" w:hAnsi="Times New Roman" w:cs="Times New Roman"/>
                <w:color w:val="422EDA"/>
                <w:sz w:val="20"/>
                <w:szCs w:val="20"/>
              </w:rPr>
              <w:t xml:space="preserve"> </w:t>
            </w:r>
            <w:r w:rsidRPr="00592B49">
              <w:rPr>
                <w:rFonts w:ascii="Times New Roman" w:eastAsia="Times New Roman" w:hAnsi="Times New Roman" w:cs="Times New Roman"/>
                <w:sz w:val="20"/>
                <w:szCs w:val="20"/>
              </w:rPr>
              <w:t xml:space="preserve">day maximum </w:t>
            </w:r>
            <w:r w:rsidRPr="00386FAC">
              <w:rPr>
                <w:rFonts w:ascii="Times New Roman" w:eastAsia="Times New Roman" w:hAnsi="Times New Roman" w:cs="Times New Roman"/>
                <w:strike/>
                <w:sz w:val="20"/>
                <w:szCs w:val="20"/>
              </w:rPr>
              <w:t>each</w:t>
            </w:r>
            <w:r w:rsidRPr="00592B49">
              <w:rPr>
                <w:rFonts w:ascii="Times New Roman" w:eastAsia="Times New Roman" w:hAnsi="Times New Roman" w:cs="Times New Roman"/>
                <w:sz w:val="20"/>
                <w:szCs w:val="20"/>
              </w:rPr>
              <w:t xml:space="preserve"> for the elected treasurer of the Association </w:t>
            </w:r>
            <w:r w:rsidRPr="00581D2E">
              <w:rPr>
                <w:rFonts w:ascii="Times New Roman" w:eastAsia="Times New Roman" w:hAnsi="Times New Roman" w:cs="Times New Roman"/>
                <w:color w:val="422EDA"/>
                <w:sz w:val="20"/>
                <w:szCs w:val="20"/>
              </w:rPr>
              <w:t>and</w:t>
            </w:r>
            <w:r>
              <w:rPr>
                <w:rFonts w:ascii="Times New Roman" w:eastAsia="Times New Roman" w:hAnsi="Times New Roman" w:cs="Times New Roman"/>
                <w:sz w:val="20"/>
                <w:szCs w:val="20"/>
              </w:rPr>
              <w:t xml:space="preserve"> </w:t>
            </w:r>
            <w:r w:rsidRPr="00581D2E">
              <w:rPr>
                <w:rFonts w:ascii="Times New Roman" w:eastAsia="Times New Roman" w:hAnsi="Times New Roman" w:cs="Times New Roman"/>
                <w:b/>
                <w:bCs/>
                <w:strike/>
                <w:color w:val="00B050"/>
                <w:sz w:val="20"/>
                <w:szCs w:val="20"/>
              </w:rPr>
              <w:t>ten (10) days for PGCEA Board members and</w:t>
            </w:r>
            <w:r w:rsidRPr="00581D2E">
              <w:rPr>
                <w:rFonts w:ascii="Times New Roman" w:eastAsia="Times New Roman" w:hAnsi="Times New Roman" w:cs="Times New Roman"/>
                <w:strike/>
                <w:sz w:val="20"/>
                <w:szCs w:val="20"/>
              </w:rPr>
              <w:t xml:space="preserve"> </w:t>
            </w:r>
            <w:r w:rsidRPr="00592B49">
              <w:rPr>
                <w:rFonts w:ascii="Times New Roman" w:eastAsia="Times New Roman" w:hAnsi="Times New Roman" w:cs="Times New Roman"/>
                <w:sz w:val="20"/>
                <w:szCs w:val="20"/>
              </w:rPr>
              <w:t>one other individual designated by the Association</w:t>
            </w:r>
            <w:r>
              <w:rPr>
                <w:rFonts w:ascii="Times New Roman" w:eastAsia="Times New Roman" w:hAnsi="Times New Roman" w:cs="Times New Roman"/>
                <w:sz w:val="20"/>
                <w:szCs w:val="20"/>
              </w:rPr>
              <w:t>.</w:t>
            </w:r>
            <w:r w:rsidRPr="00592B49">
              <w:rPr>
                <w:rFonts w:ascii="Times New Roman" w:eastAsia="Times New Roman" w:hAnsi="Times New Roman" w:cs="Times New Roman"/>
                <w:sz w:val="20"/>
                <w:szCs w:val="20"/>
              </w:rPr>
              <w:t xml:space="preserve"> Other exceptions may be granted upon approval by the Chief Human Resources Officer. When the immediate supervisor is unable to make emergency arrangements, the Board will be reimbursed by PGCEA for the cost of substitutes used on a full or half-day basis. Application for such leave shall be made in writing to the Chief Human Resources Officer as far in advance as practicable and ordinarily at least forty-eight (48) hours in advance. PGCEA and its officers recognize and agree that this privilege should not be abused.  This section does not apply to summer school teaching </w:t>
            </w:r>
            <w:r w:rsidRPr="00592B49">
              <w:rPr>
                <w:rFonts w:ascii="Times New Roman" w:eastAsia="Times New Roman" w:hAnsi="Times New Roman" w:cs="Times New Roman"/>
                <w:strike/>
                <w:sz w:val="20"/>
                <w:szCs w:val="20"/>
              </w:rPr>
              <w:t>or persons on eleven-month contrac</w:t>
            </w:r>
            <w:r w:rsidRPr="00592B49">
              <w:rPr>
                <w:rFonts w:ascii="Times New Roman" w:eastAsia="Times New Roman" w:hAnsi="Times New Roman" w:cs="Times New Roman"/>
                <w:sz w:val="20"/>
                <w:szCs w:val="20"/>
              </w:rPr>
              <w:t>t. The Board will develop appropriate leave codes for use when PGCEA members are absent from their work location for professional organization involvement leave.</w:t>
            </w:r>
          </w:p>
          <w:p w14:paraId="67FF788E" w14:textId="77777777" w:rsidR="00581D2E" w:rsidRPr="00592B49" w:rsidRDefault="00581D2E" w:rsidP="00021E66">
            <w:pPr>
              <w:widowControl w:val="0"/>
              <w:spacing w:line="229" w:lineRule="auto"/>
              <w:ind w:right="12"/>
              <w:rPr>
                <w:rFonts w:ascii="Times New Roman" w:eastAsia="Times New Roman" w:hAnsi="Times New Roman" w:cs="Times New Roman"/>
                <w:sz w:val="20"/>
                <w:szCs w:val="20"/>
              </w:rPr>
            </w:pPr>
          </w:p>
        </w:tc>
      </w:tr>
      <w:tr w:rsidR="00581D2E" w14:paraId="1DD80A8E" w14:textId="4EC0E0C3" w:rsidTr="0054C988">
        <w:trPr>
          <w:cantSplit/>
          <w:trHeight w:val="312"/>
          <w:tblHeader/>
        </w:trPr>
        <w:tc>
          <w:tcPr>
            <w:tcW w:w="15017" w:type="dxa"/>
            <w:gridSpan w:val="4"/>
            <w:shd w:val="clear" w:color="auto" w:fill="auto"/>
            <w:tcMar>
              <w:top w:w="100" w:type="dxa"/>
              <w:left w:w="100" w:type="dxa"/>
              <w:bottom w:w="100" w:type="dxa"/>
              <w:right w:w="100" w:type="dxa"/>
            </w:tcMar>
          </w:tcPr>
          <w:p w14:paraId="416A15ED" w14:textId="21190097" w:rsidR="00581D2E" w:rsidRPr="002171D5" w:rsidRDefault="00581D2E" w:rsidP="002171D5">
            <w:pPr>
              <w:widowControl w:val="0"/>
              <w:spacing w:line="228" w:lineRule="auto"/>
              <w:ind w:left="3" w:right="128" w:hanging="1"/>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REDUCE THE UNSUSTAINABLE WORKLOAD ON EDUCATORS</w:t>
            </w:r>
          </w:p>
        </w:tc>
        <w:tc>
          <w:tcPr>
            <w:tcW w:w="4265" w:type="dxa"/>
          </w:tcPr>
          <w:p w14:paraId="587B83D6" w14:textId="77777777" w:rsidR="00581D2E" w:rsidRDefault="00581D2E" w:rsidP="002171D5">
            <w:pPr>
              <w:widowControl w:val="0"/>
              <w:spacing w:line="228" w:lineRule="auto"/>
              <w:ind w:left="3" w:right="128" w:hanging="1"/>
              <w:jc w:val="center"/>
              <w:rPr>
                <w:rFonts w:ascii="Times New Roman" w:eastAsia="Times New Roman" w:hAnsi="Times New Roman" w:cs="Times New Roman"/>
                <w:b/>
                <w:bCs/>
                <w:sz w:val="20"/>
                <w:szCs w:val="20"/>
              </w:rPr>
            </w:pPr>
          </w:p>
        </w:tc>
      </w:tr>
      <w:tr w:rsidR="00581D2E" w14:paraId="59F7C5D9" w14:textId="157D9145" w:rsidTr="0054C988">
        <w:trPr>
          <w:cantSplit/>
          <w:trHeight w:val="799"/>
          <w:tblHeader/>
        </w:trPr>
        <w:tc>
          <w:tcPr>
            <w:tcW w:w="1282" w:type="dxa"/>
            <w:shd w:val="clear" w:color="auto" w:fill="auto"/>
            <w:tcMar>
              <w:top w:w="100" w:type="dxa"/>
              <w:left w:w="100" w:type="dxa"/>
              <w:bottom w:w="100" w:type="dxa"/>
              <w:right w:w="100" w:type="dxa"/>
            </w:tcMar>
          </w:tcPr>
          <w:p w14:paraId="555BDCA8" w14:textId="77777777" w:rsidR="00581D2E" w:rsidRPr="00610E90" w:rsidRDefault="00581D2E" w:rsidP="00581D2E">
            <w:pPr>
              <w:widowControl w:val="0"/>
              <w:spacing w:line="240" w:lineRule="auto"/>
              <w:jc w:val="center"/>
              <w:rPr>
                <w:rFonts w:ascii="Times New Roman" w:eastAsia="Times New Roman" w:hAnsi="Times New Roman" w:cs="Times New Roman"/>
                <w:sz w:val="14"/>
                <w:szCs w:val="14"/>
              </w:rPr>
            </w:pPr>
            <w:r w:rsidRPr="000F50B9">
              <w:rPr>
                <w:rFonts w:ascii="Times New Roman" w:eastAsia="Times New Roman" w:hAnsi="Times New Roman" w:cs="Times New Roman"/>
                <w:b/>
                <w:bCs/>
                <w:sz w:val="14"/>
                <w:szCs w:val="14"/>
                <w:highlight w:val="white"/>
              </w:rPr>
              <w:t xml:space="preserve">Article 3 </w:t>
            </w:r>
            <w:r w:rsidRPr="000F50B9">
              <w:rPr>
                <w:rFonts w:ascii="Times New Roman" w:eastAsia="Times New Roman" w:hAnsi="Times New Roman" w:cs="Times New Roman"/>
                <w:b/>
                <w:bCs/>
                <w:color w:val="FF0000"/>
                <w:sz w:val="14"/>
                <w:szCs w:val="14"/>
                <w:highlight w:val="white"/>
              </w:rPr>
              <w:t>12</w:t>
            </w:r>
            <w:r w:rsidRPr="00610E90">
              <w:rPr>
                <w:rFonts w:ascii="Times New Roman" w:eastAsia="Times New Roman" w:hAnsi="Times New Roman" w:cs="Times New Roman"/>
                <w:sz w:val="14"/>
                <w:szCs w:val="14"/>
                <w:highlight w:val="white"/>
              </w:rPr>
              <w:t>.</w:t>
            </w:r>
            <w:r w:rsidRPr="00610E90">
              <w:rPr>
                <w:rFonts w:ascii="Times New Roman" w:eastAsia="Times New Roman" w:hAnsi="Times New Roman" w:cs="Times New Roman"/>
                <w:sz w:val="14"/>
                <w:szCs w:val="14"/>
              </w:rPr>
              <w:t xml:space="preserve"> </w:t>
            </w:r>
          </w:p>
          <w:p w14:paraId="393D78F9" w14:textId="402D04C7" w:rsidR="00581D2E" w:rsidRPr="00610E90" w:rsidRDefault="00581D2E" w:rsidP="00581D2E">
            <w:pPr>
              <w:widowControl w:val="0"/>
              <w:spacing w:before="246" w:line="240" w:lineRule="auto"/>
              <w:ind w:left="2"/>
              <w:rPr>
                <w:rFonts w:ascii="Times New Roman" w:eastAsia="Times New Roman" w:hAnsi="Times New Roman" w:cs="Times New Roman"/>
                <w:sz w:val="14"/>
                <w:szCs w:val="14"/>
              </w:rPr>
            </w:pPr>
            <w:r w:rsidRPr="00610E90">
              <w:rPr>
                <w:rFonts w:ascii="Times New Roman" w:eastAsia="Times New Roman" w:hAnsi="Times New Roman" w:cs="Times New Roman"/>
                <w:b/>
                <w:color w:val="FF0000"/>
                <w:sz w:val="14"/>
                <w:szCs w:val="14"/>
                <w:highlight w:val="white"/>
              </w:rPr>
              <w:t>Telework</w:t>
            </w:r>
          </w:p>
        </w:tc>
        <w:tc>
          <w:tcPr>
            <w:tcW w:w="4253" w:type="dxa"/>
            <w:shd w:val="clear" w:color="auto" w:fill="auto"/>
            <w:tcMar>
              <w:top w:w="100" w:type="dxa"/>
              <w:left w:w="100" w:type="dxa"/>
              <w:bottom w:w="100" w:type="dxa"/>
              <w:right w:w="100" w:type="dxa"/>
            </w:tcMar>
          </w:tcPr>
          <w:p w14:paraId="0656BBEE" w14:textId="2E36C0EA" w:rsidR="00581D2E" w:rsidRPr="00972C98" w:rsidRDefault="00581D2E" w:rsidP="00581D2E">
            <w:pPr>
              <w:widowControl w:val="0"/>
              <w:spacing w:line="229" w:lineRule="auto"/>
              <w:ind w:right="12"/>
              <w:rPr>
                <w:rFonts w:ascii="Times New Roman" w:eastAsia="Times New Roman" w:hAnsi="Times New Roman" w:cs="Times New Roman"/>
                <w:sz w:val="20"/>
                <w:szCs w:val="20"/>
              </w:rPr>
            </w:pPr>
            <w:r w:rsidRPr="00972C98">
              <w:rPr>
                <w:rFonts w:ascii="Times New Roman" w:eastAsia="Times New Roman" w:hAnsi="Times New Roman" w:cs="Times New Roman"/>
                <w:color w:val="FF0000"/>
                <w:sz w:val="20"/>
                <w:szCs w:val="20"/>
                <w:highlight w:val="white"/>
              </w:rPr>
              <w:t xml:space="preserve">A work arrangement that allows a Unit I member to perform work, during any part of </w:t>
            </w:r>
            <w:r w:rsidRPr="00972C98">
              <w:rPr>
                <w:rFonts w:ascii="Times New Roman" w:eastAsia="Times New Roman" w:hAnsi="Times New Roman" w:cs="Times New Roman"/>
                <w:color w:val="FF0000"/>
                <w:sz w:val="20"/>
                <w:szCs w:val="20"/>
              </w:rPr>
              <w:t>regular</w:t>
            </w:r>
            <w:r w:rsidRPr="00972C98">
              <w:rPr>
                <w:rFonts w:ascii="Times New Roman" w:eastAsia="Times New Roman" w:hAnsi="Times New Roman" w:cs="Times New Roman"/>
                <w:color w:val="FF0000"/>
                <w:sz w:val="20"/>
                <w:szCs w:val="20"/>
                <w:highlight w:val="white"/>
              </w:rPr>
              <w:t>, paid hours, at an alternative worksite such as their home.</w:t>
            </w:r>
          </w:p>
        </w:tc>
        <w:tc>
          <w:tcPr>
            <w:tcW w:w="4741" w:type="dxa"/>
            <w:shd w:val="clear" w:color="auto" w:fill="auto"/>
            <w:tcMar>
              <w:top w:w="100" w:type="dxa"/>
              <w:left w:w="100" w:type="dxa"/>
              <w:bottom w:w="100" w:type="dxa"/>
              <w:right w:w="100" w:type="dxa"/>
            </w:tcMar>
          </w:tcPr>
          <w:p w14:paraId="48745A46" w14:textId="5A108833" w:rsidR="00581D2E" w:rsidRPr="00972C98" w:rsidRDefault="00581D2E" w:rsidP="00581D2E">
            <w:pPr>
              <w:widowControl w:val="0"/>
              <w:spacing w:line="229" w:lineRule="auto"/>
              <w:ind w:right="12"/>
              <w:rPr>
                <w:rFonts w:ascii="Times New Roman" w:eastAsia="Times New Roman" w:hAnsi="Times New Roman" w:cs="Times New Roman"/>
                <w:sz w:val="20"/>
                <w:szCs w:val="20"/>
              </w:rPr>
            </w:pPr>
            <w:r w:rsidRPr="00972C98">
              <w:rPr>
                <w:rFonts w:ascii="Times New Roman" w:eastAsia="Times New Roman" w:hAnsi="Times New Roman" w:cs="Times New Roman"/>
                <w:color w:val="0000FF"/>
                <w:sz w:val="20"/>
                <w:szCs w:val="20"/>
                <w:highlight w:val="white"/>
              </w:rPr>
              <w:t>Decline - The administration has an administrative procedure on teleworking. That procedure has a current definition.</w:t>
            </w:r>
          </w:p>
        </w:tc>
        <w:tc>
          <w:tcPr>
            <w:tcW w:w="4741" w:type="dxa"/>
          </w:tcPr>
          <w:p w14:paraId="793A9386" w14:textId="4F69E176" w:rsidR="00581D2E" w:rsidRDefault="00581D2E" w:rsidP="00581D2E">
            <w:pPr>
              <w:widowControl w:val="0"/>
              <w:spacing w:line="228" w:lineRule="auto"/>
              <w:ind w:left="3" w:right="128" w:hanging="1"/>
              <w:rPr>
                <w:rFonts w:ascii="Times New Roman" w:eastAsia="Times New Roman" w:hAnsi="Times New Roman" w:cs="Times New Roman"/>
                <w:sz w:val="20"/>
                <w:szCs w:val="20"/>
              </w:rPr>
            </w:pPr>
            <w:r>
              <w:rPr>
                <w:rFonts w:ascii="Times New Roman" w:eastAsia="Times New Roman" w:hAnsi="Times New Roman" w:cs="Times New Roman"/>
                <w:sz w:val="20"/>
                <w:szCs w:val="20"/>
              </w:rPr>
              <w:t>PGCEA has follow up questions</w:t>
            </w:r>
          </w:p>
          <w:p w14:paraId="32B80DD7" w14:textId="065CDB90" w:rsidR="00581D2E" w:rsidRPr="000B6F68" w:rsidRDefault="00581D2E" w:rsidP="00581D2E">
            <w:pPr>
              <w:widowControl w:val="0"/>
              <w:spacing w:line="228" w:lineRule="auto"/>
              <w:ind w:left="3" w:right="128" w:hanging="1"/>
              <w:rPr>
                <w:rFonts w:ascii="Times New Roman" w:eastAsia="Times New Roman" w:hAnsi="Times New Roman" w:cs="Times New Roman"/>
                <w:sz w:val="20"/>
                <w:szCs w:val="20"/>
              </w:rPr>
            </w:pPr>
          </w:p>
        </w:tc>
        <w:tc>
          <w:tcPr>
            <w:tcW w:w="4265" w:type="dxa"/>
          </w:tcPr>
          <w:p w14:paraId="0D3AC675" w14:textId="2518FB52" w:rsidR="00581D2E" w:rsidRDefault="00581D2E" w:rsidP="00581D2E">
            <w:pPr>
              <w:widowControl w:val="0"/>
              <w:spacing w:line="228" w:lineRule="auto"/>
              <w:ind w:left="3" w:right="128" w:hanging="1"/>
              <w:rPr>
                <w:rFonts w:ascii="Times New Roman" w:eastAsia="Times New Roman" w:hAnsi="Times New Roman" w:cs="Times New Roman"/>
                <w:sz w:val="20"/>
                <w:szCs w:val="20"/>
              </w:rPr>
            </w:pPr>
            <w:r w:rsidRPr="00972C98">
              <w:rPr>
                <w:rFonts w:ascii="Times New Roman" w:eastAsia="Times New Roman" w:hAnsi="Times New Roman" w:cs="Times New Roman"/>
                <w:color w:val="0000FF"/>
                <w:sz w:val="20"/>
                <w:szCs w:val="20"/>
                <w:highlight w:val="white"/>
              </w:rPr>
              <w:t>Decline - The administration has an administrative procedure on teleworking. That procedure has a current definition.</w:t>
            </w:r>
          </w:p>
        </w:tc>
      </w:tr>
      <w:tr w:rsidR="00581D2E" w14:paraId="65B4EDF2" w14:textId="22DC276F" w:rsidTr="0054C988">
        <w:trPr>
          <w:cantSplit/>
          <w:trHeight w:val="365"/>
          <w:tblHeader/>
        </w:trPr>
        <w:tc>
          <w:tcPr>
            <w:tcW w:w="1282" w:type="dxa"/>
            <w:vMerge w:val="restart"/>
            <w:shd w:val="clear" w:color="auto" w:fill="auto"/>
            <w:tcMar>
              <w:top w:w="100" w:type="dxa"/>
              <w:left w:w="100" w:type="dxa"/>
              <w:bottom w:w="100" w:type="dxa"/>
              <w:right w:w="100" w:type="dxa"/>
            </w:tcMar>
          </w:tcPr>
          <w:p w14:paraId="7DE17671" w14:textId="69193F4B" w:rsidR="00581D2E" w:rsidRPr="00972C98" w:rsidRDefault="00581D2E" w:rsidP="00581D2E">
            <w:pPr>
              <w:widowControl w:val="0"/>
              <w:spacing w:line="240" w:lineRule="auto"/>
              <w:jc w:val="center"/>
              <w:rPr>
                <w:rFonts w:ascii="Times New Roman" w:eastAsia="Times New Roman" w:hAnsi="Times New Roman" w:cs="Times New Roman"/>
                <w:sz w:val="14"/>
                <w:szCs w:val="14"/>
                <w:highlight w:val="white"/>
              </w:rPr>
            </w:pPr>
            <w:r w:rsidRPr="00972C98">
              <w:rPr>
                <w:rFonts w:ascii="Times New Roman" w:eastAsia="Times New Roman" w:hAnsi="Times New Roman" w:cs="Times New Roman"/>
                <w:b/>
                <w:sz w:val="14"/>
                <w:szCs w:val="14"/>
                <w:highlight w:val="white"/>
              </w:rPr>
              <w:t>Article 6.1. A</w:t>
            </w:r>
          </w:p>
        </w:tc>
        <w:tc>
          <w:tcPr>
            <w:tcW w:w="4253" w:type="dxa"/>
            <w:shd w:val="clear" w:color="auto" w:fill="auto"/>
            <w:tcMar>
              <w:top w:w="100" w:type="dxa"/>
              <w:left w:w="100" w:type="dxa"/>
              <w:bottom w:w="100" w:type="dxa"/>
              <w:right w:w="100" w:type="dxa"/>
            </w:tcMar>
          </w:tcPr>
          <w:p w14:paraId="4D89DAAA" w14:textId="3C427B0F" w:rsidR="00581D2E" w:rsidRPr="00610E90" w:rsidRDefault="00581D2E" w:rsidP="00581D2E">
            <w:pPr>
              <w:pStyle w:val="ListParagraph"/>
              <w:widowControl w:val="0"/>
              <w:numPr>
                <w:ilvl w:val="0"/>
                <w:numId w:val="1"/>
              </w:numPr>
              <w:spacing w:line="229" w:lineRule="auto"/>
              <w:ind w:right="12"/>
              <w:rPr>
                <w:rFonts w:ascii="Times New Roman" w:eastAsia="Times New Roman" w:hAnsi="Times New Roman" w:cs="Times New Roman"/>
                <w:color w:val="FF0000"/>
                <w:sz w:val="20"/>
                <w:szCs w:val="20"/>
                <w:highlight w:val="white"/>
              </w:rPr>
            </w:pPr>
            <w:r w:rsidRPr="00610E90">
              <w:rPr>
                <w:rFonts w:ascii="Times New Roman" w:eastAsia="Times New Roman" w:hAnsi="Times New Roman" w:cs="Times New Roman"/>
                <w:color w:val="434343"/>
                <w:sz w:val="20"/>
                <w:szCs w:val="20"/>
              </w:rPr>
              <w:t xml:space="preserve">Subject to the PGCPS Calendar, of the above number of days, time will be scheduled for Unit I members when students are not in attendance on a day near the end of each of the first, second and third grading periods in order that Unit I members will be able to devote such three </w:t>
            </w:r>
            <w:r w:rsidRPr="00610E90">
              <w:rPr>
                <w:rFonts w:ascii="Times New Roman" w:eastAsia="Times New Roman" w:hAnsi="Times New Roman" w:cs="Times New Roman"/>
                <w:strike/>
                <w:color w:val="434343"/>
                <w:sz w:val="20"/>
                <w:szCs w:val="20"/>
              </w:rPr>
              <w:t xml:space="preserve">one-half </w:t>
            </w:r>
            <w:r w:rsidRPr="00610E90">
              <w:rPr>
                <w:rFonts w:ascii="Times New Roman" w:eastAsia="Times New Roman" w:hAnsi="Times New Roman" w:cs="Times New Roman"/>
                <w:color w:val="434343"/>
                <w:sz w:val="20"/>
                <w:szCs w:val="20"/>
              </w:rPr>
              <w:t xml:space="preserve">days to complete required reports </w:t>
            </w:r>
            <w:r w:rsidRPr="00610E90">
              <w:rPr>
                <w:rFonts w:ascii="Times New Roman" w:eastAsia="Times New Roman" w:hAnsi="Times New Roman" w:cs="Times New Roman"/>
                <w:strike/>
                <w:color w:val="434343"/>
                <w:sz w:val="20"/>
                <w:szCs w:val="20"/>
              </w:rPr>
              <w:t>and hold parent conferences</w:t>
            </w:r>
            <w:r w:rsidRPr="00610E90">
              <w:rPr>
                <w:rFonts w:ascii="Times New Roman" w:eastAsia="Times New Roman" w:hAnsi="Times New Roman" w:cs="Times New Roman"/>
                <w:color w:val="434343"/>
                <w:sz w:val="20"/>
                <w:szCs w:val="20"/>
              </w:rPr>
              <w:t xml:space="preserve">. </w:t>
            </w:r>
            <w:r w:rsidRPr="00610E90">
              <w:rPr>
                <w:rFonts w:ascii="Times New Roman" w:eastAsia="Times New Roman" w:hAnsi="Times New Roman" w:cs="Times New Roman"/>
                <w:color w:val="FF0000"/>
                <w:sz w:val="20"/>
                <w:szCs w:val="20"/>
              </w:rPr>
              <w:t>Unit I members shall be allowed to telework on these days.</w:t>
            </w:r>
          </w:p>
        </w:tc>
        <w:tc>
          <w:tcPr>
            <w:tcW w:w="4741" w:type="dxa"/>
            <w:shd w:val="clear" w:color="auto" w:fill="auto"/>
            <w:tcMar>
              <w:top w:w="100" w:type="dxa"/>
              <w:left w:w="100" w:type="dxa"/>
              <w:bottom w:w="100" w:type="dxa"/>
              <w:right w:w="100" w:type="dxa"/>
            </w:tcMar>
          </w:tcPr>
          <w:p w14:paraId="739EB84E" w14:textId="77777777" w:rsidR="00581D2E" w:rsidRPr="00610E90" w:rsidRDefault="00581D2E" w:rsidP="00581D2E">
            <w:pPr>
              <w:widowControl w:val="0"/>
              <w:spacing w:line="240" w:lineRule="auto"/>
              <w:rPr>
                <w:rFonts w:ascii="Times New Roman" w:eastAsia="Times New Roman" w:hAnsi="Times New Roman" w:cs="Times New Roman"/>
                <w:color w:val="0000FF"/>
                <w:sz w:val="20"/>
                <w:szCs w:val="20"/>
                <w:highlight w:val="white"/>
              </w:rPr>
            </w:pPr>
            <w:r w:rsidRPr="00610E90">
              <w:rPr>
                <w:rFonts w:ascii="Times New Roman" w:eastAsia="Times New Roman" w:hAnsi="Times New Roman" w:cs="Times New Roman"/>
                <w:color w:val="0000FF"/>
                <w:sz w:val="20"/>
                <w:szCs w:val="20"/>
                <w:highlight w:val="white"/>
              </w:rPr>
              <w:t>Decline - Maintain current language</w:t>
            </w:r>
          </w:p>
          <w:p w14:paraId="2B1187B7" w14:textId="77777777" w:rsidR="00581D2E" w:rsidRPr="00610E90" w:rsidRDefault="00581D2E" w:rsidP="00581D2E">
            <w:pPr>
              <w:widowControl w:val="0"/>
              <w:spacing w:line="240" w:lineRule="auto"/>
              <w:rPr>
                <w:rFonts w:ascii="Times New Roman" w:eastAsia="Times New Roman" w:hAnsi="Times New Roman" w:cs="Times New Roman"/>
                <w:color w:val="0000FF"/>
                <w:sz w:val="20"/>
                <w:szCs w:val="20"/>
                <w:highlight w:val="white"/>
              </w:rPr>
            </w:pPr>
          </w:p>
          <w:p w14:paraId="3C969149" w14:textId="5A90493A" w:rsidR="00581D2E" w:rsidRPr="00972C98" w:rsidRDefault="00581D2E" w:rsidP="00581D2E">
            <w:pPr>
              <w:widowControl w:val="0"/>
              <w:spacing w:line="229" w:lineRule="auto"/>
              <w:ind w:right="12"/>
              <w:rPr>
                <w:rFonts w:ascii="Times New Roman" w:eastAsia="Times New Roman" w:hAnsi="Times New Roman" w:cs="Times New Roman"/>
                <w:color w:val="0000FF"/>
                <w:sz w:val="20"/>
                <w:szCs w:val="20"/>
                <w:highlight w:val="white"/>
              </w:rPr>
            </w:pPr>
            <w:r w:rsidRPr="00610E90">
              <w:rPr>
                <w:rFonts w:ascii="Times New Roman" w:eastAsia="Times New Roman" w:hAnsi="Times New Roman" w:cs="Times New Roman"/>
                <w:color w:val="0000FF"/>
                <w:sz w:val="20"/>
                <w:szCs w:val="20"/>
                <w:highlight w:val="white"/>
              </w:rPr>
              <w:t>School calendar decisions are made based upon the mandatory number of days and hours for students. This change would impact that requirement.</w:t>
            </w:r>
          </w:p>
        </w:tc>
        <w:tc>
          <w:tcPr>
            <w:tcW w:w="4741" w:type="dxa"/>
          </w:tcPr>
          <w:p w14:paraId="5AC35D53" w14:textId="7548D694" w:rsidR="00581D2E" w:rsidRPr="006D33E4" w:rsidRDefault="00581D2E" w:rsidP="00581D2E">
            <w:pPr>
              <w:widowControl w:val="0"/>
              <w:spacing w:line="228" w:lineRule="auto"/>
              <w:ind w:left="3" w:right="128" w:hanging="1"/>
              <w:rPr>
                <w:rFonts w:ascii="Times New Roman" w:eastAsia="Times New Roman" w:hAnsi="Times New Roman" w:cs="Times New Roman"/>
                <w:b/>
                <w:bCs/>
                <w:color w:val="FF0000"/>
                <w:sz w:val="20"/>
                <w:szCs w:val="20"/>
              </w:rPr>
            </w:pPr>
            <w:r w:rsidRPr="006D33E4">
              <w:rPr>
                <w:rFonts w:ascii="Times New Roman" w:eastAsia="Times New Roman" w:hAnsi="Times New Roman" w:cs="Times New Roman"/>
                <w:b/>
                <w:bCs/>
                <w:color w:val="FF0000"/>
                <w:sz w:val="20"/>
                <w:szCs w:val="20"/>
              </w:rPr>
              <w:t xml:space="preserve">Hold to </w:t>
            </w:r>
            <w:r>
              <w:rPr>
                <w:rFonts w:ascii="Times New Roman" w:eastAsia="Times New Roman" w:hAnsi="Times New Roman" w:cs="Times New Roman"/>
                <w:b/>
                <w:bCs/>
                <w:color w:val="FF0000"/>
                <w:sz w:val="20"/>
                <w:szCs w:val="20"/>
              </w:rPr>
              <w:t>Original Proposal</w:t>
            </w:r>
          </w:p>
          <w:p w14:paraId="1A5E9CBE" w14:textId="77777777" w:rsidR="00581D2E" w:rsidRDefault="00581D2E" w:rsidP="00581D2E">
            <w:pPr>
              <w:widowControl w:val="0"/>
              <w:spacing w:line="228" w:lineRule="auto"/>
              <w:ind w:left="3" w:right="128" w:hanging="1"/>
              <w:rPr>
                <w:rFonts w:ascii="Times New Roman" w:eastAsia="Times New Roman" w:hAnsi="Times New Roman" w:cs="Times New Roman"/>
                <w:sz w:val="20"/>
                <w:szCs w:val="20"/>
              </w:rPr>
            </w:pPr>
          </w:p>
          <w:p w14:paraId="77507C13" w14:textId="797EF8A0" w:rsidR="00581D2E" w:rsidRPr="000B6F68" w:rsidRDefault="00581D2E" w:rsidP="00581D2E">
            <w:pPr>
              <w:widowControl w:val="0"/>
              <w:spacing w:line="228" w:lineRule="auto"/>
              <w:ind w:left="3" w:right="128" w:hanging="1"/>
              <w:rPr>
                <w:rFonts w:ascii="Times New Roman" w:eastAsia="Times New Roman" w:hAnsi="Times New Roman" w:cs="Times New Roman"/>
                <w:sz w:val="20"/>
                <w:szCs w:val="20"/>
              </w:rPr>
            </w:pPr>
          </w:p>
        </w:tc>
        <w:tc>
          <w:tcPr>
            <w:tcW w:w="4265" w:type="dxa"/>
          </w:tcPr>
          <w:p w14:paraId="2357BAA1" w14:textId="77777777" w:rsidR="00581D2E" w:rsidRPr="00610E90" w:rsidRDefault="00581D2E" w:rsidP="00581D2E">
            <w:pPr>
              <w:widowControl w:val="0"/>
              <w:spacing w:line="240" w:lineRule="auto"/>
              <w:rPr>
                <w:rFonts w:ascii="Times New Roman" w:eastAsia="Times New Roman" w:hAnsi="Times New Roman" w:cs="Times New Roman"/>
                <w:color w:val="0000FF"/>
                <w:sz w:val="20"/>
                <w:szCs w:val="20"/>
                <w:highlight w:val="white"/>
              </w:rPr>
            </w:pPr>
            <w:r w:rsidRPr="00610E90">
              <w:rPr>
                <w:rFonts w:ascii="Times New Roman" w:eastAsia="Times New Roman" w:hAnsi="Times New Roman" w:cs="Times New Roman"/>
                <w:color w:val="0000FF"/>
                <w:sz w:val="20"/>
                <w:szCs w:val="20"/>
                <w:highlight w:val="white"/>
              </w:rPr>
              <w:t>Decline - Maintain current language</w:t>
            </w:r>
          </w:p>
          <w:p w14:paraId="779F6908" w14:textId="77777777" w:rsidR="00581D2E" w:rsidRPr="00610E90" w:rsidRDefault="00581D2E" w:rsidP="00581D2E">
            <w:pPr>
              <w:widowControl w:val="0"/>
              <w:spacing w:line="240" w:lineRule="auto"/>
              <w:rPr>
                <w:rFonts w:ascii="Times New Roman" w:eastAsia="Times New Roman" w:hAnsi="Times New Roman" w:cs="Times New Roman"/>
                <w:color w:val="0000FF"/>
                <w:sz w:val="20"/>
                <w:szCs w:val="20"/>
                <w:highlight w:val="white"/>
              </w:rPr>
            </w:pPr>
          </w:p>
          <w:p w14:paraId="72E19840" w14:textId="44101EDA" w:rsidR="00581D2E" w:rsidRPr="006D33E4" w:rsidRDefault="00581D2E" w:rsidP="00581D2E">
            <w:pPr>
              <w:widowControl w:val="0"/>
              <w:spacing w:line="228" w:lineRule="auto"/>
              <w:ind w:left="3" w:right="128" w:hanging="1"/>
              <w:rPr>
                <w:rFonts w:ascii="Times New Roman" w:eastAsia="Times New Roman" w:hAnsi="Times New Roman" w:cs="Times New Roman"/>
                <w:b/>
                <w:bCs/>
                <w:color w:val="FF0000"/>
                <w:sz w:val="20"/>
                <w:szCs w:val="20"/>
              </w:rPr>
            </w:pPr>
          </w:p>
        </w:tc>
      </w:tr>
      <w:tr w:rsidR="00581D2E" w14:paraId="60B970D9" w14:textId="539AC1AA" w:rsidTr="0054C988">
        <w:trPr>
          <w:cantSplit/>
          <w:trHeight w:val="365"/>
          <w:tblHeader/>
        </w:trPr>
        <w:tc>
          <w:tcPr>
            <w:tcW w:w="1282" w:type="dxa"/>
            <w:vMerge/>
            <w:tcMar>
              <w:top w:w="100" w:type="dxa"/>
              <w:left w:w="100" w:type="dxa"/>
              <w:bottom w:w="100" w:type="dxa"/>
              <w:right w:w="100" w:type="dxa"/>
            </w:tcMar>
          </w:tcPr>
          <w:p w14:paraId="19A895A3" w14:textId="77777777" w:rsidR="00581D2E" w:rsidRPr="00972C98" w:rsidRDefault="00581D2E" w:rsidP="00581D2E">
            <w:pPr>
              <w:widowControl w:val="0"/>
              <w:spacing w:line="240" w:lineRule="auto"/>
              <w:jc w:val="center"/>
              <w:rPr>
                <w:rFonts w:ascii="Times New Roman" w:eastAsia="Times New Roman" w:hAnsi="Times New Roman" w:cs="Times New Roman"/>
                <w:b/>
                <w:sz w:val="14"/>
                <w:szCs w:val="14"/>
                <w:highlight w:val="white"/>
              </w:rPr>
            </w:pPr>
          </w:p>
        </w:tc>
        <w:tc>
          <w:tcPr>
            <w:tcW w:w="4253" w:type="dxa"/>
            <w:shd w:val="clear" w:color="auto" w:fill="auto"/>
            <w:tcMar>
              <w:top w:w="100" w:type="dxa"/>
              <w:left w:w="100" w:type="dxa"/>
              <w:bottom w:w="100" w:type="dxa"/>
              <w:right w:w="100" w:type="dxa"/>
            </w:tcMar>
          </w:tcPr>
          <w:p w14:paraId="38D0917D" w14:textId="00BA195E" w:rsidR="00581D2E" w:rsidRPr="00DB79AB" w:rsidRDefault="00581D2E" w:rsidP="00581D2E">
            <w:pPr>
              <w:pStyle w:val="ListParagraph"/>
              <w:widowControl w:val="0"/>
              <w:numPr>
                <w:ilvl w:val="0"/>
                <w:numId w:val="3"/>
              </w:numPr>
              <w:spacing w:line="229" w:lineRule="auto"/>
              <w:ind w:right="182"/>
              <w:rPr>
                <w:rFonts w:ascii="Times New Roman" w:eastAsia="Times New Roman" w:hAnsi="Times New Roman" w:cs="Times New Roman"/>
                <w:color w:val="434343"/>
                <w:sz w:val="20"/>
                <w:szCs w:val="20"/>
              </w:rPr>
            </w:pPr>
            <w:r w:rsidRPr="00DB79AB">
              <w:rPr>
                <w:rFonts w:ascii="Times New Roman" w:eastAsia="Times New Roman" w:hAnsi="Times New Roman" w:cs="Times New Roman"/>
                <w:strike/>
                <w:color w:val="434343"/>
                <w:sz w:val="20"/>
                <w:szCs w:val="20"/>
              </w:rPr>
              <w:t xml:space="preserve">In preparation for the Middle States Evaluations of High Schools, the chairperson of each official </w:t>
            </w:r>
            <w:r w:rsidRPr="00DB79AB">
              <w:rPr>
                <w:rFonts w:ascii="Times New Roman" w:eastAsia="Times New Roman" w:hAnsi="Times New Roman" w:cs="Times New Roman"/>
                <w:color w:val="434343"/>
                <w:sz w:val="20"/>
                <w:szCs w:val="20"/>
              </w:rPr>
              <w:t>faculty</w:t>
            </w:r>
            <w:r w:rsidRPr="00DB79AB">
              <w:rPr>
                <w:rFonts w:ascii="Times New Roman" w:eastAsia="Times New Roman" w:hAnsi="Times New Roman" w:cs="Times New Roman"/>
                <w:strike/>
                <w:color w:val="434343"/>
                <w:sz w:val="20"/>
                <w:szCs w:val="20"/>
              </w:rPr>
              <w:t xml:space="preserve"> committee shall have scheduled the equivalent of one workday for the purpose of preparing </w:t>
            </w:r>
            <w:r w:rsidRPr="00DB79AB">
              <w:rPr>
                <w:rFonts w:ascii="Times New Roman" w:eastAsia="Times New Roman" w:hAnsi="Times New Roman" w:cs="Times New Roman"/>
                <w:color w:val="434343"/>
                <w:sz w:val="20"/>
                <w:szCs w:val="20"/>
              </w:rPr>
              <w:t>required</w:t>
            </w:r>
            <w:r w:rsidRPr="00DB79AB">
              <w:rPr>
                <w:rFonts w:ascii="Times New Roman" w:eastAsia="Times New Roman" w:hAnsi="Times New Roman" w:cs="Times New Roman"/>
                <w:strike/>
                <w:color w:val="434343"/>
                <w:sz w:val="20"/>
                <w:szCs w:val="20"/>
              </w:rPr>
              <w:t xml:space="preserve"> reports in the evaluation process. Official Faculty Committee shall be those determined in </w:t>
            </w:r>
            <w:r w:rsidRPr="00DB79AB">
              <w:rPr>
                <w:rFonts w:ascii="Times New Roman" w:eastAsia="Times New Roman" w:hAnsi="Times New Roman" w:cs="Times New Roman"/>
                <w:color w:val="434343"/>
                <w:sz w:val="20"/>
                <w:szCs w:val="20"/>
              </w:rPr>
              <w:t>Section</w:t>
            </w:r>
            <w:r w:rsidRPr="00DB79AB">
              <w:rPr>
                <w:rFonts w:ascii="Times New Roman" w:eastAsia="Times New Roman" w:hAnsi="Times New Roman" w:cs="Times New Roman"/>
                <w:strike/>
                <w:color w:val="434343"/>
                <w:sz w:val="20"/>
                <w:szCs w:val="20"/>
              </w:rPr>
              <w:t xml:space="preserve"> 1-10, including the subcommittees of Section 4 in the Evaluative Criteria edition being used </w:t>
            </w:r>
            <w:r w:rsidRPr="00DB79AB">
              <w:rPr>
                <w:rFonts w:ascii="Times New Roman" w:eastAsia="Times New Roman" w:hAnsi="Times New Roman" w:cs="Times New Roman"/>
                <w:color w:val="434343"/>
                <w:sz w:val="20"/>
                <w:szCs w:val="20"/>
              </w:rPr>
              <w:t>by</w:t>
            </w:r>
            <w:r w:rsidRPr="00DB79AB">
              <w:rPr>
                <w:rFonts w:ascii="Times New Roman" w:eastAsia="Times New Roman" w:hAnsi="Times New Roman" w:cs="Times New Roman"/>
                <w:strike/>
                <w:color w:val="434343"/>
                <w:sz w:val="20"/>
                <w:szCs w:val="20"/>
              </w:rPr>
              <w:t xml:space="preserve"> that school. The school-wide Chairperson of the Middle States Evaluation Committee shall have </w:t>
            </w:r>
            <w:r w:rsidRPr="00DB79AB">
              <w:rPr>
                <w:rFonts w:ascii="Times New Roman" w:eastAsia="Times New Roman" w:hAnsi="Times New Roman" w:cs="Times New Roman"/>
                <w:color w:val="434343"/>
                <w:sz w:val="20"/>
                <w:szCs w:val="20"/>
              </w:rPr>
              <w:t>scheduled</w:t>
            </w:r>
            <w:r w:rsidRPr="00DB79AB">
              <w:rPr>
                <w:rFonts w:ascii="Times New Roman" w:eastAsia="Times New Roman" w:hAnsi="Times New Roman" w:cs="Times New Roman"/>
                <w:strike/>
                <w:color w:val="434343"/>
                <w:sz w:val="20"/>
                <w:szCs w:val="20"/>
              </w:rPr>
              <w:t xml:space="preserve"> the equivalent of three (3) workdays to complete the report.</w:t>
            </w:r>
            <w:r w:rsidRPr="00DB79AB">
              <w:rPr>
                <w:rFonts w:ascii="Times New Roman" w:eastAsia="Times New Roman" w:hAnsi="Times New Roman" w:cs="Times New Roman"/>
                <w:color w:val="434343"/>
                <w:sz w:val="20"/>
                <w:szCs w:val="20"/>
              </w:rPr>
              <w:t xml:space="preserve"> </w:t>
            </w:r>
          </w:p>
          <w:p w14:paraId="7381553E" w14:textId="1BA07B49" w:rsidR="00581D2E" w:rsidRPr="00DB79AB" w:rsidRDefault="00581D2E" w:rsidP="00581D2E">
            <w:pPr>
              <w:widowControl w:val="0"/>
              <w:spacing w:before="4" w:line="229" w:lineRule="auto"/>
              <w:ind w:left="362" w:right="125" w:firstLine="4"/>
              <w:rPr>
                <w:rFonts w:ascii="Times New Roman" w:eastAsia="Times New Roman" w:hAnsi="Times New Roman" w:cs="Times New Roman"/>
                <w:color w:val="FF0000"/>
                <w:sz w:val="20"/>
                <w:szCs w:val="20"/>
              </w:rPr>
            </w:pPr>
            <w:r w:rsidRPr="00DB79AB">
              <w:rPr>
                <w:rFonts w:ascii="Times New Roman" w:eastAsia="Times New Roman" w:hAnsi="Times New Roman" w:cs="Times New Roman"/>
                <w:color w:val="FF0000"/>
                <w:sz w:val="20"/>
                <w:szCs w:val="20"/>
              </w:rPr>
              <w:t xml:space="preserve">Of the above number of days one 7.5-hour day will be used by Unit I members to complete required web-based training (such as Smart Schools training videos). This workday will be included as one of the 192 required duty days as a floating telework day scheduled by each Unit I member to complete assigned video training which must be finished by published due dates. Assigned web-based training will not total more than 7 hours. </w:t>
            </w:r>
          </w:p>
        </w:tc>
        <w:tc>
          <w:tcPr>
            <w:tcW w:w="4741" w:type="dxa"/>
            <w:shd w:val="clear" w:color="auto" w:fill="auto"/>
            <w:tcMar>
              <w:top w:w="100" w:type="dxa"/>
              <w:left w:w="100" w:type="dxa"/>
              <w:bottom w:w="100" w:type="dxa"/>
              <w:right w:w="100" w:type="dxa"/>
            </w:tcMar>
          </w:tcPr>
          <w:p w14:paraId="0D7C90B6" w14:textId="77777777" w:rsidR="00581D2E" w:rsidRPr="00DB79AB" w:rsidRDefault="00581D2E" w:rsidP="00581D2E">
            <w:pPr>
              <w:widowControl w:val="0"/>
              <w:spacing w:line="240" w:lineRule="auto"/>
              <w:rPr>
                <w:rFonts w:ascii="Times New Roman" w:eastAsia="Times New Roman" w:hAnsi="Times New Roman" w:cs="Times New Roman"/>
                <w:color w:val="0000FF"/>
                <w:sz w:val="20"/>
                <w:szCs w:val="20"/>
                <w:highlight w:val="white"/>
              </w:rPr>
            </w:pPr>
            <w:r w:rsidRPr="00DB79AB">
              <w:rPr>
                <w:rFonts w:ascii="Times New Roman" w:eastAsia="Times New Roman" w:hAnsi="Times New Roman" w:cs="Times New Roman"/>
                <w:color w:val="0000FF"/>
                <w:sz w:val="20"/>
                <w:szCs w:val="20"/>
                <w:highlight w:val="white"/>
              </w:rPr>
              <w:t>Decline - Maintain Current Language</w:t>
            </w:r>
          </w:p>
          <w:p w14:paraId="7EC85068" w14:textId="77777777" w:rsidR="00581D2E" w:rsidRPr="00DB79AB" w:rsidRDefault="00581D2E" w:rsidP="00581D2E">
            <w:pPr>
              <w:widowControl w:val="0"/>
              <w:spacing w:line="240" w:lineRule="auto"/>
              <w:rPr>
                <w:rFonts w:ascii="Times New Roman" w:eastAsia="Times New Roman" w:hAnsi="Times New Roman" w:cs="Times New Roman"/>
                <w:color w:val="0000FF"/>
                <w:sz w:val="20"/>
                <w:szCs w:val="20"/>
                <w:highlight w:val="white"/>
              </w:rPr>
            </w:pPr>
          </w:p>
          <w:p w14:paraId="65C1B21F" w14:textId="77777777" w:rsidR="00581D2E" w:rsidRPr="00DB79AB" w:rsidRDefault="00581D2E" w:rsidP="00581D2E">
            <w:pPr>
              <w:widowControl w:val="0"/>
              <w:spacing w:line="240" w:lineRule="auto"/>
              <w:rPr>
                <w:rFonts w:ascii="Times New Roman" w:eastAsia="Times New Roman" w:hAnsi="Times New Roman" w:cs="Times New Roman"/>
                <w:color w:val="0000FF"/>
                <w:sz w:val="20"/>
                <w:szCs w:val="20"/>
                <w:highlight w:val="white"/>
              </w:rPr>
            </w:pPr>
            <w:r w:rsidRPr="00DB79AB">
              <w:rPr>
                <w:rFonts w:ascii="Times New Roman" w:eastAsia="Times New Roman" w:hAnsi="Times New Roman" w:cs="Times New Roman"/>
                <w:color w:val="0000FF"/>
                <w:sz w:val="20"/>
                <w:szCs w:val="20"/>
                <w:highlight w:val="white"/>
              </w:rPr>
              <w:t>Language for Middle States Evaluations of High Schools should remain.  This still occurs.</w:t>
            </w:r>
          </w:p>
          <w:p w14:paraId="2F6AB883" w14:textId="77777777" w:rsidR="00581D2E" w:rsidRDefault="00581D2E" w:rsidP="00581D2E">
            <w:pPr>
              <w:widowControl w:val="0"/>
              <w:spacing w:line="240" w:lineRule="auto"/>
              <w:rPr>
                <w:rFonts w:ascii="Times New Roman" w:eastAsia="Times New Roman" w:hAnsi="Times New Roman" w:cs="Times New Roman"/>
                <w:color w:val="0000FF"/>
                <w:sz w:val="20"/>
                <w:szCs w:val="20"/>
                <w:highlight w:val="white"/>
              </w:rPr>
            </w:pPr>
          </w:p>
          <w:p w14:paraId="10F1A120" w14:textId="77777777" w:rsidR="00E54B62" w:rsidRDefault="00E54B62" w:rsidP="00581D2E">
            <w:pPr>
              <w:widowControl w:val="0"/>
              <w:spacing w:line="240" w:lineRule="auto"/>
              <w:rPr>
                <w:rFonts w:ascii="Times New Roman" w:eastAsia="Times New Roman" w:hAnsi="Times New Roman" w:cs="Times New Roman"/>
                <w:color w:val="0000FF"/>
                <w:sz w:val="20"/>
                <w:szCs w:val="20"/>
                <w:highlight w:val="white"/>
              </w:rPr>
            </w:pPr>
          </w:p>
          <w:p w14:paraId="43B03338" w14:textId="50624226" w:rsidR="00E54B62" w:rsidRPr="00610E90" w:rsidRDefault="00E54B62" w:rsidP="00581D2E">
            <w:pPr>
              <w:widowControl w:val="0"/>
              <w:spacing w:line="240" w:lineRule="auto"/>
              <w:rPr>
                <w:rFonts w:ascii="Times New Roman" w:eastAsia="Times New Roman" w:hAnsi="Times New Roman" w:cs="Times New Roman"/>
                <w:color w:val="0000FF"/>
                <w:sz w:val="20"/>
                <w:szCs w:val="20"/>
                <w:highlight w:val="white"/>
              </w:rPr>
            </w:pPr>
          </w:p>
        </w:tc>
        <w:tc>
          <w:tcPr>
            <w:tcW w:w="4741" w:type="dxa"/>
          </w:tcPr>
          <w:p w14:paraId="48614080" w14:textId="0646AE5E" w:rsidR="00581D2E" w:rsidRPr="006D33E4" w:rsidRDefault="00581D2E" w:rsidP="00581D2E">
            <w:pPr>
              <w:widowControl w:val="0"/>
              <w:spacing w:line="228" w:lineRule="auto"/>
              <w:ind w:right="128"/>
              <w:rPr>
                <w:rFonts w:ascii="Times New Roman" w:eastAsia="Times New Roman" w:hAnsi="Times New Roman" w:cs="Times New Roman"/>
                <w:b/>
                <w:bCs/>
                <w:color w:val="00B050"/>
                <w:sz w:val="20"/>
                <w:szCs w:val="20"/>
              </w:rPr>
            </w:pPr>
            <w:r>
              <w:rPr>
                <w:rFonts w:ascii="Times New Roman" w:eastAsia="Times New Roman" w:hAnsi="Times New Roman" w:cs="Times New Roman"/>
                <w:b/>
                <w:bCs/>
                <w:color w:val="00B050"/>
                <w:sz w:val="20"/>
                <w:szCs w:val="20"/>
              </w:rPr>
              <w:t>Accept maintenance of current 6.1 A. 3.  language</w:t>
            </w:r>
          </w:p>
          <w:p w14:paraId="156B9B98" w14:textId="77777777" w:rsidR="00581D2E" w:rsidRDefault="00581D2E" w:rsidP="00581D2E">
            <w:pPr>
              <w:widowControl w:val="0"/>
              <w:spacing w:line="228" w:lineRule="auto"/>
              <w:ind w:right="128"/>
              <w:rPr>
                <w:rFonts w:ascii="Times New Roman" w:eastAsia="Times New Roman" w:hAnsi="Times New Roman" w:cs="Times New Roman"/>
                <w:sz w:val="20"/>
                <w:szCs w:val="20"/>
              </w:rPr>
            </w:pPr>
          </w:p>
          <w:p w14:paraId="59A9C362" w14:textId="285E0DD7" w:rsidR="00581D2E" w:rsidRPr="006D33E4" w:rsidRDefault="00581D2E" w:rsidP="00581D2E">
            <w:pPr>
              <w:widowControl w:val="0"/>
              <w:spacing w:line="228" w:lineRule="auto"/>
              <w:ind w:right="128"/>
              <w:rPr>
                <w:rFonts w:ascii="Times New Roman" w:eastAsia="Times New Roman" w:hAnsi="Times New Roman" w:cs="Times New Roman"/>
                <w:b/>
                <w:bCs/>
                <w:sz w:val="20"/>
                <w:szCs w:val="20"/>
              </w:rPr>
            </w:pPr>
            <w:r w:rsidRPr="006D33E4">
              <w:rPr>
                <w:rFonts w:ascii="Times New Roman" w:eastAsia="Times New Roman" w:hAnsi="Times New Roman" w:cs="Times New Roman"/>
                <w:b/>
                <w:bCs/>
                <w:color w:val="00B050"/>
                <w:sz w:val="20"/>
                <w:szCs w:val="20"/>
              </w:rPr>
              <w:t>6.1 A. 4. Of the above number of days one 7.5-hour day will be used by Unit I members to complete required web-based training (such as Smart Schools training videos). This workday will be included as one of the 192 required duty days as a floating telework day scheduled by each Unit I member to complete assigned video training which must be finished by published due dates. Assigned web-based training will not total more than 7 hours.</w:t>
            </w:r>
          </w:p>
        </w:tc>
        <w:tc>
          <w:tcPr>
            <w:tcW w:w="4265" w:type="dxa"/>
            <w:shd w:val="clear" w:color="auto" w:fill="FFFFFF" w:themeFill="background1"/>
          </w:tcPr>
          <w:p w14:paraId="18D51792" w14:textId="3E90BB7A" w:rsidR="00581D2E" w:rsidRDefault="00581D2E" w:rsidP="5F9CAF05">
            <w:pPr>
              <w:widowControl w:val="0"/>
              <w:spacing w:line="228" w:lineRule="auto"/>
              <w:ind w:right="128"/>
              <w:rPr>
                <w:b/>
                <w:bCs/>
                <w:strike/>
                <w:color w:val="00B050"/>
                <w:sz w:val="20"/>
                <w:szCs w:val="20"/>
              </w:rPr>
            </w:pPr>
          </w:p>
          <w:p w14:paraId="0E18E8C4" w14:textId="366AFCF2" w:rsidR="00581D2E" w:rsidRDefault="00581D2E" w:rsidP="5F9CAF05">
            <w:pPr>
              <w:widowControl w:val="0"/>
              <w:spacing w:line="228" w:lineRule="auto"/>
              <w:ind w:right="128"/>
              <w:rPr>
                <w:b/>
                <w:bCs/>
                <w:strike/>
                <w:color w:val="00B050"/>
                <w:sz w:val="20"/>
                <w:szCs w:val="20"/>
              </w:rPr>
            </w:pPr>
          </w:p>
          <w:p w14:paraId="12743790" w14:textId="0DA50A89" w:rsidR="00581D2E" w:rsidRDefault="00581D2E" w:rsidP="5F9CAF05">
            <w:pPr>
              <w:widowControl w:val="0"/>
              <w:spacing w:line="228" w:lineRule="auto"/>
              <w:ind w:right="128"/>
              <w:rPr>
                <w:b/>
                <w:bCs/>
                <w:strike/>
                <w:color w:val="00B050"/>
                <w:sz w:val="20"/>
                <w:szCs w:val="20"/>
              </w:rPr>
            </w:pPr>
          </w:p>
          <w:p w14:paraId="6BAB9A0A" w14:textId="7DF71B34" w:rsidR="00581D2E" w:rsidRDefault="00581D2E" w:rsidP="5F9CAF05">
            <w:pPr>
              <w:widowControl w:val="0"/>
              <w:spacing w:line="228" w:lineRule="auto"/>
              <w:ind w:right="128"/>
              <w:rPr>
                <w:b/>
                <w:bCs/>
                <w:strike/>
                <w:color w:val="00B050"/>
                <w:sz w:val="20"/>
                <w:szCs w:val="20"/>
              </w:rPr>
            </w:pPr>
          </w:p>
          <w:p w14:paraId="3FD5F499" w14:textId="2C14C558" w:rsidR="00581D2E" w:rsidRDefault="00581D2E" w:rsidP="5F9CAF05">
            <w:pPr>
              <w:widowControl w:val="0"/>
              <w:spacing w:line="228" w:lineRule="auto"/>
              <w:ind w:right="128"/>
              <w:rPr>
                <w:b/>
                <w:bCs/>
                <w:strike/>
                <w:color w:val="00B050"/>
                <w:sz w:val="20"/>
                <w:szCs w:val="20"/>
              </w:rPr>
            </w:pPr>
          </w:p>
          <w:p w14:paraId="73047EAE" w14:textId="4CFF6425" w:rsidR="00581D2E" w:rsidRDefault="5F9CAF05" w:rsidP="5F9CAF05">
            <w:pPr>
              <w:widowControl w:val="0"/>
              <w:spacing w:line="228" w:lineRule="auto"/>
              <w:ind w:right="128"/>
              <w:rPr>
                <w:b/>
                <w:bCs/>
                <w:color w:val="0737E3"/>
                <w:sz w:val="20"/>
                <w:szCs w:val="20"/>
              </w:rPr>
            </w:pPr>
            <w:r w:rsidRPr="5F9CAF05">
              <w:rPr>
                <w:b/>
                <w:bCs/>
                <w:color w:val="0737E3"/>
                <w:sz w:val="20"/>
                <w:szCs w:val="20"/>
              </w:rPr>
              <w:t>Decline</w:t>
            </w:r>
          </w:p>
        </w:tc>
      </w:tr>
      <w:tr w:rsidR="00581D2E" w14:paraId="39167621" w14:textId="0E7CD6F2" w:rsidTr="0054C988">
        <w:trPr>
          <w:cantSplit/>
          <w:trHeight w:val="365"/>
          <w:tblHeader/>
        </w:trPr>
        <w:tc>
          <w:tcPr>
            <w:tcW w:w="1282" w:type="dxa"/>
            <w:vMerge/>
            <w:tcMar>
              <w:top w:w="100" w:type="dxa"/>
              <w:left w:w="100" w:type="dxa"/>
              <w:bottom w:w="100" w:type="dxa"/>
              <w:right w:w="100" w:type="dxa"/>
            </w:tcMar>
          </w:tcPr>
          <w:p w14:paraId="452B2466" w14:textId="77777777" w:rsidR="00581D2E" w:rsidRPr="00972C98" w:rsidRDefault="00581D2E" w:rsidP="00581D2E">
            <w:pPr>
              <w:widowControl w:val="0"/>
              <w:spacing w:line="240" w:lineRule="auto"/>
              <w:jc w:val="center"/>
              <w:rPr>
                <w:rFonts w:ascii="Times New Roman" w:eastAsia="Times New Roman" w:hAnsi="Times New Roman" w:cs="Times New Roman"/>
                <w:b/>
                <w:sz w:val="14"/>
                <w:szCs w:val="14"/>
                <w:highlight w:val="white"/>
              </w:rPr>
            </w:pPr>
          </w:p>
        </w:tc>
        <w:tc>
          <w:tcPr>
            <w:tcW w:w="4253" w:type="dxa"/>
            <w:shd w:val="clear" w:color="auto" w:fill="auto"/>
            <w:tcMar>
              <w:top w:w="100" w:type="dxa"/>
              <w:left w:w="100" w:type="dxa"/>
              <w:bottom w:w="100" w:type="dxa"/>
              <w:right w:w="100" w:type="dxa"/>
            </w:tcMar>
          </w:tcPr>
          <w:p w14:paraId="232048A7" w14:textId="12708326" w:rsidR="00581D2E" w:rsidRPr="00353529" w:rsidRDefault="00581D2E" w:rsidP="00581D2E">
            <w:pPr>
              <w:pStyle w:val="ListParagraph"/>
              <w:widowControl w:val="0"/>
              <w:numPr>
                <w:ilvl w:val="0"/>
                <w:numId w:val="8"/>
              </w:numPr>
              <w:spacing w:line="229" w:lineRule="auto"/>
              <w:ind w:right="12"/>
              <w:rPr>
                <w:rFonts w:ascii="Times New Roman" w:eastAsia="Times New Roman" w:hAnsi="Times New Roman" w:cs="Times New Roman"/>
                <w:color w:val="434343"/>
                <w:sz w:val="20"/>
                <w:szCs w:val="20"/>
              </w:rPr>
            </w:pPr>
            <w:r w:rsidRPr="00353529">
              <w:rPr>
                <w:rFonts w:ascii="Times New Roman" w:eastAsia="Times New Roman" w:hAnsi="Times New Roman" w:cs="Times New Roman"/>
                <w:color w:val="FF0000"/>
                <w:sz w:val="20"/>
                <w:szCs w:val="20"/>
                <w:highlight w:val="white"/>
              </w:rPr>
              <w:t xml:space="preserve">School Counselors shall be 11-month Unit I positions. Each high school will have a minimum of two </w:t>
            </w:r>
            <w:r w:rsidRPr="00353529">
              <w:rPr>
                <w:rFonts w:ascii="Times New Roman" w:eastAsia="Times New Roman" w:hAnsi="Times New Roman" w:cs="Times New Roman"/>
                <w:color w:val="FF0000"/>
                <w:sz w:val="20"/>
                <w:szCs w:val="20"/>
              </w:rPr>
              <w:t>12</w:t>
            </w:r>
            <w:r w:rsidRPr="00353529">
              <w:rPr>
                <w:rFonts w:ascii="Times New Roman" w:eastAsia="Times New Roman" w:hAnsi="Times New Roman" w:cs="Times New Roman"/>
                <w:color w:val="FF0000"/>
                <w:sz w:val="20"/>
                <w:szCs w:val="20"/>
                <w:highlight w:val="white"/>
              </w:rPr>
              <w:t xml:space="preserve">-month positions. The 12-month positions will be offered to the two most senior school counselors at </w:t>
            </w:r>
            <w:r w:rsidRPr="00353529">
              <w:rPr>
                <w:rFonts w:ascii="Times New Roman" w:eastAsia="Times New Roman" w:hAnsi="Times New Roman" w:cs="Times New Roman"/>
                <w:color w:val="FF0000"/>
                <w:sz w:val="20"/>
                <w:szCs w:val="20"/>
              </w:rPr>
              <w:t>each</w:t>
            </w:r>
            <w:r w:rsidRPr="00353529">
              <w:rPr>
                <w:rFonts w:ascii="Times New Roman" w:eastAsia="Times New Roman" w:hAnsi="Times New Roman" w:cs="Times New Roman"/>
                <w:color w:val="FF0000"/>
                <w:sz w:val="20"/>
                <w:szCs w:val="20"/>
                <w:highlight w:val="white"/>
              </w:rPr>
              <w:t xml:space="preserve"> school. If a counselor in line for the 12-month</w:t>
            </w:r>
            <w:r w:rsidRPr="00353529">
              <w:rPr>
                <w:rFonts w:ascii="Times New Roman" w:eastAsia="Times New Roman" w:hAnsi="Times New Roman" w:cs="Times New Roman"/>
                <w:color w:val="FF0000"/>
                <w:sz w:val="20"/>
                <w:szCs w:val="20"/>
              </w:rPr>
              <w:t xml:space="preserve"> </w:t>
            </w:r>
            <w:r w:rsidRPr="00353529">
              <w:rPr>
                <w:rFonts w:ascii="Times New Roman" w:eastAsia="Times New Roman" w:hAnsi="Times New Roman" w:cs="Times New Roman"/>
                <w:color w:val="FF0000"/>
                <w:sz w:val="20"/>
                <w:szCs w:val="20"/>
                <w:highlight w:val="white"/>
              </w:rPr>
              <w:t xml:space="preserve">position declines, it shall then be offered to the next </w:t>
            </w:r>
            <w:r w:rsidRPr="00353529">
              <w:rPr>
                <w:rFonts w:ascii="Times New Roman" w:eastAsia="Times New Roman" w:hAnsi="Times New Roman" w:cs="Times New Roman"/>
                <w:color w:val="FF0000"/>
                <w:sz w:val="20"/>
                <w:szCs w:val="20"/>
              </w:rPr>
              <w:t>most</w:t>
            </w:r>
            <w:r w:rsidRPr="00353529">
              <w:rPr>
                <w:rFonts w:ascii="Times New Roman" w:eastAsia="Times New Roman" w:hAnsi="Times New Roman" w:cs="Times New Roman"/>
                <w:color w:val="FF0000"/>
                <w:sz w:val="20"/>
                <w:szCs w:val="20"/>
                <w:highlight w:val="white"/>
              </w:rPr>
              <w:t xml:space="preserve"> senior counselor until the position is filled.</w:t>
            </w:r>
          </w:p>
        </w:tc>
        <w:tc>
          <w:tcPr>
            <w:tcW w:w="4741" w:type="dxa"/>
            <w:shd w:val="clear" w:color="auto" w:fill="auto"/>
            <w:tcMar>
              <w:top w:w="100" w:type="dxa"/>
              <w:left w:w="100" w:type="dxa"/>
              <w:bottom w:w="100" w:type="dxa"/>
              <w:right w:w="100" w:type="dxa"/>
            </w:tcMar>
          </w:tcPr>
          <w:p w14:paraId="2116C1F4" w14:textId="77777777" w:rsidR="00581D2E" w:rsidRPr="00353529" w:rsidRDefault="00581D2E" w:rsidP="00581D2E">
            <w:pPr>
              <w:widowControl w:val="0"/>
              <w:spacing w:line="240" w:lineRule="auto"/>
              <w:rPr>
                <w:rFonts w:ascii="Times New Roman" w:eastAsia="Times New Roman" w:hAnsi="Times New Roman" w:cs="Times New Roman"/>
                <w:color w:val="0000FF"/>
                <w:sz w:val="20"/>
                <w:szCs w:val="20"/>
                <w:highlight w:val="white"/>
              </w:rPr>
            </w:pPr>
            <w:r w:rsidRPr="00353529">
              <w:rPr>
                <w:rFonts w:ascii="Times New Roman" w:eastAsia="Times New Roman" w:hAnsi="Times New Roman" w:cs="Times New Roman"/>
                <w:strike/>
                <w:color w:val="FF0000"/>
                <w:sz w:val="20"/>
                <w:szCs w:val="20"/>
                <w:highlight w:val="white"/>
              </w:rPr>
              <w:t xml:space="preserve">School Counselors shall be 11-month Unit I positions. Each high school will have a minimum of two </w:t>
            </w:r>
            <w:r w:rsidRPr="00353529">
              <w:rPr>
                <w:rFonts w:ascii="Times New Roman" w:eastAsia="Times New Roman" w:hAnsi="Times New Roman" w:cs="Times New Roman"/>
                <w:strike/>
                <w:color w:val="FF0000"/>
                <w:sz w:val="20"/>
                <w:szCs w:val="20"/>
              </w:rPr>
              <w:t xml:space="preserve"> </w:t>
            </w:r>
            <w:r w:rsidRPr="00353529">
              <w:rPr>
                <w:rFonts w:ascii="Times New Roman" w:eastAsia="Times New Roman" w:hAnsi="Times New Roman" w:cs="Times New Roman"/>
                <w:strike/>
                <w:color w:val="FF0000"/>
                <w:sz w:val="20"/>
                <w:szCs w:val="20"/>
                <w:highlight w:val="white"/>
              </w:rPr>
              <w:t xml:space="preserve">12-month positions. The 12-month positions will be offered to the two most senior school counselors at </w:t>
            </w:r>
            <w:r w:rsidRPr="00353529">
              <w:rPr>
                <w:rFonts w:ascii="Times New Roman" w:eastAsia="Times New Roman" w:hAnsi="Times New Roman" w:cs="Times New Roman"/>
                <w:strike/>
                <w:color w:val="FF0000"/>
                <w:sz w:val="20"/>
                <w:szCs w:val="20"/>
              </w:rPr>
              <w:t xml:space="preserve"> </w:t>
            </w:r>
            <w:r w:rsidRPr="00353529">
              <w:rPr>
                <w:rFonts w:ascii="Times New Roman" w:eastAsia="Times New Roman" w:hAnsi="Times New Roman" w:cs="Times New Roman"/>
                <w:strike/>
                <w:color w:val="FF0000"/>
                <w:sz w:val="20"/>
                <w:szCs w:val="20"/>
                <w:highlight w:val="white"/>
              </w:rPr>
              <w:t xml:space="preserve">each school. If a counselor in line for the 12-month position declines, it shall then be offered to the next </w:t>
            </w:r>
            <w:r w:rsidRPr="00353529">
              <w:rPr>
                <w:rFonts w:ascii="Times New Roman" w:eastAsia="Times New Roman" w:hAnsi="Times New Roman" w:cs="Times New Roman"/>
                <w:strike/>
                <w:color w:val="FF0000"/>
                <w:sz w:val="20"/>
                <w:szCs w:val="20"/>
              </w:rPr>
              <w:t xml:space="preserve"> </w:t>
            </w:r>
            <w:r w:rsidRPr="00353529">
              <w:rPr>
                <w:rFonts w:ascii="Times New Roman" w:eastAsia="Times New Roman" w:hAnsi="Times New Roman" w:cs="Times New Roman"/>
                <w:strike/>
                <w:color w:val="FF0000"/>
                <w:sz w:val="20"/>
                <w:szCs w:val="20"/>
                <w:highlight w:val="white"/>
              </w:rPr>
              <w:t>most senior counselor until the position is filled.</w:t>
            </w:r>
            <w:r w:rsidRPr="00353529">
              <w:rPr>
                <w:rFonts w:ascii="Times New Roman" w:eastAsia="Times New Roman" w:hAnsi="Times New Roman" w:cs="Times New Roman"/>
                <w:color w:val="FF0000"/>
                <w:sz w:val="20"/>
                <w:szCs w:val="20"/>
              </w:rPr>
              <w:t xml:space="preserve"> </w:t>
            </w:r>
            <w:r w:rsidRPr="00353529">
              <w:rPr>
                <w:rFonts w:ascii="Times New Roman" w:eastAsia="Times New Roman" w:hAnsi="Times New Roman" w:cs="Times New Roman"/>
                <w:color w:val="0000FF"/>
                <w:sz w:val="20"/>
                <w:szCs w:val="20"/>
                <w:highlight w:val="white"/>
              </w:rPr>
              <w:t xml:space="preserve">Professional School Counselors shall be eleven (11) month Unit I positions. </w:t>
            </w:r>
          </w:p>
          <w:p w14:paraId="011B6637" w14:textId="77777777" w:rsidR="00581D2E" w:rsidRPr="00353529" w:rsidRDefault="00581D2E" w:rsidP="00581D2E">
            <w:pPr>
              <w:widowControl w:val="0"/>
              <w:spacing w:line="240" w:lineRule="auto"/>
              <w:rPr>
                <w:rFonts w:ascii="Times New Roman" w:eastAsia="Times New Roman" w:hAnsi="Times New Roman" w:cs="Times New Roman"/>
                <w:color w:val="0000FF"/>
                <w:sz w:val="20"/>
                <w:szCs w:val="20"/>
                <w:highlight w:val="white"/>
              </w:rPr>
            </w:pPr>
          </w:p>
          <w:p w14:paraId="132D04C7" w14:textId="77777777" w:rsidR="00581D2E" w:rsidRPr="00353529" w:rsidRDefault="00581D2E" w:rsidP="00581D2E">
            <w:pPr>
              <w:widowControl w:val="0"/>
              <w:spacing w:line="240" w:lineRule="auto"/>
              <w:rPr>
                <w:rFonts w:ascii="Times New Roman" w:eastAsia="Times New Roman" w:hAnsi="Times New Roman" w:cs="Times New Roman"/>
                <w:color w:val="0000FF"/>
                <w:sz w:val="20"/>
                <w:szCs w:val="20"/>
                <w:highlight w:val="white"/>
              </w:rPr>
            </w:pPr>
            <w:r w:rsidRPr="00353529">
              <w:rPr>
                <w:rFonts w:ascii="Times New Roman" w:eastAsia="Times New Roman" w:hAnsi="Times New Roman" w:cs="Times New Roman"/>
                <w:color w:val="0000FF"/>
                <w:sz w:val="20"/>
                <w:szCs w:val="20"/>
                <w:highlight w:val="white"/>
              </w:rPr>
              <w:t>The administration recognizes the value of an extended work year based upon the needs of our students related to guidance, student enrollment assistance and other needs after and before the student school year.</w:t>
            </w:r>
          </w:p>
          <w:p w14:paraId="411D13FF" w14:textId="77777777" w:rsidR="00581D2E" w:rsidRPr="00353529" w:rsidRDefault="00581D2E" w:rsidP="00581D2E">
            <w:pPr>
              <w:widowControl w:val="0"/>
              <w:spacing w:line="240" w:lineRule="auto"/>
              <w:rPr>
                <w:rFonts w:ascii="Times New Roman" w:eastAsia="Times New Roman" w:hAnsi="Times New Roman" w:cs="Times New Roman"/>
                <w:color w:val="0000FF"/>
                <w:sz w:val="20"/>
                <w:szCs w:val="20"/>
                <w:highlight w:val="white"/>
              </w:rPr>
            </w:pPr>
            <w:r w:rsidRPr="00353529">
              <w:rPr>
                <w:rFonts w:ascii="Times New Roman" w:eastAsia="Times New Roman" w:hAnsi="Times New Roman" w:cs="Times New Roman"/>
                <w:color w:val="0000FF"/>
                <w:sz w:val="20"/>
                <w:szCs w:val="20"/>
                <w:highlight w:val="white"/>
              </w:rPr>
              <w:t>*Monetary Item</w:t>
            </w:r>
          </w:p>
          <w:p w14:paraId="28900237" w14:textId="1394EA7B" w:rsidR="00581D2E" w:rsidRPr="00353529" w:rsidRDefault="00581D2E" w:rsidP="00581D2E">
            <w:pPr>
              <w:widowControl w:val="0"/>
              <w:spacing w:line="240" w:lineRule="auto"/>
              <w:rPr>
                <w:rFonts w:ascii="Times New Roman" w:eastAsia="Times New Roman" w:hAnsi="Times New Roman" w:cs="Times New Roman"/>
                <w:color w:val="0000FF"/>
                <w:sz w:val="20"/>
                <w:szCs w:val="20"/>
                <w:highlight w:val="white"/>
              </w:rPr>
            </w:pPr>
          </w:p>
        </w:tc>
        <w:tc>
          <w:tcPr>
            <w:tcW w:w="4741" w:type="dxa"/>
          </w:tcPr>
          <w:p w14:paraId="044D39C9" w14:textId="3041D285" w:rsidR="00581D2E" w:rsidRPr="00BF1DBF" w:rsidRDefault="00581D2E" w:rsidP="00581D2E">
            <w:pPr>
              <w:widowControl w:val="0"/>
              <w:spacing w:line="228" w:lineRule="auto"/>
              <w:ind w:left="3" w:right="128" w:hanging="1"/>
              <w:rPr>
                <w:rFonts w:ascii="Times New Roman" w:eastAsia="Times New Roman" w:hAnsi="Times New Roman" w:cs="Times New Roman"/>
                <w:strike/>
                <w:sz w:val="20"/>
                <w:szCs w:val="20"/>
              </w:rPr>
            </w:pPr>
            <w:r w:rsidRPr="00BF1DBF">
              <w:rPr>
                <w:rFonts w:ascii="Times New Roman" w:eastAsia="Times New Roman" w:hAnsi="Times New Roman" w:cs="Times New Roman"/>
                <w:color w:val="FF0000"/>
                <w:sz w:val="20"/>
                <w:szCs w:val="20"/>
                <w:highlight w:val="white"/>
              </w:rPr>
              <w:t xml:space="preserve">School Counselors shall be 11-month Unit I positions. Each high school will have </w:t>
            </w:r>
            <w:r w:rsidRPr="00BF1DBF">
              <w:rPr>
                <w:rFonts w:ascii="Times New Roman" w:eastAsia="Times New Roman" w:hAnsi="Times New Roman" w:cs="Times New Roman"/>
                <w:strike/>
                <w:color w:val="FF0000"/>
                <w:sz w:val="20"/>
                <w:szCs w:val="20"/>
                <w:highlight w:val="white"/>
              </w:rPr>
              <w:t>a minimum of</w:t>
            </w:r>
            <w:r w:rsidRPr="00BF1DBF">
              <w:rPr>
                <w:rFonts w:ascii="Times New Roman" w:eastAsia="Times New Roman" w:hAnsi="Times New Roman" w:cs="Times New Roman"/>
                <w:color w:val="FF0000"/>
                <w:sz w:val="20"/>
                <w:szCs w:val="20"/>
                <w:highlight w:val="white"/>
              </w:rPr>
              <w:t xml:space="preserve"> </w:t>
            </w:r>
            <w:r w:rsidRPr="00BF1DBF">
              <w:rPr>
                <w:rFonts w:ascii="Times New Roman" w:eastAsia="Times New Roman" w:hAnsi="Times New Roman" w:cs="Times New Roman"/>
                <w:strike/>
                <w:color w:val="FF0000"/>
                <w:sz w:val="20"/>
                <w:szCs w:val="20"/>
                <w:highlight w:val="white"/>
              </w:rPr>
              <w:t>two</w:t>
            </w:r>
            <w:r w:rsidRPr="00BF1DBF">
              <w:rPr>
                <w:rFonts w:ascii="Times New Roman" w:eastAsia="Times New Roman" w:hAnsi="Times New Roman" w:cs="Times New Roman"/>
                <w:color w:val="00B050"/>
                <w:sz w:val="20"/>
                <w:szCs w:val="20"/>
                <w:highlight w:val="white"/>
              </w:rPr>
              <w:t xml:space="preserve"> </w:t>
            </w:r>
            <w:r>
              <w:rPr>
                <w:rFonts w:ascii="Times New Roman" w:eastAsia="Times New Roman" w:hAnsi="Times New Roman" w:cs="Times New Roman"/>
                <w:b/>
                <w:bCs/>
                <w:color w:val="00B050"/>
                <w:sz w:val="20"/>
                <w:szCs w:val="20"/>
              </w:rPr>
              <w:t>one</w:t>
            </w:r>
            <w:r w:rsidRPr="00BF1DBF">
              <w:rPr>
                <w:rFonts w:ascii="Times New Roman" w:eastAsia="Times New Roman" w:hAnsi="Times New Roman" w:cs="Times New Roman"/>
                <w:color w:val="FF0000"/>
                <w:sz w:val="20"/>
                <w:szCs w:val="20"/>
              </w:rPr>
              <w:t xml:space="preserve"> </w:t>
            </w:r>
            <w:r w:rsidRPr="00BF1DBF">
              <w:rPr>
                <w:rFonts w:ascii="Times New Roman" w:eastAsia="Times New Roman" w:hAnsi="Times New Roman" w:cs="Times New Roman"/>
                <w:color w:val="FF0000"/>
                <w:sz w:val="20"/>
                <w:szCs w:val="20"/>
                <w:highlight w:val="white"/>
              </w:rPr>
              <w:t xml:space="preserve">12-month </w:t>
            </w:r>
            <w:r>
              <w:rPr>
                <w:rFonts w:ascii="Times New Roman" w:eastAsia="Times New Roman" w:hAnsi="Times New Roman" w:cs="Times New Roman"/>
                <w:b/>
                <w:bCs/>
                <w:color w:val="00B050"/>
                <w:sz w:val="20"/>
                <w:szCs w:val="20"/>
                <w:highlight w:val="white"/>
              </w:rPr>
              <w:t xml:space="preserve">counselor </w:t>
            </w:r>
            <w:r w:rsidRPr="00BF1DBF">
              <w:rPr>
                <w:rFonts w:ascii="Times New Roman" w:eastAsia="Times New Roman" w:hAnsi="Times New Roman" w:cs="Times New Roman"/>
                <w:color w:val="FF0000"/>
                <w:sz w:val="20"/>
                <w:szCs w:val="20"/>
                <w:highlight w:val="white"/>
              </w:rPr>
              <w:t xml:space="preserve">position. The 12-month position will be offered to the </w:t>
            </w:r>
            <w:r w:rsidRPr="00BF1DBF">
              <w:rPr>
                <w:rFonts w:ascii="Times New Roman" w:eastAsia="Times New Roman" w:hAnsi="Times New Roman" w:cs="Times New Roman"/>
                <w:strike/>
                <w:color w:val="FF0000"/>
                <w:sz w:val="20"/>
                <w:szCs w:val="20"/>
                <w:highlight w:val="white"/>
              </w:rPr>
              <w:t>two</w:t>
            </w:r>
            <w:r w:rsidRPr="00BF1DBF">
              <w:rPr>
                <w:rFonts w:ascii="Times New Roman" w:eastAsia="Times New Roman" w:hAnsi="Times New Roman" w:cs="Times New Roman"/>
                <w:color w:val="FF0000"/>
                <w:sz w:val="20"/>
                <w:szCs w:val="20"/>
                <w:highlight w:val="white"/>
              </w:rPr>
              <w:t xml:space="preserve"> most senior school counselor at </w:t>
            </w:r>
            <w:r w:rsidRPr="00BF1DBF">
              <w:rPr>
                <w:rFonts w:ascii="Times New Roman" w:eastAsia="Times New Roman" w:hAnsi="Times New Roman" w:cs="Times New Roman"/>
                <w:color w:val="FF0000"/>
                <w:sz w:val="20"/>
                <w:szCs w:val="20"/>
              </w:rPr>
              <w:t>each</w:t>
            </w:r>
            <w:r w:rsidRPr="00BF1DBF">
              <w:rPr>
                <w:rFonts w:ascii="Times New Roman" w:eastAsia="Times New Roman" w:hAnsi="Times New Roman" w:cs="Times New Roman"/>
                <w:color w:val="FF0000"/>
                <w:sz w:val="20"/>
                <w:szCs w:val="20"/>
                <w:highlight w:val="white"/>
              </w:rPr>
              <w:t xml:space="preserve"> school. If a counselor in line for the 12-month position declines, it shall then be offered to the next </w:t>
            </w:r>
            <w:r w:rsidRPr="00BF1DBF">
              <w:rPr>
                <w:rFonts w:ascii="Times New Roman" w:eastAsia="Times New Roman" w:hAnsi="Times New Roman" w:cs="Times New Roman"/>
                <w:color w:val="FF0000"/>
                <w:sz w:val="20"/>
                <w:szCs w:val="20"/>
              </w:rPr>
              <w:t>most</w:t>
            </w:r>
            <w:r w:rsidRPr="00BF1DBF">
              <w:rPr>
                <w:rFonts w:ascii="Times New Roman" w:eastAsia="Times New Roman" w:hAnsi="Times New Roman" w:cs="Times New Roman"/>
                <w:color w:val="FF0000"/>
                <w:sz w:val="20"/>
                <w:szCs w:val="20"/>
                <w:highlight w:val="white"/>
              </w:rPr>
              <w:t xml:space="preserve"> senior counselor until the position is filled.</w:t>
            </w:r>
            <w:r w:rsidRPr="00353529">
              <w:rPr>
                <w:rFonts w:ascii="Times New Roman" w:eastAsia="Times New Roman" w:hAnsi="Times New Roman" w:cs="Times New Roman"/>
                <w:color w:val="FF0000"/>
                <w:sz w:val="20"/>
                <w:szCs w:val="20"/>
              </w:rPr>
              <w:t xml:space="preserve"> </w:t>
            </w:r>
            <w:r w:rsidRPr="00BF1DBF">
              <w:rPr>
                <w:rFonts w:ascii="Times New Roman" w:eastAsia="Times New Roman" w:hAnsi="Times New Roman" w:cs="Times New Roman"/>
                <w:strike/>
                <w:color w:val="0000FF"/>
                <w:sz w:val="20"/>
                <w:szCs w:val="20"/>
                <w:highlight w:val="white"/>
              </w:rPr>
              <w:t>Professional School Counselors shall be eleven (11) month Unit I positions</w:t>
            </w:r>
          </w:p>
          <w:p w14:paraId="405FDB7F" w14:textId="156424A8" w:rsidR="00581D2E" w:rsidRDefault="00581D2E" w:rsidP="00581D2E">
            <w:pPr>
              <w:widowControl w:val="0"/>
              <w:spacing w:line="228" w:lineRule="auto"/>
              <w:ind w:left="3" w:right="128" w:hanging="1"/>
              <w:rPr>
                <w:rFonts w:ascii="Times New Roman" w:eastAsia="Times New Roman" w:hAnsi="Times New Roman" w:cs="Times New Roman"/>
                <w:sz w:val="20"/>
                <w:szCs w:val="20"/>
              </w:rPr>
            </w:pPr>
          </w:p>
          <w:p w14:paraId="37B1BFC3" w14:textId="0F553DCD" w:rsidR="00581D2E" w:rsidRPr="000B6F68" w:rsidRDefault="00581D2E" w:rsidP="00581D2E">
            <w:pPr>
              <w:widowControl w:val="0"/>
              <w:spacing w:line="228" w:lineRule="auto"/>
              <w:ind w:left="3" w:right="128" w:hanging="1"/>
              <w:rPr>
                <w:rFonts w:ascii="Times New Roman" w:eastAsia="Times New Roman" w:hAnsi="Times New Roman" w:cs="Times New Roman"/>
                <w:sz w:val="20"/>
                <w:szCs w:val="20"/>
              </w:rPr>
            </w:pPr>
          </w:p>
        </w:tc>
        <w:tc>
          <w:tcPr>
            <w:tcW w:w="4265" w:type="dxa"/>
          </w:tcPr>
          <w:p w14:paraId="4BA58F18" w14:textId="589FB982" w:rsidR="00581D2E" w:rsidRPr="00BF1DBF" w:rsidRDefault="25373B2D" w:rsidP="5F9CAF05">
            <w:pPr>
              <w:widowControl w:val="0"/>
              <w:spacing w:line="228" w:lineRule="auto"/>
              <w:ind w:left="3" w:right="128" w:hanging="1"/>
              <w:rPr>
                <w:rFonts w:ascii="Times New Roman" w:eastAsia="Times New Roman" w:hAnsi="Times New Roman" w:cs="Times New Roman"/>
                <w:color w:val="FF0000"/>
                <w:sz w:val="20"/>
                <w:szCs w:val="20"/>
                <w:highlight w:val="white"/>
              </w:rPr>
            </w:pPr>
            <w:r w:rsidRPr="5F9CAF05">
              <w:rPr>
                <w:rFonts w:ascii="Times New Roman" w:eastAsia="Times New Roman" w:hAnsi="Times New Roman" w:cs="Times New Roman"/>
                <w:color w:val="0000FF"/>
                <w:sz w:val="20"/>
                <w:szCs w:val="20"/>
                <w:highlight w:val="white"/>
              </w:rPr>
              <w:t>Hold to proposed counter</w:t>
            </w:r>
          </w:p>
          <w:p w14:paraId="664EAD98" w14:textId="5F5E56B9" w:rsidR="00581D2E" w:rsidRPr="00BF1DBF" w:rsidRDefault="00581D2E" w:rsidP="5F9CAF05">
            <w:pPr>
              <w:widowControl w:val="0"/>
              <w:spacing w:line="228" w:lineRule="auto"/>
              <w:ind w:left="3" w:right="128" w:hanging="1"/>
              <w:rPr>
                <w:rFonts w:ascii="Times New Roman" w:eastAsia="Times New Roman" w:hAnsi="Times New Roman" w:cs="Times New Roman"/>
                <w:color w:val="075DF2"/>
                <w:sz w:val="20"/>
                <w:szCs w:val="20"/>
                <w:highlight w:val="white"/>
              </w:rPr>
            </w:pPr>
          </w:p>
        </w:tc>
      </w:tr>
      <w:tr w:rsidR="00E54B62" w14:paraId="123C4088" w14:textId="73669C72" w:rsidTr="0054C988">
        <w:trPr>
          <w:cantSplit/>
          <w:trHeight w:val="365"/>
          <w:tblHeader/>
        </w:trPr>
        <w:tc>
          <w:tcPr>
            <w:tcW w:w="1282" w:type="dxa"/>
            <w:vMerge/>
            <w:tcMar>
              <w:top w:w="100" w:type="dxa"/>
              <w:left w:w="100" w:type="dxa"/>
              <w:bottom w:w="100" w:type="dxa"/>
              <w:right w:w="100" w:type="dxa"/>
            </w:tcMar>
          </w:tcPr>
          <w:p w14:paraId="2DBEA51C" w14:textId="77777777" w:rsidR="00E54B62" w:rsidRPr="00972C98" w:rsidRDefault="00E54B62" w:rsidP="00E54B62">
            <w:pPr>
              <w:widowControl w:val="0"/>
              <w:spacing w:line="240" w:lineRule="auto"/>
              <w:jc w:val="center"/>
              <w:rPr>
                <w:rFonts w:ascii="Times New Roman" w:eastAsia="Times New Roman" w:hAnsi="Times New Roman" w:cs="Times New Roman"/>
                <w:b/>
                <w:sz w:val="14"/>
                <w:szCs w:val="14"/>
                <w:highlight w:val="white"/>
              </w:rPr>
            </w:pPr>
          </w:p>
        </w:tc>
        <w:tc>
          <w:tcPr>
            <w:tcW w:w="4253" w:type="dxa"/>
            <w:shd w:val="clear" w:color="auto" w:fill="auto"/>
            <w:tcMar>
              <w:top w:w="100" w:type="dxa"/>
              <w:left w:w="100" w:type="dxa"/>
              <w:bottom w:w="100" w:type="dxa"/>
              <w:right w:w="100" w:type="dxa"/>
            </w:tcMar>
          </w:tcPr>
          <w:p w14:paraId="05D0E3D7" w14:textId="5678A3A3" w:rsidR="00E54B62" w:rsidRPr="00353529" w:rsidRDefault="00E54B62" w:rsidP="00E54B62">
            <w:pPr>
              <w:pStyle w:val="ListParagraph"/>
              <w:widowControl w:val="0"/>
              <w:numPr>
                <w:ilvl w:val="0"/>
                <w:numId w:val="8"/>
              </w:numPr>
              <w:spacing w:line="229" w:lineRule="auto"/>
              <w:ind w:right="12"/>
              <w:rPr>
                <w:rFonts w:ascii="Times New Roman" w:eastAsia="Times New Roman" w:hAnsi="Times New Roman" w:cs="Times New Roman"/>
                <w:color w:val="434343"/>
                <w:sz w:val="20"/>
                <w:szCs w:val="20"/>
              </w:rPr>
            </w:pPr>
            <w:r w:rsidRPr="00353529">
              <w:rPr>
                <w:rFonts w:ascii="Times New Roman" w:eastAsia="Times New Roman" w:hAnsi="Times New Roman" w:cs="Times New Roman"/>
                <w:color w:val="FF0000"/>
                <w:sz w:val="20"/>
                <w:szCs w:val="20"/>
                <w:highlight w:val="white"/>
              </w:rPr>
              <w:t>Pupil Personnel Workers shall be 12-month Unit I positions.</w:t>
            </w:r>
          </w:p>
        </w:tc>
        <w:tc>
          <w:tcPr>
            <w:tcW w:w="4741" w:type="dxa"/>
            <w:shd w:val="clear" w:color="auto" w:fill="auto"/>
            <w:tcMar>
              <w:top w:w="100" w:type="dxa"/>
              <w:left w:w="100" w:type="dxa"/>
              <w:bottom w:w="100" w:type="dxa"/>
              <w:right w:w="100" w:type="dxa"/>
            </w:tcMar>
          </w:tcPr>
          <w:p w14:paraId="50805975" w14:textId="77777777" w:rsidR="00E54B62" w:rsidRPr="00353529" w:rsidRDefault="00E54B62" w:rsidP="00E54B62">
            <w:pPr>
              <w:widowControl w:val="0"/>
              <w:spacing w:line="240" w:lineRule="auto"/>
              <w:rPr>
                <w:rFonts w:ascii="Times New Roman" w:eastAsia="Times New Roman" w:hAnsi="Times New Roman" w:cs="Times New Roman"/>
                <w:color w:val="0000FF"/>
                <w:sz w:val="20"/>
                <w:szCs w:val="20"/>
                <w:highlight w:val="white"/>
              </w:rPr>
            </w:pPr>
            <w:r w:rsidRPr="00353529">
              <w:rPr>
                <w:rFonts w:ascii="Times New Roman" w:eastAsia="Times New Roman" w:hAnsi="Times New Roman" w:cs="Times New Roman"/>
                <w:strike/>
                <w:color w:val="FF0000"/>
                <w:sz w:val="20"/>
                <w:szCs w:val="20"/>
                <w:highlight w:val="white"/>
              </w:rPr>
              <w:t>Pupil Personnel Workers shall be 12-month Unit I positions</w:t>
            </w:r>
            <w:r w:rsidRPr="00353529">
              <w:rPr>
                <w:rFonts w:ascii="Times New Roman" w:eastAsia="Times New Roman" w:hAnsi="Times New Roman" w:cs="Times New Roman"/>
                <w:color w:val="FF0000"/>
                <w:sz w:val="20"/>
                <w:szCs w:val="20"/>
                <w:highlight w:val="white"/>
              </w:rPr>
              <w:t>.</w:t>
            </w:r>
            <w:r w:rsidRPr="00353529">
              <w:rPr>
                <w:rFonts w:ascii="Times New Roman" w:eastAsia="Times New Roman" w:hAnsi="Times New Roman" w:cs="Times New Roman"/>
                <w:color w:val="FF0000"/>
                <w:sz w:val="20"/>
                <w:szCs w:val="20"/>
              </w:rPr>
              <w:t xml:space="preserve"> </w:t>
            </w:r>
            <w:r w:rsidRPr="00353529">
              <w:rPr>
                <w:rFonts w:ascii="Times New Roman" w:eastAsia="Times New Roman" w:hAnsi="Times New Roman" w:cs="Times New Roman"/>
                <w:color w:val="0000FF"/>
                <w:sz w:val="20"/>
                <w:szCs w:val="20"/>
                <w:highlight w:val="white"/>
              </w:rPr>
              <w:t>Pupil Personnel Workers shall be eleven (11) month Unit I positions.  The administration recognizes the value of an extended work year based upon the needs of our students related to services after and before the student school year.</w:t>
            </w:r>
          </w:p>
          <w:p w14:paraId="39C15937" w14:textId="6EBC46BF" w:rsidR="00E54B62" w:rsidRPr="00610E90" w:rsidRDefault="00E54B62" w:rsidP="00E54B62">
            <w:pPr>
              <w:widowControl w:val="0"/>
              <w:spacing w:line="240" w:lineRule="auto"/>
              <w:rPr>
                <w:rFonts w:ascii="Times New Roman" w:eastAsia="Times New Roman" w:hAnsi="Times New Roman" w:cs="Times New Roman"/>
                <w:color w:val="0000FF"/>
                <w:sz w:val="20"/>
                <w:szCs w:val="20"/>
                <w:highlight w:val="white"/>
              </w:rPr>
            </w:pPr>
            <w:r w:rsidRPr="00353529">
              <w:rPr>
                <w:rFonts w:ascii="Times New Roman" w:eastAsia="Times New Roman" w:hAnsi="Times New Roman" w:cs="Times New Roman"/>
                <w:color w:val="0000FF"/>
                <w:sz w:val="20"/>
                <w:szCs w:val="20"/>
                <w:highlight w:val="white"/>
              </w:rPr>
              <w:t>*Monetary Item</w:t>
            </w:r>
          </w:p>
        </w:tc>
        <w:tc>
          <w:tcPr>
            <w:tcW w:w="4741" w:type="dxa"/>
          </w:tcPr>
          <w:p w14:paraId="49886FF7" w14:textId="355E2F08" w:rsidR="00E54B62" w:rsidRPr="000B6F68" w:rsidRDefault="00E54B62" w:rsidP="00E54B62">
            <w:pPr>
              <w:widowControl w:val="0"/>
              <w:spacing w:line="240" w:lineRule="auto"/>
              <w:rPr>
                <w:rFonts w:ascii="Times New Roman" w:eastAsia="Times New Roman" w:hAnsi="Times New Roman" w:cs="Times New Roman"/>
                <w:sz w:val="20"/>
                <w:szCs w:val="20"/>
              </w:rPr>
            </w:pPr>
            <w:r w:rsidRPr="00353529">
              <w:rPr>
                <w:rFonts w:ascii="Times New Roman" w:eastAsia="Times New Roman" w:hAnsi="Times New Roman" w:cs="Times New Roman"/>
                <w:strike/>
                <w:color w:val="FF0000"/>
                <w:sz w:val="20"/>
                <w:szCs w:val="20"/>
                <w:highlight w:val="white"/>
              </w:rPr>
              <w:t>Pupil Personnel Workers shall be 12-month Unit I positions</w:t>
            </w:r>
            <w:r w:rsidRPr="00353529">
              <w:rPr>
                <w:rFonts w:ascii="Times New Roman" w:eastAsia="Times New Roman" w:hAnsi="Times New Roman" w:cs="Times New Roman"/>
                <w:color w:val="FF0000"/>
                <w:sz w:val="20"/>
                <w:szCs w:val="20"/>
                <w:highlight w:val="white"/>
              </w:rPr>
              <w:t>.</w:t>
            </w:r>
            <w:r w:rsidRPr="00353529">
              <w:rPr>
                <w:rFonts w:ascii="Times New Roman" w:eastAsia="Times New Roman" w:hAnsi="Times New Roman" w:cs="Times New Roman"/>
                <w:color w:val="FF0000"/>
                <w:sz w:val="20"/>
                <w:szCs w:val="20"/>
              </w:rPr>
              <w:t xml:space="preserve"> </w:t>
            </w:r>
            <w:r w:rsidRPr="00353529">
              <w:rPr>
                <w:rFonts w:ascii="Times New Roman" w:eastAsia="Times New Roman" w:hAnsi="Times New Roman" w:cs="Times New Roman"/>
                <w:color w:val="0000FF"/>
                <w:sz w:val="20"/>
                <w:szCs w:val="20"/>
                <w:highlight w:val="white"/>
              </w:rPr>
              <w:t>Pupil Personnel Workers shall be eleven</w:t>
            </w:r>
            <w:r>
              <w:rPr>
                <w:rFonts w:ascii="Times New Roman" w:eastAsia="Times New Roman" w:hAnsi="Times New Roman" w:cs="Times New Roman"/>
                <w:color w:val="0000FF"/>
                <w:sz w:val="20"/>
                <w:szCs w:val="20"/>
                <w:highlight w:val="white"/>
              </w:rPr>
              <w:t>-</w:t>
            </w:r>
            <w:r w:rsidRPr="00353529">
              <w:rPr>
                <w:rFonts w:ascii="Times New Roman" w:eastAsia="Times New Roman" w:hAnsi="Times New Roman" w:cs="Times New Roman"/>
                <w:color w:val="0000FF"/>
                <w:sz w:val="20"/>
                <w:szCs w:val="20"/>
                <w:highlight w:val="white"/>
              </w:rPr>
              <w:t xml:space="preserve"> month Unit I positions.  </w:t>
            </w:r>
            <w:r w:rsidRPr="00290C6D">
              <w:rPr>
                <w:rFonts w:ascii="Times New Roman" w:eastAsia="Times New Roman" w:hAnsi="Times New Roman" w:cs="Times New Roman"/>
                <w:b/>
                <w:bCs/>
                <w:color w:val="00B050"/>
                <w:sz w:val="20"/>
                <w:szCs w:val="20"/>
                <w:highlight w:val="white"/>
              </w:rPr>
              <w:t>With the exception of</w:t>
            </w:r>
            <w:r w:rsidRPr="00290C6D">
              <w:rPr>
                <w:rFonts w:ascii="Times New Roman" w:eastAsia="Times New Roman" w:hAnsi="Times New Roman" w:cs="Times New Roman"/>
                <w:color w:val="00B050"/>
                <w:sz w:val="20"/>
                <w:szCs w:val="20"/>
                <w:highlight w:val="white"/>
              </w:rPr>
              <w:t xml:space="preserve"> </w:t>
            </w:r>
            <w:r w:rsidRPr="002F0072">
              <w:rPr>
                <w:rFonts w:ascii="Times New Roman" w:eastAsia="Times New Roman" w:hAnsi="Times New Roman" w:cs="Times New Roman"/>
                <w:b/>
                <w:bCs/>
                <w:color w:val="00B050"/>
                <w:sz w:val="20"/>
                <w:szCs w:val="20"/>
                <w:highlight w:val="white"/>
              </w:rPr>
              <w:t>twelve</w:t>
            </w:r>
            <w:r>
              <w:rPr>
                <w:rFonts w:ascii="Times New Roman" w:eastAsia="Times New Roman" w:hAnsi="Times New Roman" w:cs="Times New Roman"/>
                <w:color w:val="00B050"/>
                <w:sz w:val="20"/>
                <w:szCs w:val="20"/>
                <w:highlight w:val="white"/>
              </w:rPr>
              <w:t xml:space="preserve"> </w:t>
            </w:r>
            <w:r w:rsidRPr="00290C6D">
              <w:rPr>
                <w:rFonts w:ascii="Times New Roman" w:eastAsia="Times New Roman" w:hAnsi="Times New Roman" w:cs="Times New Roman"/>
                <w:b/>
                <w:bCs/>
                <w:color w:val="00B050"/>
                <w:sz w:val="20"/>
                <w:szCs w:val="20"/>
                <w:highlight w:val="white"/>
              </w:rPr>
              <w:t>(12) Pupil Personnel Worker positions which shall be twelve-month position</w:t>
            </w:r>
            <w:r>
              <w:rPr>
                <w:rFonts w:ascii="Times New Roman" w:eastAsia="Times New Roman" w:hAnsi="Times New Roman" w:cs="Times New Roman"/>
                <w:b/>
                <w:bCs/>
                <w:color w:val="00B050"/>
                <w:sz w:val="20"/>
                <w:szCs w:val="20"/>
                <w:highlight w:val="white"/>
              </w:rPr>
              <w:t xml:space="preserve">.  </w:t>
            </w:r>
            <w:r w:rsidRPr="00290C6D">
              <w:rPr>
                <w:rFonts w:ascii="Times New Roman" w:eastAsia="Times New Roman" w:hAnsi="Times New Roman" w:cs="Times New Roman"/>
                <w:b/>
                <w:bCs/>
                <w:color w:val="00B050"/>
                <w:sz w:val="20"/>
                <w:szCs w:val="20"/>
                <w:highlight w:val="white"/>
              </w:rPr>
              <w:t xml:space="preserve">The 12-month position will </w:t>
            </w:r>
            <w:r>
              <w:rPr>
                <w:rFonts w:ascii="Times New Roman" w:eastAsia="Times New Roman" w:hAnsi="Times New Roman" w:cs="Times New Roman"/>
                <w:b/>
                <w:bCs/>
                <w:color w:val="00B050"/>
                <w:sz w:val="20"/>
                <w:szCs w:val="20"/>
                <w:highlight w:val="white"/>
              </w:rPr>
              <w:t xml:space="preserve">first </w:t>
            </w:r>
            <w:r w:rsidRPr="00290C6D">
              <w:rPr>
                <w:rFonts w:ascii="Times New Roman" w:eastAsia="Times New Roman" w:hAnsi="Times New Roman" w:cs="Times New Roman"/>
                <w:b/>
                <w:bCs/>
                <w:color w:val="00B050"/>
                <w:sz w:val="20"/>
                <w:szCs w:val="20"/>
                <w:highlight w:val="white"/>
              </w:rPr>
              <w:t xml:space="preserve">be offered to the </w:t>
            </w:r>
            <w:r>
              <w:rPr>
                <w:rFonts w:ascii="Times New Roman" w:eastAsia="Times New Roman" w:hAnsi="Times New Roman" w:cs="Times New Roman"/>
                <w:b/>
                <w:bCs/>
                <w:color w:val="00B050"/>
                <w:sz w:val="20"/>
                <w:szCs w:val="20"/>
                <w:highlight w:val="white"/>
              </w:rPr>
              <w:t xml:space="preserve">Pupil Personnel Workers with the most seniority. </w:t>
            </w:r>
            <w:r w:rsidRPr="00290C6D">
              <w:rPr>
                <w:rFonts w:ascii="Times New Roman" w:eastAsia="Times New Roman" w:hAnsi="Times New Roman" w:cs="Times New Roman"/>
                <w:b/>
                <w:bCs/>
                <w:color w:val="00B050"/>
                <w:sz w:val="20"/>
                <w:szCs w:val="20"/>
                <w:highlight w:val="white"/>
              </w:rPr>
              <w:t xml:space="preserve"> If a </w:t>
            </w:r>
            <w:r>
              <w:rPr>
                <w:rFonts w:ascii="Times New Roman" w:eastAsia="Times New Roman" w:hAnsi="Times New Roman" w:cs="Times New Roman"/>
                <w:b/>
                <w:bCs/>
                <w:color w:val="00B050"/>
                <w:sz w:val="20"/>
                <w:szCs w:val="20"/>
                <w:highlight w:val="white"/>
              </w:rPr>
              <w:t>Pupil Personnel Worker</w:t>
            </w:r>
            <w:r w:rsidRPr="00290C6D">
              <w:rPr>
                <w:rFonts w:ascii="Times New Roman" w:eastAsia="Times New Roman" w:hAnsi="Times New Roman" w:cs="Times New Roman"/>
                <w:b/>
                <w:bCs/>
                <w:color w:val="00B050"/>
                <w:sz w:val="20"/>
                <w:szCs w:val="20"/>
                <w:highlight w:val="white"/>
              </w:rPr>
              <w:t xml:space="preserve"> in line for the 12-month position declines, it shall then be offered to the next </w:t>
            </w:r>
            <w:r w:rsidRPr="00290C6D">
              <w:rPr>
                <w:rFonts w:ascii="Times New Roman" w:eastAsia="Times New Roman" w:hAnsi="Times New Roman" w:cs="Times New Roman"/>
                <w:b/>
                <w:bCs/>
                <w:color w:val="00B050"/>
                <w:sz w:val="20"/>
                <w:szCs w:val="20"/>
              </w:rPr>
              <w:t>most</w:t>
            </w:r>
            <w:r w:rsidRPr="00290C6D">
              <w:rPr>
                <w:rFonts w:ascii="Times New Roman" w:eastAsia="Times New Roman" w:hAnsi="Times New Roman" w:cs="Times New Roman"/>
                <w:b/>
                <w:bCs/>
                <w:color w:val="00B050"/>
                <w:sz w:val="20"/>
                <w:szCs w:val="20"/>
                <w:highlight w:val="white"/>
              </w:rPr>
              <w:t xml:space="preserve"> senior </w:t>
            </w:r>
            <w:r>
              <w:rPr>
                <w:rFonts w:ascii="Times New Roman" w:eastAsia="Times New Roman" w:hAnsi="Times New Roman" w:cs="Times New Roman"/>
                <w:b/>
                <w:bCs/>
                <w:color w:val="00B050"/>
                <w:sz w:val="20"/>
                <w:szCs w:val="20"/>
                <w:highlight w:val="white"/>
              </w:rPr>
              <w:t>Pupil Personnel Worker</w:t>
            </w:r>
            <w:r w:rsidRPr="00290C6D">
              <w:rPr>
                <w:rFonts w:ascii="Times New Roman" w:eastAsia="Times New Roman" w:hAnsi="Times New Roman" w:cs="Times New Roman"/>
                <w:b/>
                <w:bCs/>
                <w:color w:val="00B050"/>
                <w:sz w:val="20"/>
                <w:szCs w:val="20"/>
                <w:highlight w:val="white"/>
              </w:rPr>
              <w:t xml:space="preserve"> until the position is filled.</w:t>
            </w:r>
          </w:p>
        </w:tc>
        <w:tc>
          <w:tcPr>
            <w:tcW w:w="4265" w:type="dxa"/>
          </w:tcPr>
          <w:p w14:paraId="428CC7C3" w14:textId="0C0D5D5A" w:rsidR="00E54B62" w:rsidRPr="00353529" w:rsidRDefault="00E54B62" w:rsidP="00E54B62">
            <w:pPr>
              <w:widowControl w:val="0"/>
              <w:spacing w:line="240" w:lineRule="auto"/>
              <w:rPr>
                <w:rFonts w:ascii="Times New Roman" w:eastAsia="Times New Roman" w:hAnsi="Times New Roman" w:cs="Times New Roman"/>
                <w:strike/>
                <w:color w:val="FF0000"/>
                <w:sz w:val="20"/>
                <w:szCs w:val="20"/>
                <w:highlight w:val="white"/>
              </w:rPr>
            </w:pPr>
            <w:r>
              <w:rPr>
                <w:rFonts w:ascii="Times New Roman" w:eastAsia="Times New Roman" w:hAnsi="Times New Roman" w:cs="Times New Roman"/>
                <w:color w:val="0000FF"/>
                <w:sz w:val="20"/>
                <w:szCs w:val="20"/>
                <w:highlight w:val="white"/>
              </w:rPr>
              <w:t>Hold to proposed counter</w:t>
            </w:r>
          </w:p>
        </w:tc>
      </w:tr>
      <w:tr w:rsidR="00E54B62" w14:paraId="4514AF1C" w14:textId="2DD8518B" w:rsidTr="0054C988">
        <w:trPr>
          <w:cantSplit/>
          <w:trHeight w:val="1140"/>
          <w:tblHeader/>
        </w:trPr>
        <w:tc>
          <w:tcPr>
            <w:tcW w:w="1282" w:type="dxa"/>
            <w:vMerge/>
            <w:tcMar>
              <w:top w:w="100" w:type="dxa"/>
              <w:left w:w="100" w:type="dxa"/>
              <w:bottom w:w="100" w:type="dxa"/>
              <w:right w:w="100" w:type="dxa"/>
            </w:tcMar>
          </w:tcPr>
          <w:p w14:paraId="2C84672A" w14:textId="77777777" w:rsidR="00E54B62" w:rsidRPr="00972C98" w:rsidRDefault="00E54B62" w:rsidP="00E54B62">
            <w:pPr>
              <w:widowControl w:val="0"/>
              <w:spacing w:line="240" w:lineRule="auto"/>
              <w:jc w:val="center"/>
              <w:rPr>
                <w:rFonts w:ascii="Times New Roman" w:eastAsia="Times New Roman" w:hAnsi="Times New Roman" w:cs="Times New Roman"/>
                <w:b/>
                <w:sz w:val="14"/>
                <w:szCs w:val="14"/>
                <w:highlight w:val="white"/>
              </w:rPr>
            </w:pPr>
            <w:bookmarkStart w:id="0" w:name="_Hlk95922920"/>
          </w:p>
        </w:tc>
        <w:tc>
          <w:tcPr>
            <w:tcW w:w="4253" w:type="dxa"/>
            <w:shd w:val="clear" w:color="auto" w:fill="auto"/>
            <w:tcMar>
              <w:top w:w="100" w:type="dxa"/>
              <w:left w:w="100" w:type="dxa"/>
              <w:bottom w:w="100" w:type="dxa"/>
              <w:right w:w="100" w:type="dxa"/>
            </w:tcMar>
          </w:tcPr>
          <w:p w14:paraId="6E769437" w14:textId="5DF36731" w:rsidR="00E54B62" w:rsidRPr="00353529" w:rsidRDefault="00E54B62" w:rsidP="00E54B62">
            <w:pPr>
              <w:pStyle w:val="ListParagraph"/>
              <w:widowControl w:val="0"/>
              <w:numPr>
                <w:ilvl w:val="0"/>
                <w:numId w:val="8"/>
              </w:numPr>
              <w:spacing w:line="229" w:lineRule="auto"/>
              <w:ind w:right="12"/>
              <w:rPr>
                <w:rFonts w:ascii="Times New Roman" w:eastAsia="Times New Roman" w:hAnsi="Times New Roman" w:cs="Times New Roman"/>
                <w:color w:val="434343"/>
                <w:sz w:val="20"/>
                <w:szCs w:val="20"/>
              </w:rPr>
            </w:pPr>
            <w:r w:rsidRPr="00353529">
              <w:rPr>
                <w:rFonts w:ascii="Times New Roman" w:eastAsia="Times New Roman" w:hAnsi="Times New Roman" w:cs="Times New Roman"/>
                <w:color w:val="FF0000"/>
                <w:sz w:val="20"/>
                <w:szCs w:val="20"/>
                <w:highlight w:val="white"/>
              </w:rPr>
              <w:t>School Psychologists shall be 12-month Unit I positions</w:t>
            </w:r>
            <w:r>
              <w:rPr>
                <w:rFonts w:ascii="Times New Roman" w:eastAsia="Times New Roman" w:hAnsi="Times New Roman" w:cs="Times New Roman"/>
                <w:color w:val="FF0000"/>
                <w:sz w:val="20"/>
                <w:szCs w:val="20"/>
              </w:rPr>
              <w:t>.</w:t>
            </w:r>
          </w:p>
        </w:tc>
        <w:tc>
          <w:tcPr>
            <w:tcW w:w="4741" w:type="dxa"/>
            <w:shd w:val="clear" w:color="auto" w:fill="auto"/>
            <w:tcMar>
              <w:top w:w="100" w:type="dxa"/>
              <w:left w:w="100" w:type="dxa"/>
              <w:bottom w:w="100" w:type="dxa"/>
              <w:right w:w="100" w:type="dxa"/>
            </w:tcMar>
          </w:tcPr>
          <w:p w14:paraId="5620F9A4" w14:textId="1F2A95BA" w:rsidR="00E54B62" w:rsidRPr="00353529" w:rsidRDefault="00E54B62" w:rsidP="00E54B62">
            <w:pPr>
              <w:widowControl w:val="0"/>
              <w:spacing w:line="240" w:lineRule="auto"/>
              <w:rPr>
                <w:rFonts w:ascii="Times New Roman" w:eastAsia="Times New Roman" w:hAnsi="Times New Roman" w:cs="Times New Roman"/>
                <w:color w:val="0000FF"/>
                <w:sz w:val="20"/>
                <w:szCs w:val="20"/>
                <w:highlight w:val="white"/>
              </w:rPr>
            </w:pPr>
            <w:r w:rsidRPr="00353529">
              <w:rPr>
                <w:rFonts w:ascii="Times New Roman" w:eastAsia="Times New Roman" w:hAnsi="Times New Roman" w:cs="Times New Roman"/>
                <w:color w:val="0000FF"/>
                <w:sz w:val="20"/>
                <w:szCs w:val="20"/>
                <w:highlight w:val="white"/>
              </w:rPr>
              <w:t>Decline - Maintain current number of 12-month positions. All other School Psychologists are eleven (11) month positions.</w:t>
            </w:r>
          </w:p>
        </w:tc>
        <w:tc>
          <w:tcPr>
            <w:tcW w:w="4741" w:type="dxa"/>
          </w:tcPr>
          <w:p w14:paraId="4A15E590" w14:textId="306F7CB0" w:rsidR="00E54B62" w:rsidRPr="004D355E" w:rsidRDefault="00E54B62" w:rsidP="00E54B62">
            <w:pPr>
              <w:widowControl w:val="0"/>
              <w:spacing w:line="228" w:lineRule="auto"/>
              <w:ind w:left="3" w:right="128" w:hanging="1"/>
              <w:rPr>
                <w:rFonts w:ascii="Times New Roman" w:eastAsia="Times New Roman" w:hAnsi="Times New Roman" w:cs="Times New Roman"/>
                <w:b/>
                <w:bCs/>
                <w:color w:val="FF0000"/>
                <w:sz w:val="20"/>
                <w:szCs w:val="20"/>
              </w:rPr>
            </w:pPr>
            <w:r>
              <w:rPr>
                <w:rFonts w:ascii="Times New Roman" w:eastAsia="Times New Roman" w:hAnsi="Times New Roman" w:cs="Times New Roman"/>
                <w:b/>
                <w:bCs/>
                <w:color w:val="FF0000"/>
                <w:sz w:val="20"/>
                <w:szCs w:val="20"/>
              </w:rPr>
              <w:t>Hold to Original Position</w:t>
            </w:r>
          </w:p>
        </w:tc>
        <w:tc>
          <w:tcPr>
            <w:tcW w:w="4265" w:type="dxa"/>
          </w:tcPr>
          <w:p w14:paraId="5EBD02D5" w14:textId="2DB89571" w:rsidR="00E54B62" w:rsidRDefault="00E54B62" w:rsidP="00E54B62">
            <w:pPr>
              <w:widowControl w:val="0"/>
              <w:spacing w:line="228" w:lineRule="auto"/>
              <w:ind w:left="3" w:right="128" w:hanging="1"/>
              <w:rPr>
                <w:rFonts w:ascii="Times New Roman" w:eastAsia="Times New Roman" w:hAnsi="Times New Roman" w:cs="Times New Roman"/>
                <w:b/>
                <w:bCs/>
                <w:color w:val="FF0000"/>
                <w:sz w:val="20"/>
                <w:szCs w:val="20"/>
              </w:rPr>
            </w:pPr>
            <w:r>
              <w:rPr>
                <w:rFonts w:ascii="Times New Roman" w:eastAsia="Times New Roman" w:hAnsi="Times New Roman" w:cs="Times New Roman"/>
                <w:color w:val="0000FF"/>
                <w:sz w:val="20"/>
                <w:szCs w:val="20"/>
              </w:rPr>
              <w:t>Decline</w:t>
            </w:r>
          </w:p>
        </w:tc>
      </w:tr>
      <w:bookmarkEnd w:id="0"/>
      <w:tr w:rsidR="00E54B62" w14:paraId="46EB9B2F" w14:textId="14228E35" w:rsidTr="0054C988">
        <w:trPr>
          <w:cantSplit/>
          <w:trHeight w:val="365"/>
          <w:tblHeader/>
        </w:trPr>
        <w:tc>
          <w:tcPr>
            <w:tcW w:w="1282" w:type="dxa"/>
            <w:vMerge/>
            <w:tcMar>
              <w:top w:w="100" w:type="dxa"/>
              <w:left w:w="100" w:type="dxa"/>
              <w:bottom w:w="100" w:type="dxa"/>
              <w:right w:w="100" w:type="dxa"/>
            </w:tcMar>
          </w:tcPr>
          <w:p w14:paraId="458EB14B" w14:textId="77777777" w:rsidR="00E54B62" w:rsidRPr="00972C98" w:rsidRDefault="00E54B62" w:rsidP="00E54B62">
            <w:pPr>
              <w:widowControl w:val="0"/>
              <w:spacing w:line="240" w:lineRule="auto"/>
              <w:jc w:val="center"/>
              <w:rPr>
                <w:rFonts w:ascii="Times New Roman" w:eastAsia="Times New Roman" w:hAnsi="Times New Roman" w:cs="Times New Roman"/>
                <w:b/>
                <w:sz w:val="14"/>
                <w:szCs w:val="14"/>
                <w:highlight w:val="white"/>
              </w:rPr>
            </w:pPr>
          </w:p>
        </w:tc>
        <w:tc>
          <w:tcPr>
            <w:tcW w:w="4253" w:type="dxa"/>
            <w:shd w:val="clear" w:color="auto" w:fill="auto"/>
            <w:tcMar>
              <w:top w:w="100" w:type="dxa"/>
              <w:left w:w="100" w:type="dxa"/>
              <w:bottom w:w="100" w:type="dxa"/>
              <w:right w:w="100" w:type="dxa"/>
            </w:tcMar>
          </w:tcPr>
          <w:p w14:paraId="06FB691B" w14:textId="280A14D6" w:rsidR="00E54B62" w:rsidRPr="00AE010D" w:rsidRDefault="00E54B62" w:rsidP="00E54B62">
            <w:pPr>
              <w:pStyle w:val="ListParagraph"/>
              <w:widowControl w:val="0"/>
              <w:numPr>
                <w:ilvl w:val="0"/>
                <w:numId w:val="8"/>
              </w:numPr>
              <w:spacing w:line="228" w:lineRule="auto"/>
              <w:ind w:right="604"/>
              <w:rPr>
                <w:rFonts w:ascii="Times New Roman" w:eastAsia="Times New Roman" w:hAnsi="Times New Roman" w:cs="Times New Roman"/>
                <w:color w:val="FF0000"/>
                <w:sz w:val="20"/>
                <w:szCs w:val="20"/>
              </w:rPr>
            </w:pPr>
            <w:r w:rsidRPr="00AE010D">
              <w:rPr>
                <w:rFonts w:ascii="Times New Roman" w:eastAsia="Times New Roman" w:hAnsi="Times New Roman" w:cs="Times New Roman"/>
                <w:color w:val="FF0000"/>
                <w:sz w:val="20"/>
                <w:szCs w:val="20"/>
              </w:rPr>
              <w:t>A full time, 11-month Athletic Director position will be added at all PGCPS comprehensive high schools and other schools with a full athletic program comparable to a comprehensive high school.  Athletic Directors will be Unit I members. Athletic Directors shall receive a 10% salary differential.</w:t>
            </w:r>
          </w:p>
          <w:p w14:paraId="0E346836" w14:textId="77777777" w:rsidR="00E54B62" w:rsidRPr="00610E90" w:rsidRDefault="00E54B62" w:rsidP="00E54B62">
            <w:pPr>
              <w:pStyle w:val="ListParagraph"/>
              <w:widowControl w:val="0"/>
              <w:spacing w:line="229" w:lineRule="auto"/>
              <w:ind w:left="360" w:right="12"/>
              <w:rPr>
                <w:rFonts w:ascii="Times New Roman" w:eastAsia="Times New Roman" w:hAnsi="Times New Roman" w:cs="Times New Roman"/>
                <w:color w:val="434343"/>
                <w:sz w:val="20"/>
                <w:szCs w:val="20"/>
              </w:rPr>
            </w:pPr>
          </w:p>
        </w:tc>
        <w:tc>
          <w:tcPr>
            <w:tcW w:w="4741" w:type="dxa"/>
            <w:shd w:val="clear" w:color="auto" w:fill="auto"/>
            <w:tcMar>
              <w:top w:w="100" w:type="dxa"/>
              <w:left w:w="100" w:type="dxa"/>
              <w:bottom w:w="100" w:type="dxa"/>
              <w:right w:w="100" w:type="dxa"/>
            </w:tcMar>
          </w:tcPr>
          <w:p w14:paraId="5A947C97" w14:textId="52B18B00" w:rsidR="00E54B62" w:rsidRPr="00AE010D" w:rsidRDefault="00E54B62" w:rsidP="00E54B62">
            <w:pPr>
              <w:widowControl w:val="0"/>
              <w:spacing w:line="228" w:lineRule="auto"/>
              <w:ind w:left="2" w:right="604" w:firstLine="3"/>
              <w:rPr>
                <w:rFonts w:ascii="Times New Roman" w:eastAsia="Times New Roman" w:hAnsi="Times New Roman" w:cs="Times New Roman"/>
                <w:strike/>
                <w:color w:val="0000FF"/>
                <w:sz w:val="20"/>
                <w:szCs w:val="20"/>
              </w:rPr>
            </w:pPr>
            <w:r w:rsidRPr="00AE010D">
              <w:rPr>
                <w:rFonts w:ascii="Times New Roman" w:eastAsia="Times New Roman" w:hAnsi="Times New Roman" w:cs="Times New Roman"/>
                <w:color w:val="FF0000"/>
                <w:sz w:val="20"/>
                <w:szCs w:val="20"/>
              </w:rPr>
              <w:t xml:space="preserve">A full time, </w:t>
            </w:r>
            <w:r w:rsidRPr="00AE010D">
              <w:rPr>
                <w:rFonts w:ascii="Times New Roman" w:eastAsia="Times New Roman" w:hAnsi="Times New Roman" w:cs="Times New Roman"/>
                <w:color w:val="0000FF"/>
                <w:sz w:val="20"/>
                <w:szCs w:val="20"/>
              </w:rPr>
              <w:t>eleven (11)</w:t>
            </w:r>
            <w:r w:rsidRPr="00AE010D">
              <w:rPr>
                <w:rFonts w:ascii="Times New Roman" w:eastAsia="Times New Roman" w:hAnsi="Times New Roman" w:cs="Times New Roman"/>
                <w:color w:val="FF0000"/>
                <w:sz w:val="20"/>
                <w:szCs w:val="20"/>
              </w:rPr>
              <w:t xml:space="preserve"> </w:t>
            </w:r>
            <w:r w:rsidRPr="00AE010D">
              <w:rPr>
                <w:rFonts w:ascii="Times New Roman" w:eastAsia="Times New Roman" w:hAnsi="Times New Roman" w:cs="Times New Roman"/>
                <w:strike/>
                <w:color w:val="FF0000"/>
                <w:sz w:val="20"/>
                <w:szCs w:val="20"/>
              </w:rPr>
              <w:t>11</w:t>
            </w:r>
            <w:r w:rsidRPr="00AE010D">
              <w:rPr>
                <w:rFonts w:ascii="Times New Roman" w:eastAsia="Times New Roman" w:hAnsi="Times New Roman" w:cs="Times New Roman"/>
                <w:color w:val="FF0000"/>
                <w:sz w:val="20"/>
                <w:szCs w:val="20"/>
              </w:rPr>
              <w:t xml:space="preserve">-month Athletic Director position will be </w:t>
            </w:r>
            <w:r w:rsidRPr="00AE010D">
              <w:rPr>
                <w:rFonts w:ascii="Times New Roman" w:eastAsia="Times New Roman" w:hAnsi="Times New Roman" w:cs="Times New Roman"/>
                <w:color w:val="0000FF"/>
                <w:sz w:val="20"/>
                <w:szCs w:val="20"/>
              </w:rPr>
              <w:t xml:space="preserve">assigned to </w:t>
            </w:r>
            <w:r w:rsidRPr="00AE010D">
              <w:rPr>
                <w:rFonts w:ascii="Times New Roman" w:eastAsia="Times New Roman" w:hAnsi="Times New Roman" w:cs="Times New Roman"/>
                <w:color w:val="FF0000"/>
                <w:sz w:val="20"/>
                <w:szCs w:val="20"/>
              </w:rPr>
              <w:t>a</w:t>
            </w:r>
            <w:r w:rsidRPr="00AE010D">
              <w:rPr>
                <w:rFonts w:ascii="Times New Roman" w:eastAsia="Times New Roman" w:hAnsi="Times New Roman" w:cs="Times New Roman"/>
                <w:strike/>
                <w:color w:val="FF0000"/>
                <w:sz w:val="20"/>
                <w:szCs w:val="20"/>
              </w:rPr>
              <w:t>dded at</w:t>
            </w:r>
            <w:r w:rsidRPr="00AE010D">
              <w:rPr>
                <w:rFonts w:ascii="Times New Roman" w:eastAsia="Times New Roman" w:hAnsi="Times New Roman" w:cs="Times New Roman"/>
                <w:color w:val="FF0000"/>
                <w:sz w:val="20"/>
                <w:szCs w:val="20"/>
              </w:rPr>
              <w:t xml:space="preserve"> all PGCPS </w:t>
            </w:r>
            <w:r w:rsidRPr="00AE010D">
              <w:rPr>
                <w:rFonts w:ascii="Times New Roman" w:eastAsia="Times New Roman" w:hAnsi="Times New Roman" w:cs="Times New Roman"/>
                <w:strike/>
                <w:color w:val="FF0000"/>
                <w:sz w:val="20"/>
                <w:szCs w:val="20"/>
              </w:rPr>
              <w:t xml:space="preserve">comprehensive </w:t>
            </w:r>
            <w:r w:rsidRPr="00AE010D">
              <w:rPr>
                <w:rFonts w:ascii="Times New Roman" w:eastAsia="Times New Roman" w:hAnsi="Times New Roman" w:cs="Times New Roman"/>
                <w:color w:val="FF0000"/>
                <w:sz w:val="20"/>
                <w:szCs w:val="20"/>
              </w:rPr>
              <w:t>high schools.</w:t>
            </w:r>
            <w:r w:rsidRPr="00AE010D">
              <w:rPr>
                <w:rFonts w:ascii="Times New Roman" w:eastAsia="Times New Roman" w:hAnsi="Times New Roman" w:cs="Times New Roman"/>
                <w:strike/>
                <w:color w:val="FF0000"/>
                <w:sz w:val="20"/>
                <w:szCs w:val="20"/>
              </w:rPr>
              <w:t xml:space="preserve"> and other schools with a full athletic program comparable to a comprehensive high school. </w:t>
            </w:r>
            <w:r w:rsidRPr="00AE010D">
              <w:rPr>
                <w:rFonts w:ascii="Times New Roman" w:eastAsia="Times New Roman" w:hAnsi="Times New Roman" w:cs="Times New Roman"/>
                <w:color w:val="FF0000"/>
                <w:sz w:val="20"/>
                <w:szCs w:val="20"/>
              </w:rPr>
              <w:t xml:space="preserve"> </w:t>
            </w:r>
            <w:r w:rsidRPr="00AE010D">
              <w:rPr>
                <w:rFonts w:ascii="Times New Roman" w:eastAsia="Times New Roman" w:hAnsi="Times New Roman" w:cs="Times New Roman"/>
                <w:strike/>
                <w:color w:val="FF0000"/>
                <w:sz w:val="20"/>
                <w:szCs w:val="20"/>
              </w:rPr>
              <w:t>Athletic Directors will be Unit I members. Athletic Directors shall receive a 10% salary differential.</w:t>
            </w:r>
          </w:p>
          <w:p w14:paraId="0D7C814E" w14:textId="77777777" w:rsidR="00E54B62" w:rsidRPr="00AE010D" w:rsidRDefault="00E54B62" w:rsidP="00E54B62">
            <w:pPr>
              <w:widowControl w:val="0"/>
              <w:spacing w:line="228" w:lineRule="auto"/>
              <w:ind w:left="2" w:right="604" w:firstLine="3"/>
              <w:rPr>
                <w:rFonts w:ascii="Times New Roman" w:eastAsia="Times New Roman" w:hAnsi="Times New Roman" w:cs="Times New Roman"/>
                <w:strike/>
                <w:color w:val="0000FF"/>
                <w:sz w:val="20"/>
                <w:szCs w:val="20"/>
              </w:rPr>
            </w:pPr>
          </w:p>
          <w:p w14:paraId="0B8E8A8E" w14:textId="2A648DFA" w:rsidR="00E54B62" w:rsidRPr="00610E90" w:rsidRDefault="00E54B62" w:rsidP="00E54B62">
            <w:pPr>
              <w:widowControl w:val="0"/>
              <w:spacing w:line="228" w:lineRule="auto"/>
              <w:ind w:left="2" w:right="604" w:firstLine="3"/>
              <w:rPr>
                <w:rFonts w:ascii="Times New Roman" w:eastAsia="Times New Roman" w:hAnsi="Times New Roman" w:cs="Times New Roman"/>
                <w:color w:val="0000FF"/>
                <w:sz w:val="20"/>
                <w:szCs w:val="20"/>
                <w:highlight w:val="white"/>
              </w:rPr>
            </w:pPr>
            <w:r w:rsidRPr="00AE010D">
              <w:rPr>
                <w:rFonts w:ascii="Times New Roman" w:eastAsia="Times New Roman" w:hAnsi="Times New Roman" w:cs="Times New Roman"/>
                <w:color w:val="0000FF"/>
                <w:sz w:val="20"/>
                <w:szCs w:val="20"/>
                <w:highlight w:val="white"/>
              </w:rPr>
              <w:t>*Monetary Item</w:t>
            </w:r>
          </w:p>
        </w:tc>
        <w:tc>
          <w:tcPr>
            <w:tcW w:w="4741" w:type="dxa"/>
          </w:tcPr>
          <w:p w14:paraId="76662021" w14:textId="02DD03D5" w:rsidR="00E54B62" w:rsidRPr="000B6F68" w:rsidRDefault="00E54B62" w:rsidP="00E54B62">
            <w:pPr>
              <w:widowControl w:val="0"/>
              <w:spacing w:line="228" w:lineRule="auto"/>
              <w:ind w:left="2" w:right="604" w:firstLine="3"/>
              <w:rPr>
                <w:rFonts w:ascii="Times New Roman" w:eastAsia="Times New Roman" w:hAnsi="Times New Roman" w:cs="Times New Roman"/>
                <w:sz w:val="20"/>
                <w:szCs w:val="20"/>
              </w:rPr>
            </w:pPr>
            <w:r w:rsidRPr="00AE010D">
              <w:rPr>
                <w:rFonts w:ascii="Times New Roman" w:eastAsia="Times New Roman" w:hAnsi="Times New Roman" w:cs="Times New Roman"/>
                <w:color w:val="FF0000"/>
                <w:sz w:val="20"/>
                <w:szCs w:val="20"/>
              </w:rPr>
              <w:t xml:space="preserve">A full time, </w:t>
            </w:r>
            <w:r>
              <w:rPr>
                <w:rFonts w:ascii="Times New Roman" w:eastAsia="Times New Roman" w:hAnsi="Times New Roman" w:cs="Times New Roman"/>
                <w:b/>
                <w:bCs/>
                <w:color w:val="00B050"/>
                <w:sz w:val="20"/>
                <w:szCs w:val="20"/>
              </w:rPr>
              <w:t xml:space="preserve">Unit I member </w:t>
            </w:r>
            <w:r w:rsidRPr="00AE010D">
              <w:rPr>
                <w:rFonts w:ascii="Times New Roman" w:eastAsia="Times New Roman" w:hAnsi="Times New Roman" w:cs="Times New Roman"/>
                <w:color w:val="0000FF"/>
                <w:sz w:val="20"/>
                <w:szCs w:val="20"/>
              </w:rPr>
              <w:t>eleven (11)</w:t>
            </w:r>
            <w:r w:rsidRPr="00AE010D">
              <w:rPr>
                <w:rFonts w:ascii="Times New Roman" w:eastAsia="Times New Roman" w:hAnsi="Times New Roman" w:cs="Times New Roman"/>
                <w:color w:val="FF0000"/>
                <w:sz w:val="20"/>
                <w:szCs w:val="20"/>
              </w:rPr>
              <w:t xml:space="preserve"> </w:t>
            </w:r>
            <w:r w:rsidRPr="00AE010D">
              <w:rPr>
                <w:rFonts w:ascii="Times New Roman" w:eastAsia="Times New Roman" w:hAnsi="Times New Roman" w:cs="Times New Roman"/>
                <w:strike/>
                <w:color w:val="FF0000"/>
                <w:sz w:val="20"/>
                <w:szCs w:val="20"/>
              </w:rPr>
              <w:t>11</w:t>
            </w:r>
            <w:r w:rsidRPr="00AE010D">
              <w:rPr>
                <w:rFonts w:ascii="Times New Roman" w:eastAsia="Times New Roman" w:hAnsi="Times New Roman" w:cs="Times New Roman"/>
                <w:color w:val="FF0000"/>
                <w:sz w:val="20"/>
                <w:szCs w:val="20"/>
              </w:rPr>
              <w:t xml:space="preserve">-month Athletic Director position will be </w:t>
            </w:r>
            <w:r w:rsidRPr="00AE010D">
              <w:rPr>
                <w:rFonts w:ascii="Times New Roman" w:eastAsia="Times New Roman" w:hAnsi="Times New Roman" w:cs="Times New Roman"/>
                <w:color w:val="0000FF"/>
                <w:sz w:val="20"/>
                <w:szCs w:val="20"/>
              </w:rPr>
              <w:t xml:space="preserve">assigned to </w:t>
            </w:r>
            <w:r w:rsidRPr="00AE010D">
              <w:rPr>
                <w:rFonts w:ascii="Times New Roman" w:eastAsia="Times New Roman" w:hAnsi="Times New Roman" w:cs="Times New Roman"/>
                <w:color w:val="FF0000"/>
                <w:sz w:val="20"/>
                <w:szCs w:val="20"/>
              </w:rPr>
              <w:t>a</w:t>
            </w:r>
            <w:r w:rsidRPr="00AE010D">
              <w:rPr>
                <w:rFonts w:ascii="Times New Roman" w:eastAsia="Times New Roman" w:hAnsi="Times New Roman" w:cs="Times New Roman"/>
                <w:strike/>
                <w:color w:val="FF0000"/>
                <w:sz w:val="20"/>
                <w:szCs w:val="20"/>
              </w:rPr>
              <w:t>dded at</w:t>
            </w:r>
            <w:r w:rsidRPr="00AE010D">
              <w:rPr>
                <w:rFonts w:ascii="Times New Roman" w:eastAsia="Times New Roman" w:hAnsi="Times New Roman" w:cs="Times New Roman"/>
                <w:color w:val="FF0000"/>
                <w:sz w:val="20"/>
                <w:szCs w:val="20"/>
              </w:rPr>
              <w:t xml:space="preserve"> all PGCPS </w:t>
            </w:r>
            <w:r w:rsidRPr="00AE010D">
              <w:rPr>
                <w:rFonts w:ascii="Times New Roman" w:eastAsia="Times New Roman" w:hAnsi="Times New Roman" w:cs="Times New Roman"/>
                <w:strike/>
                <w:color w:val="FF0000"/>
                <w:sz w:val="20"/>
                <w:szCs w:val="20"/>
              </w:rPr>
              <w:t xml:space="preserve">comprehensive </w:t>
            </w:r>
            <w:r w:rsidRPr="00AE010D">
              <w:rPr>
                <w:rFonts w:ascii="Times New Roman" w:eastAsia="Times New Roman" w:hAnsi="Times New Roman" w:cs="Times New Roman"/>
                <w:color w:val="FF0000"/>
                <w:sz w:val="20"/>
                <w:szCs w:val="20"/>
              </w:rPr>
              <w:t>high schools.</w:t>
            </w:r>
            <w:r w:rsidRPr="00AE010D">
              <w:rPr>
                <w:rFonts w:ascii="Times New Roman" w:eastAsia="Times New Roman" w:hAnsi="Times New Roman" w:cs="Times New Roman"/>
                <w:strike/>
                <w:color w:val="FF0000"/>
                <w:sz w:val="20"/>
                <w:szCs w:val="20"/>
              </w:rPr>
              <w:t xml:space="preserve"> and other schools with a full athletic program comparable to a comprehensive high school.</w:t>
            </w:r>
            <w:r w:rsidRPr="000B6CCD">
              <w:rPr>
                <w:rFonts w:ascii="Times New Roman" w:eastAsia="Times New Roman" w:hAnsi="Times New Roman" w:cs="Times New Roman"/>
                <w:strike/>
                <w:color w:val="FF0000"/>
                <w:sz w:val="20"/>
                <w:szCs w:val="20"/>
              </w:rPr>
              <w:t xml:space="preserve">  Athletic Directors will be Unit I members. </w:t>
            </w:r>
            <w:r w:rsidRPr="000B6CCD">
              <w:rPr>
                <w:rFonts w:ascii="Times New Roman" w:eastAsia="Times New Roman" w:hAnsi="Times New Roman" w:cs="Times New Roman"/>
                <w:b/>
                <w:bCs/>
                <w:color w:val="00B050"/>
                <w:sz w:val="20"/>
                <w:szCs w:val="20"/>
              </w:rPr>
              <w:t>Athletic Directors shall receive a 10% salary differential.</w:t>
            </w:r>
          </w:p>
        </w:tc>
        <w:tc>
          <w:tcPr>
            <w:tcW w:w="4265" w:type="dxa"/>
          </w:tcPr>
          <w:p w14:paraId="0CB63F27" w14:textId="77C6D44B" w:rsidR="00E54B62" w:rsidRPr="00E54B62" w:rsidRDefault="00E54B62" w:rsidP="00E54B62">
            <w:pPr>
              <w:widowControl w:val="0"/>
              <w:spacing w:line="228" w:lineRule="auto"/>
              <w:ind w:left="2" w:right="604" w:firstLine="3"/>
              <w:rPr>
                <w:rFonts w:ascii="Times New Roman" w:eastAsia="Times New Roman" w:hAnsi="Times New Roman" w:cs="Times New Roman"/>
                <w:color w:val="0000FF"/>
                <w:sz w:val="20"/>
                <w:szCs w:val="20"/>
              </w:rPr>
            </w:pPr>
            <w:r w:rsidRPr="00AE010D">
              <w:rPr>
                <w:rFonts w:ascii="Times New Roman" w:eastAsia="Times New Roman" w:hAnsi="Times New Roman" w:cs="Times New Roman"/>
                <w:color w:val="FF0000"/>
                <w:sz w:val="20"/>
                <w:szCs w:val="20"/>
              </w:rPr>
              <w:t xml:space="preserve">A full time, </w:t>
            </w:r>
            <w:r w:rsidRPr="00E54B62">
              <w:rPr>
                <w:rFonts w:ascii="Times New Roman" w:eastAsia="Times New Roman" w:hAnsi="Times New Roman" w:cs="Times New Roman"/>
                <w:b/>
                <w:bCs/>
                <w:strike/>
                <w:color w:val="00B050"/>
                <w:sz w:val="20"/>
                <w:szCs w:val="20"/>
              </w:rPr>
              <w:t>Unit I member</w:t>
            </w:r>
            <w:r>
              <w:rPr>
                <w:rFonts w:ascii="Times New Roman" w:eastAsia="Times New Roman" w:hAnsi="Times New Roman" w:cs="Times New Roman"/>
                <w:b/>
                <w:bCs/>
                <w:color w:val="00B050"/>
                <w:sz w:val="20"/>
                <w:szCs w:val="20"/>
              </w:rPr>
              <w:t xml:space="preserve"> </w:t>
            </w:r>
            <w:r w:rsidRPr="00AE010D">
              <w:rPr>
                <w:rFonts w:ascii="Times New Roman" w:eastAsia="Times New Roman" w:hAnsi="Times New Roman" w:cs="Times New Roman"/>
                <w:color w:val="0000FF"/>
                <w:sz w:val="20"/>
                <w:szCs w:val="20"/>
              </w:rPr>
              <w:t>eleven (11)</w:t>
            </w:r>
            <w:r w:rsidRPr="00AE010D">
              <w:rPr>
                <w:rFonts w:ascii="Times New Roman" w:eastAsia="Times New Roman" w:hAnsi="Times New Roman" w:cs="Times New Roman"/>
                <w:color w:val="FF0000"/>
                <w:sz w:val="20"/>
                <w:szCs w:val="20"/>
              </w:rPr>
              <w:t xml:space="preserve"> </w:t>
            </w:r>
            <w:r w:rsidRPr="00AE010D">
              <w:rPr>
                <w:rFonts w:ascii="Times New Roman" w:eastAsia="Times New Roman" w:hAnsi="Times New Roman" w:cs="Times New Roman"/>
                <w:strike/>
                <w:color w:val="FF0000"/>
                <w:sz w:val="20"/>
                <w:szCs w:val="20"/>
              </w:rPr>
              <w:t>11</w:t>
            </w:r>
            <w:r w:rsidRPr="00AE010D">
              <w:rPr>
                <w:rFonts w:ascii="Times New Roman" w:eastAsia="Times New Roman" w:hAnsi="Times New Roman" w:cs="Times New Roman"/>
                <w:color w:val="FF0000"/>
                <w:sz w:val="20"/>
                <w:szCs w:val="20"/>
              </w:rPr>
              <w:t xml:space="preserve">-month Athletic Director position will be </w:t>
            </w:r>
            <w:r w:rsidRPr="00AE010D">
              <w:rPr>
                <w:rFonts w:ascii="Times New Roman" w:eastAsia="Times New Roman" w:hAnsi="Times New Roman" w:cs="Times New Roman"/>
                <w:color w:val="0000FF"/>
                <w:sz w:val="20"/>
                <w:szCs w:val="20"/>
              </w:rPr>
              <w:t xml:space="preserve">assigned to </w:t>
            </w:r>
            <w:r w:rsidRPr="00AE010D">
              <w:rPr>
                <w:rFonts w:ascii="Times New Roman" w:eastAsia="Times New Roman" w:hAnsi="Times New Roman" w:cs="Times New Roman"/>
                <w:color w:val="FF0000"/>
                <w:sz w:val="20"/>
                <w:szCs w:val="20"/>
              </w:rPr>
              <w:t>a</w:t>
            </w:r>
            <w:r w:rsidRPr="00AE010D">
              <w:rPr>
                <w:rFonts w:ascii="Times New Roman" w:eastAsia="Times New Roman" w:hAnsi="Times New Roman" w:cs="Times New Roman"/>
                <w:strike/>
                <w:color w:val="FF0000"/>
                <w:sz w:val="20"/>
                <w:szCs w:val="20"/>
              </w:rPr>
              <w:t>dded at</w:t>
            </w:r>
            <w:r w:rsidRPr="00AE010D">
              <w:rPr>
                <w:rFonts w:ascii="Times New Roman" w:eastAsia="Times New Roman" w:hAnsi="Times New Roman" w:cs="Times New Roman"/>
                <w:color w:val="FF0000"/>
                <w:sz w:val="20"/>
                <w:szCs w:val="20"/>
              </w:rPr>
              <w:t xml:space="preserve"> all PGCPS </w:t>
            </w:r>
            <w:r w:rsidRPr="00AE010D">
              <w:rPr>
                <w:rFonts w:ascii="Times New Roman" w:eastAsia="Times New Roman" w:hAnsi="Times New Roman" w:cs="Times New Roman"/>
                <w:strike/>
                <w:color w:val="FF0000"/>
                <w:sz w:val="20"/>
                <w:szCs w:val="20"/>
              </w:rPr>
              <w:t xml:space="preserve">comprehensive </w:t>
            </w:r>
            <w:r w:rsidRPr="00AE010D">
              <w:rPr>
                <w:rFonts w:ascii="Times New Roman" w:eastAsia="Times New Roman" w:hAnsi="Times New Roman" w:cs="Times New Roman"/>
                <w:color w:val="FF0000"/>
                <w:sz w:val="20"/>
                <w:szCs w:val="20"/>
              </w:rPr>
              <w:t>high schools.</w:t>
            </w:r>
            <w:r w:rsidRPr="00AE010D">
              <w:rPr>
                <w:rFonts w:ascii="Times New Roman" w:eastAsia="Times New Roman" w:hAnsi="Times New Roman" w:cs="Times New Roman"/>
                <w:strike/>
                <w:color w:val="FF0000"/>
                <w:sz w:val="20"/>
                <w:szCs w:val="20"/>
              </w:rPr>
              <w:t xml:space="preserve"> and other schools with a full athletic program comparable to a comprehensive high school.</w:t>
            </w:r>
            <w:r w:rsidRPr="000B6CCD">
              <w:rPr>
                <w:rFonts w:ascii="Times New Roman" w:eastAsia="Times New Roman" w:hAnsi="Times New Roman" w:cs="Times New Roman"/>
                <w:strike/>
                <w:color w:val="FF0000"/>
                <w:sz w:val="20"/>
                <w:szCs w:val="20"/>
              </w:rPr>
              <w:t xml:space="preserve">  Athletic Directors will be Unit I members. </w:t>
            </w:r>
            <w:r w:rsidRPr="00E54B62">
              <w:rPr>
                <w:rFonts w:ascii="Times New Roman" w:eastAsia="Times New Roman" w:hAnsi="Times New Roman" w:cs="Times New Roman"/>
                <w:b/>
                <w:bCs/>
                <w:strike/>
                <w:color w:val="00B050"/>
                <w:sz w:val="20"/>
                <w:szCs w:val="20"/>
              </w:rPr>
              <w:t>Athletic Directors shall receive a 10% salary differential</w:t>
            </w:r>
            <w:r w:rsidRPr="000B6CCD">
              <w:rPr>
                <w:rFonts w:ascii="Times New Roman" w:eastAsia="Times New Roman" w:hAnsi="Times New Roman" w:cs="Times New Roman"/>
                <w:b/>
                <w:bCs/>
                <w:color w:val="00B050"/>
                <w:sz w:val="20"/>
                <w:szCs w:val="20"/>
              </w:rPr>
              <w:t>.</w:t>
            </w:r>
            <w:r w:rsidRPr="00E54B62">
              <w:rPr>
                <w:rFonts w:ascii="Times New Roman" w:eastAsia="Times New Roman" w:hAnsi="Times New Roman" w:cs="Times New Roman"/>
                <w:color w:val="1C17F1"/>
                <w:sz w:val="20"/>
                <w:szCs w:val="20"/>
              </w:rPr>
              <w:t>and added to the differential schedule for Unit I members.</w:t>
            </w:r>
            <w:r w:rsidR="00B34D54">
              <w:rPr>
                <w:rFonts w:ascii="Times New Roman" w:eastAsia="Times New Roman" w:hAnsi="Times New Roman" w:cs="Times New Roman"/>
                <w:color w:val="1C17F1"/>
                <w:sz w:val="20"/>
                <w:szCs w:val="20"/>
              </w:rPr>
              <w:t xml:space="preserve">  The Athletic Director/Teacher pay scale will be eliminated.</w:t>
            </w:r>
          </w:p>
        </w:tc>
      </w:tr>
      <w:tr w:rsidR="00B34D54" w14:paraId="448C0F12" w14:textId="46A181FA" w:rsidTr="0054C988">
        <w:trPr>
          <w:cantSplit/>
          <w:trHeight w:val="365"/>
          <w:tblHeader/>
        </w:trPr>
        <w:tc>
          <w:tcPr>
            <w:tcW w:w="1282" w:type="dxa"/>
            <w:shd w:val="clear" w:color="auto" w:fill="auto"/>
            <w:tcMar>
              <w:top w:w="100" w:type="dxa"/>
              <w:left w:w="100" w:type="dxa"/>
              <w:bottom w:w="100" w:type="dxa"/>
              <w:right w:w="100" w:type="dxa"/>
            </w:tcMar>
          </w:tcPr>
          <w:p w14:paraId="41499D9C" w14:textId="200F622A" w:rsidR="00B34D54" w:rsidRPr="00AE010D" w:rsidRDefault="00B34D54" w:rsidP="00B34D54">
            <w:pPr>
              <w:widowControl w:val="0"/>
              <w:spacing w:line="240" w:lineRule="auto"/>
              <w:ind w:left="2"/>
              <w:rPr>
                <w:rFonts w:ascii="Times New Roman" w:eastAsia="Times New Roman" w:hAnsi="Times New Roman" w:cs="Times New Roman"/>
                <w:sz w:val="14"/>
                <w:szCs w:val="14"/>
              </w:rPr>
            </w:pPr>
            <w:r w:rsidRPr="000F50B9">
              <w:rPr>
                <w:rFonts w:ascii="Times New Roman" w:eastAsia="Times New Roman" w:hAnsi="Times New Roman" w:cs="Times New Roman"/>
                <w:b/>
                <w:bCs/>
                <w:sz w:val="14"/>
                <w:szCs w:val="14"/>
                <w:highlight w:val="white"/>
              </w:rPr>
              <w:t>ARTICLE 6.2 A.1</w:t>
            </w:r>
            <w:r w:rsidRPr="00AE010D">
              <w:rPr>
                <w:rFonts w:ascii="Times New Roman" w:eastAsia="Times New Roman" w:hAnsi="Times New Roman" w:cs="Times New Roman"/>
                <w:sz w:val="14"/>
                <w:szCs w:val="14"/>
                <w:highlight w:val="white"/>
              </w:rPr>
              <w:t>.</w:t>
            </w:r>
            <w:r w:rsidRPr="00AE010D">
              <w:rPr>
                <w:rFonts w:ascii="Times New Roman" w:eastAsia="Times New Roman" w:hAnsi="Times New Roman" w:cs="Times New Roman"/>
                <w:sz w:val="14"/>
                <w:szCs w:val="14"/>
              </w:rPr>
              <w:t xml:space="preserve"> </w:t>
            </w:r>
          </w:p>
          <w:p w14:paraId="2253BC08" w14:textId="77777777" w:rsidR="00B34D54" w:rsidRPr="00972C98" w:rsidRDefault="00B34D54" w:rsidP="00B34D54">
            <w:pPr>
              <w:widowControl w:val="0"/>
              <w:spacing w:line="240" w:lineRule="auto"/>
              <w:rPr>
                <w:rFonts w:ascii="Times New Roman" w:eastAsia="Times New Roman" w:hAnsi="Times New Roman" w:cs="Times New Roman"/>
                <w:b/>
                <w:sz w:val="14"/>
                <w:szCs w:val="14"/>
                <w:highlight w:val="white"/>
              </w:rPr>
            </w:pPr>
          </w:p>
        </w:tc>
        <w:tc>
          <w:tcPr>
            <w:tcW w:w="4253" w:type="dxa"/>
            <w:shd w:val="clear" w:color="auto" w:fill="auto"/>
            <w:tcMar>
              <w:top w:w="100" w:type="dxa"/>
              <w:left w:w="100" w:type="dxa"/>
              <w:bottom w:w="100" w:type="dxa"/>
              <w:right w:w="100" w:type="dxa"/>
            </w:tcMar>
          </w:tcPr>
          <w:p w14:paraId="6A61BCBF" w14:textId="46D777AF" w:rsidR="00B34D54" w:rsidRPr="00AE010D" w:rsidRDefault="00B34D54" w:rsidP="00B34D54">
            <w:pPr>
              <w:widowControl w:val="0"/>
              <w:spacing w:line="229" w:lineRule="auto"/>
              <w:ind w:left="2" w:right="95"/>
              <w:rPr>
                <w:rFonts w:ascii="Times New Roman" w:eastAsia="Times New Roman" w:hAnsi="Times New Roman" w:cs="Times New Roman"/>
                <w:color w:val="FF0000"/>
                <w:sz w:val="20"/>
                <w:szCs w:val="20"/>
              </w:rPr>
            </w:pPr>
            <w:r w:rsidRPr="00AE010D">
              <w:rPr>
                <w:rFonts w:ascii="Times New Roman" w:eastAsia="Times New Roman" w:hAnsi="Times New Roman" w:cs="Times New Roman"/>
                <w:sz w:val="20"/>
                <w:szCs w:val="20"/>
              </w:rPr>
              <w:t xml:space="preserve">The normal workday for Unit I members </w:t>
            </w:r>
            <w:r w:rsidRPr="00AE010D">
              <w:rPr>
                <w:rFonts w:ascii="Times New Roman" w:eastAsia="Times New Roman" w:hAnsi="Times New Roman" w:cs="Times New Roman"/>
                <w:strike/>
                <w:sz w:val="20"/>
                <w:szCs w:val="20"/>
              </w:rPr>
              <w:t xml:space="preserve">employed for ten months </w:t>
            </w:r>
            <w:r w:rsidRPr="00AE010D">
              <w:rPr>
                <w:rFonts w:ascii="Times New Roman" w:eastAsia="Times New Roman" w:hAnsi="Times New Roman" w:cs="Times New Roman"/>
                <w:sz w:val="20"/>
                <w:szCs w:val="20"/>
              </w:rPr>
              <w:t xml:space="preserve">shall be 7 1/2 hours inclusive of lunch time. Unless otherwise agreed this shall be a continuous block of time. </w:t>
            </w:r>
            <w:r w:rsidRPr="00AE010D">
              <w:rPr>
                <w:rFonts w:ascii="Times New Roman" w:eastAsia="Times New Roman" w:hAnsi="Times New Roman" w:cs="Times New Roman"/>
                <w:strike/>
                <w:sz w:val="20"/>
                <w:szCs w:val="20"/>
              </w:rPr>
              <w:t xml:space="preserve">The time before and after school </w:t>
            </w:r>
            <w:r w:rsidRPr="00154F67">
              <w:rPr>
                <w:rFonts w:ascii="Times New Roman" w:eastAsia="Times New Roman" w:hAnsi="Times New Roman" w:cs="Times New Roman"/>
                <w:strike/>
                <w:sz w:val="20"/>
                <w:szCs w:val="20"/>
              </w:rPr>
              <w:t>may</w:t>
            </w:r>
            <w:r w:rsidRPr="00AE010D">
              <w:rPr>
                <w:rFonts w:ascii="Times New Roman" w:eastAsia="Times New Roman" w:hAnsi="Times New Roman" w:cs="Times New Roman"/>
                <w:strike/>
                <w:sz w:val="20"/>
                <w:szCs w:val="20"/>
              </w:rPr>
              <w:t xml:space="preserve"> be scheduled on a more flexible basis</w:t>
            </w:r>
            <w:r w:rsidRPr="00AE010D">
              <w:rPr>
                <w:rFonts w:ascii="Times New Roman" w:eastAsia="Times New Roman" w:hAnsi="Times New Roman" w:cs="Times New Roman"/>
                <w:sz w:val="20"/>
                <w:szCs w:val="20"/>
              </w:rPr>
              <w:t xml:space="preserve">. </w:t>
            </w:r>
            <w:r w:rsidRPr="00AE010D">
              <w:rPr>
                <w:rFonts w:ascii="Times New Roman" w:eastAsia="Times New Roman" w:hAnsi="Times New Roman" w:cs="Times New Roman"/>
                <w:color w:val="FF0000"/>
                <w:sz w:val="20"/>
                <w:szCs w:val="20"/>
              </w:rPr>
              <w:t xml:space="preserve">Unit I members working during the summer break, will be given the option of a four-day work week with longer daily hours if the system implements such a schedule. </w:t>
            </w:r>
          </w:p>
          <w:p w14:paraId="01615467" w14:textId="77777777" w:rsidR="00B34D54" w:rsidRPr="00AE010D" w:rsidRDefault="00B34D54" w:rsidP="00B34D54">
            <w:pPr>
              <w:widowControl w:val="0"/>
              <w:spacing w:line="228" w:lineRule="auto"/>
              <w:ind w:right="604"/>
              <w:rPr>
                <w:rFonts w:ascii="Times New Roman" w:eastAsia="Times New Roman" w:hAnsi="Times New Roman" w:cs="Times New Roman"/>
                <w:color w:val="FF0000"/>
                <w:sz w:val="20"/>
                <w:szCs w:val="20"/>
              </w:rPr>
            </w:pPr>
          </w:p>
        </w:tc>
        <w:tc>
          <w:tcPr>
            <w:tcW w:w="4741" w:type="dxa"/>
            <w:shd w:val="clear" w:color="auto" w:fill="auto"/>
            <w:tcMar>
              <w:top w:w="100" w:type="dxa"/>
              <w:left w:w="100" w:type="dxa"/>
              <w:bottom w:w="100" w:type="dxa"/>
              <w:right w:w="100" w:type="dxa"/>
            </w:tcMar>
          </w:tcPr>
          <w:p w14:paraId="27B3CAE5" w14:textId="6B0BE9D8" w:rsidR="00B34D54" w:rsidRPr="00554C81" w:rsidRDefault="00B34D54" w:rsidP="00B34D54">
            <w:pPr>
              <w:widowControl w:val="0"/>
              <w:spacing w:line="240" w:lineRule="auto"/>
              <w:rPr>
                <w:rFonts w:ascii="Times New Roman" w:eastAsia="Times New Roman" w:hAnsi="Times New Roman" w:cs="Times New Roman"/>
                <w:color w:val="0000FF"/>
                <w:sz w:val="20"/>
                <w:szCs w:val="20"/>
                <w:highlight w:val="white"/>
              </w:rPr>
            </w:pPr>
            <w:r w:rsidRPr="00554C81">
              <w:rPr>
                <w:rFonts w:ascii="Times New Roman" w:eastAsia="Times New Roman" w:hAnsi="Times New Roman" w:cs="Times New Roman"/>
                <w:color w:val="0000FF"/>
                <w:sz w:val="20"/>
                <w:szCs w:val="20"/>
                <w:highlight w:val="white"/>
              </w:rPr>
              <w:t xml:space="preserve">Agree to striking </w:t>
            </w:r>
            <w:r>
              <w:rPr>
                <w:rFonts w:ascii="Times New Roman" w:eastAsia="Times New Roman" w:hAnsi="Times New Roman" w:cs="Times New Roman"/>
                <w:color w:val="0000FF"/>
                <w:sz w:val="20"/>
                <w:szCs w:val="20"/>
                <w:highlight w:val="white"/>
              </w:rPr>
              <w:t>“</w:t>
            </w:r>
            <w:r w:rsidRPr="00554C81">
              <w:rPr>
                <w:rFonts w:ascii="Times New Roman" w:eastAsia="Times New Roman" w:hAnsi="Times New Roman" w:cs="Times New Roman"/>
                <w:color w:val="0000FF"/>
                <w:sz w:val="20"/>
                <w:szCs w:val="20"/>
                <w:highlight w:val="white"/>
              </w:rPr>
              <w:t>employed for ten month</w:t>
            </w:r>
            <w:r>
              <w:rPr>
                <w:rFonts w:ascii="Times New Roman" w:eastAsia="Times New Roman" w:hAnsi="Times New Roman" w:cs="Times New Roman"/>
                <w:color w:val="0000FF"/>
                <w:sz w:val="20"/>
                <w:szCs w:val="20"/>
                <w:highlight w:val="white"/>
              </w:rPr>
              <w:t>s”</w:t>
            </w:r>
            <w:r w:rsidRPr="00554C81">
              <w:rPr>
                <w:rFonts w:ascii="Times New Roman" w:eastAsia="Times New Roman" w:hAnsi="Times New Roman" w:cs="Times New Roman"/>
                <w:color w:val="0000FF"/>
                <w:sz w:val="20"/>
                <w:szCs w:val="20"/>
                <w:highlight w:val="white"/>
              </w:rPr>
              <w:t>.  Maintain remaining current language.</w:t>
            </w:r>
          </w:p>
          <w:p w14:paraId="377B8D8E" w14:textId="77777777" w:rsidR="00B34D54" w:rsidRPr="00554C81" w:rsidRDefault="00B34D54" w:rsidP="00B34D54">
            <w:pPr>
              <w:widowControl w:val="0"/>
              <w:spacing w:line="240" w:lineRule="auto"/>
              <w:rPr>
                <w:rFonts w:ascii="Times New Roman" w:eastAsia="Times New Roman" w:hAnsi="Times New Roman" w:cs="Times New Roman"/>
                <w:color w:val="0000FF"/>
                <w:sz w:val="20"/>
                <w:szCs w:val="20"/>
                <w:highlight w:val="white"/>
              </w:rPr>
            </w:pPr>
          </w:p>
          <w:p w14:paraId="19F25CAD" w14:textId="77777777" w:rsidR="00B34D54" w:rsidRPr="00554C81" w:rsidRDefault="00B34D54" w:rsidP="00B34D54">
            <w:pPr>
              <w:widowControl w:val="0"/>
              <w:spacing w:line="240" w:lineRule="auto"/>
              <w:rPr>
                <w:rFonts w:ascii="Times New Roman" w:eastAsia="Times New Roman" w:hAnsi="Times New Roman" w:cs="Times New Roman"/>
                <w:color w:val="0000FF"/>
                <w:sz w:val="20"/>
                <w:szCs w:val="20"/>
                <w:highlight w:val="white"/>
              </w:rPr>
            </w:pPr>
            <w:r w:rsidRPr="00554C81">
              <w:rPr>
                <w:rFonts w:ascii="Times New Roman" w:eastAsia="Times New Roman" w:hAnsi="Times New Roman" w:cs="Times New Roman"/>
                <w:color w:val="0000FF"/>
                <w:sz w:val="20"/>
                <w:szCs w:val="20"/>
                <w:highlight w:val="white"/>
              </w:rPr>
              <w:t>Decline other proposed changes - Maintain remaining current language.</w:t>
            </w:r>
          </w:p>
          <w:p w14:paraId="01DA1565" w14:textId="77777777" w:rsidR="00B34D54" w:rsidRPr="00554C81" w:rsidRDefault="00B34D54" w:rsidP="00B34D54">
            <w:pPr>
              <w:widowControl w:val="0"/>
              <w:spacing w:line="240" w:lineRule="auto"/>
              <w:rPr>
                <w:rFonts w:ascii="Times New Roman" w:eastAsia="Times New Roman" w:hAnsi="Times New Roman" w:cs="Times New Roman"/>
                <w:color w:val="0000FF"/>
                <w:sz w:val="20"/>
                <w:szCs w:val="20"/>
                <w:highlight w:val="white"/>
              </w:rPr>
            </w:pPr>
          </w:p>
          <w:p w14:paraId="0DEFB090" w14:textId="7D77768D" w:rsidR="00B34D54" w:rsidRPr="00AE010D" w:rsidRDefault="00B34D54" w:rsidP="00B34D54">
            <w:pPr>
              <w:widowControl w:val="0"/>
              <w:spacing w:line="228" w:lineRule="auto"/>
              <w:ind w:left="2" w:right="604" w:firstLine="3"/>
              <w:rPr>
                <w:rFonts w:ascii="Times New Roman" w:eastAsia="Times New Roman" w:hAnsi="Times New Roman" w:cs="Times New Roman"/>
                <w:color w:val="FF0000"/>
                <w:sz w:val="20"/>
                <w:szCs w:val="20"/>
              </w:rPr>
            </w:pPr>
            <w:r w:rsidRPr="00554C81">
              <w:rPr>
                <w:rFonts w:ascii="Times New Roman" w:eastAsia="Times New Roman" w:hAnsi="Times New Roman" w:cs="Times New Roman"/>
                <w:color w:val="0000FF"/>
                <w:sz w:val="20"/>
                <w:szCs w:val="20"/>
                <w:highlight w:val="white"/>
              </w:rPr>
              <w:t>Summer workdays are scheduled based upon student and program needs. Employees cannot dictate their schedules.</w:t>
            </w:r>
          </w:p>
        </w:tc>
        <w:tc>
          <w:tcPr>
            <w:tcW w:w="4741" w:type="dxa"/>
          </w:tcPr>
          <w:p w14:paraId="417B11CE" w14:textId="147FFECF" w:rsidR="00B34D54" w:rsidRPr="008A6E5C" w:rsidRDefault="00B34D54" w:rsidP="00B34D54">
            <w:pPr>
              <w:widowControl w:val="0"/>
              <w:spacing w:line="228" w:lineRule="auto"/>
              <w:ind w:left="3" w:right="128" w:hanging="1"/>
              <w:rPr>
                <w:rFonts w:ascii="Times New Roman" w:eastAsia="Times New Roman" w:hAnsi="Times New Roman" w:cs="Times New Roman"/>
                <w:b/>
                <w:bCs/>
                <w:color w:val="00B050"/>
                <w:sz w:val="20"/>
                <w:szCs w:val="20"/>
              </w:rPr>
            </w:pPr>
            <w:r>
              <w:rPr>
                <w:rFonts w:ascii="Times New Roman" w:eastAsia="Times New Roman" w:hAnsi="Times New Roman" w:cs="Times New Roman"/>
                <w:b/>
                <w:bCs/>
                <w:color w:val="00B050"/>
                <w:sz w:val="20"/>
                <w:szCs w:val="20"/>
              </w:rPr>
              <w:t>Agreement on first strikeout</w:t>
            </w:r>
          </w:p>
          <w:p w14:paraId="6B57F196" w14:textId="77777777" w:rsidR="00B34D54" w:rsidRDefault="00B34D54" w:rsidP="00B34D54">
            <w:pPr>
              <w:widowControl w:val="0"/>
              <w:spacing w:line="228" w:lineRule="auto"/>
              <w:ind w:left="3" w:right="128" w:hanging="1"/>
              <w:rPr>
                <w:rFonts w:ascii="Times New Roman" w:eastAsia="Times New Roman" w:hAnsi="Times New Roman" w:cs="Times New Roman"/>
                <w:sz w:val="20"/>
                <w:szCs w:val="20"/>
              </w:rPr>
            </w:pPr>
          </w:p>
          <w:p w14:paraId="3FF27089" w14:textId="669F238F" w:rsidR="00B34D54" w:rsidRPr="00FB5C9A" w:rsidRDefault="00B34D54" w:rsidP="00B34D54">
            <w:pPr>
              <w:widowControl w:val="0"/>
              <w:spacing w:line="228" w:lineRule="auto"/>
              <w:ind w:left="3" w:right="128" w:hanging="1"/>
              <w:rPr>
                <w:rFonts w:ascii="Times New Roman" w:eastAsia="Times New Roman" w:hAnsi="Times New Roman" w:cs="Times New Roman"/>
                <w:b/>
                <w:bCs/>
                <w:color w:val="FF0000"/>
                <w:sz w:val="20"/>
                <w:szCs w:val="20"/>
              </w:rPr>
            </w:pPr>
            <w:r w:rsidRPr="00FB5C9A">
              <w:rPr>
                <w:rFonts w:ascii="Times New Roman" w:eastAsia="Times New Roman" w:hAnsi="Times New Roman" w:cs="Times New Roman"/>
                <w:b/>
                <w:bCs/>
                <w:color w:val="FF0000"/>
                <w:sz w:val="20"/>
                <w:szCs w:val="20"/>
              </w:rPr>
              <w:t xml:space="preserve">Hold </w:t>
            </w:r>
            <w:r>
              <w:rPr>
                <w:rFonts w:ascii="Times New Roman" w:eastAsia="Times New Roman" w:hAnsi="Times New Roman" w:cs="Times New Roman"/>
                <w:b/>
                <w:bCs/>
                <w:color w:val="FF0000"/>
                <w:sz w:val="20"/>
                <w:szCs w:val="20"/>
              </w:rPr>
              <w:t>to o</w:t>
            </w:r>
            <w:r w:rsidRPr="00FB5C9A">
              <w:rPr>
                <w:rFonts w:ascii="Times New Roman" w:eastAsia="Times New Roman" w:hAnsi="Times New Roman" w:cs="Times New Roman"/>
                <w:b/>
                <w:bCs/>
                <w:color w:val="FF0000"/>
                <w:sz w:val="20"/>
                <w:szCs w:val="20"/>
              </w:rPr>
              <w:t>riginal proposal on the rest of the language.</w:t>
            </w:r>
          </w:p>
          <w:p w14:paraId="2A5E7A3F" w14:textId="77777777" w:rsidR="00B34D54" w:rsidRDefault="00B34D54" w:rsidP="00B34D54">
            <w:pPr>
              <w:widowControl w:val="0"/>
              <w:spacing w:line="228" w:lineRule="auto"/>
              <w:ind w:left="3" w:right="128" w:hanging="1"/>
              <w:rPr>
                <w:rFonts w:ascii="Times New Roman" w:eastAsia="Times New Roman" w:hAnsi="Times New Roman" w:cs="Times New Roman"/>
                <w:sz w:val="20"/>
                <w:szCs w:val="20"/>
              </w:rPr>
            </w:pPr>
          </w:p>
          <w:p w14:paraId="3F55402F" w14:textId="500FFFD9" w:rsidR="00B34D54" w:rsidRPr="000B6F68" w:rsidRDefault="00B34D54" w:rsidP="00B34D54">
            <w:pPr>
              <w:widowControl w:val="0"/>
              <w:spacing w:line="228" w:lineRule="auto"/>
              <w:ind w:left="3" w:right="128" w:hanging="1"/>
              <w:rPr>
                <w:rFonts w:ascii="Times New Roman" w:eastAsia="Times New Roman" w:hAnsi="Times New Roman" w:cs="Times New Roman"/>
                <w:sz w:val="20"/>
                <w:szCs w:val="20"/>
              </w:rPr>
            </w:pPr>
          </w:p>
        </w:tc>
        <w:tc>
          <w:tcPr>
            <w:tcW w:w="4265" w:type="dxa"/>
          </w:tcPr>
          <w:p w14:paraId="3D04203F" w14:textId="7FB4DF5A" w:rsidR="00B34D54" w:rsidRDefault="00B34D54" w:rsidP="00B34D54">
            <w:pPr>
              <w:widowControl w:val="0"/>
              <w:spacing w:line="228" w:lineRule="auto"/>
              <w:ind w:left="3" w:right="128" w:hanging="1"/>
              <w:rPr>
                <w:rFonts w:ascii="Times New Roman" w:eastAsia="Times New Roman" w:hAnsi="Times New Roman" w:cs="Times New Roman"/>
                <w:b/>
                <w:bCs/>
                <w:color w:val="00B050"/>
                <w:sz w:val="20"/>
                <w:szCs w:val="20"/>
              </w:rPr>
            </w:pPr>
            <w:r>
              <w:rPr>
                <w:rFonts w:ascii="Times New Roman" w:eastAsia="Times New Roman" w:hAnsi="Times New Roman" w:cs="Times New Roman"/>
                <w:color w:val="0000FF"/>
                <w:sz w:val="20"/>
                <w:szCs w:val="20"/>
                <w:highlight w:val="white"/>
              </w:rPr>
              <w:t>Hold to proposed counter</w:t>
            </w:r>
          </w:p>
        </w:tc>
      </w:tr>
      <w:tr w:rsidR="00B34D54" w14:paraId="4D3B9843" w14:textId="6255F537" w:rsidTr="0054C988">
        <w:trPr>
          <w:cantSplit/>
          <w:trHeight w:val="365"/>
          <w:tblHeader/>
        </w:trPr>
        <w:tc>
          <w:tcPr>
            <w:tcW w:w="1282" w:type="dxa"/>
            <w:shd w:val="clear" w:color="auto" w:fill="FFFF00"/>
            <w:tcMar>
              <w:top w:w="100" w:type="dxa"/>
              <w:left w:w="100" w:type="dxa"/>
              <w:bottom w:w="100" w:type="dxa"/>
              <w:right w:w="100" w:type="dxa"/>
            </w:tcMar>
          </w:tcPr>
          <w:p w14:paraId="024D17B0" w14:textId="1D929C0B" w:rsidR="00B34D54" w:rsidRPr="000F50B9" w:rsidRDefault="00B34D54" w:rsidP="00B34D54">
            <w:pPr>
              <w:widowControl w:val="0"/>
              <w:spacing w:line="240" w:lineRule="auto"/>
              <w:ind w:left="2"/>
              <w:rPr>
                <w:rFonts w:ascii="Times New Roman" w:eastAsia="Times New Roman" w:hAnsi="Times New Roman" w:cs="Times New Roman"/>
                <w:b/>
                <w:bCs/>
                <w:sz w:val="14"/>
                <w:szCs w:val="14"/>
              </w:rPr>
            </w:pPr>
            <w:r w:rsidRPr="000F50B9">
              <w:rPr>
                <w:rFonts w:ascii="Times New Roman" w:eastAsia="Times New Roman" w:hAnsi="Times New Roman" w:cs="Times New Roman"/>
                <w:b/>
                <w:bCs/>
                <w:sz w:val="14"/>
                <w:szCs w:val="14"/>
              </w:rPr>
              <w:t>ARTICLE 6.2 B.</w:t>
            </w:r>
          </w:p>
          <w:p w14:paraId="62926A24" w14:textId="0F4F33A0" w:rsidR="00B34D54" w:rsidRPr="000F50B9" w:rsidRDefault="00B34D54" w:rsidP="00B34D54">
            <w:pPr>
              <w:widowControl w:val="0"/>
              <w:spacing w:line="240" w:lineRule="auto"/>
              <w:ind w:left="2"/>
              <w:rPr>
                <w:rFonts w:ascii="Times New Roman" w:eastAsia="Times New Roman" w:hAnsi="Times New Roman" w:cs="Times New Roman"/>
                <w:b/>
                <w:bCs/>
                <w:sz w:val="14"/>
                <w:szCs w:val="14"/>
              </w:rPr>
            </w:pPr>
            <w:r w:rsidRPr="000F50B9">
              <w:rPr>
                <w:rFonts w:ascii="Times New Roman" w:eastAsia="Times New Roman" w:hAnsi="Times New Roman" w:cs="Times New Roman"/>
                <w:b/>
                <w:bCs/>
                <w:sz w:val="14"/>
                <w:szCs w:val="14"/>
              </w:rPr>
              <w:t xml:space="preserve">Lunch Period </w:t>
            </w:r>
          </w:p>
          <w:p w14:paraId="1597666D" w14:textId="77777777" w:rsidR="00B34D54" w:rsidRDefault="00B34D54" w:rsidP="00B34D54">
            <w:pPr>
              <w:widowControl w:val="0"/>
              <w:spacing w:line="240" w:lineRule="auto"/>
              <w:ind w:left="2"/>
              <w:rPr>
                <w:rFonts w:ascii="Times New Roman" w:eastAsia="Times New Roman" w:hAnsi="Times New Roman" w:cs="Times New Roman"/>
                <w:sz w:val="14"/>
                <w:szCs w:val="14"/>
                <w:highlight w:val="white"/>
              </w:rPr>
            </w:pPr>
          </w:p>
        </w:tc>
        <w:tc>
          <w:tcPr>
            <w:tcW w:w="4253" w:type="dxa"/>
            <w:shd w:val="clear" w:color="auto" w:fill="FFFF00"/>
            <w:tcMar>
              <w:top w:w="100" w:type="dxa"/>
              <w:left w:w="100" w:type="dxa"/>
              <w:bottom w:w="100" w:type="dxa"/>
              <w:right w:w="100" w:type="dxa"/>
            </w:tcMar>
          </w:tcPr>
          <w:p w14:paraId="6C411798" w14:textId="26559A74" w:rsidR="00B34D54" w:rsidRPr="00922E84" w:rsidRDefault="00B34D54" w:rsidP="00B34D54">
            <w:pPr>
              <w:pStyle w:val="ListParagraph"/>
              <w:widowControl w:val="0"/>
              <w:numPr>
                <w:ilvl w:val="0"/>
                <w:numId w:val="6"/>
              </w:numPr>
              <w:spacing w:line="229" w:lineRule="auto"/>
              <w:ind w:right="95"/>
              <w:rPr>
                <w:rFonts w:ascii="Times New Roman" w:eastAsia="Times New Roman" w:hAnsi="Times New Roman" w:cs="Times New Roman"/>
                <w:sz w:val="20"/>
                <w:szCs w:val="20"/>
              </w:rPr>
            </w:pPr>
            <w:r w:rsidRPr="00922E84">
              <w:rPr>
                <w:rFonts w:ascii="Times New Roman" w:eastAsia="Times New Roman" w:hAnsi="Times New Roman" w:cs="Times New Roman"/>
                <w:sz w:val="20"/>
                <w:szCs w:val="20"/>
              </w:rPr>
              <w:t xml:space="preserve">Each Unit I member shall be provided a lunch period free of duty each regularly scheduled school day as established by Maryland School Law. The period shall extend for at least thirty (30) minutes </w:t>
            </w:r>
            <w:r w:rsidRPr="00922E84">
              <w:rPr>
                <w:rFonts w:ascii="Times New Roman" w:eastAsia="Times New Roman" w:hAnsi="Times New Roman" w:cs="Times New Roman"/>
                <w:strike/>
                <w:sz w:val="20"/>
                <w:szCs w:val="20"/>
              </w:rPr>
              <w:t xml:space="preserve">unless the regular lunch period scheduled for students is for a lesser period of time, in which case, the unit members’ </w:t>
            </w:r>
            <w:r w:rsidRPr="00922E84">
              <w:rPr>
                <w:rFonts w:ascii="Times New Roman" w:eastAsia="Times New Roman" w:hAnsi="Times New Roman" w:cs="Times New Roman"/>
                <w:sz w:val="20"/>
                <w:szCs w:val="20"/>
              </w:rPr>
              <w:t xml:space="preserve"> </w:t>
            </w:r>
            <w:r w:rsidRPr="00922E84">
              <w:rPr>
                <w:rFonts w:ascii="Times New Roman" w:eastAsia="Times New Roman" w:hAnsi="Times New Roman" w:cs="Times New Roman"/>
                <w:strike/>
                <w:sz w:val="20"/>
                <w:szCs w:val="20"/>
              </w:rPr>
              <w:t xml:space="preserve">schedule may coincide with the students, However, the principal may schedule up to a thirty (30) minute </w:t>
            </w:r>
            <w:r w:rsidRPr="00922E84">
              <w:rPr>
                <w:rFonts w:ascii="Times New Roman" w:eastAsia="Times New Roman" w:hAnsi="Times New Roman" w:cs="Times New Roman"/>
                <w:sz w:val="20"/>
                <w:szCs w:val="20"/>
              </w:rPr>
              <w:t xml:space="preserve"> </w:t>
            </w:r>
            <w:r w:rsidRPr="00922E84">
              <w:rPr>
                <w:rFonts w:ascii="Times New Roman" w:eastAsia="Times New Roman" w:hAnsi="Times New Roman" w:cs="Times New Roman"/>
                <w:strike/>
                <w:sz w:val="20"/>
                <w:szCs w:val="20"/>
              </w:rPr>
              <w:t xml:space="preserve">duty free lunch period for Unit I members where the students’ lunch period is less than thirty (30) </w:t>
            </w:r>
            <w:r w:rsidRPr="00922E84">
              <w:rPr>
                <w:rFonts w:ascii="Times New Roman" w:eastAsia="Times New Roman" w:hAnsi="Times New Roman" w:cs="Times New Roman"/>
                <w:sz w:val="20"/>
                <w:szCs w:val="20"/>
              </w:rPr>
              <w:t xml:space="preserve"> </w:t>
            </w:r>
            <w:r w:rsidRPr="00922E84">
              <w:rPr>
                <w:rFonts w:ascii="Times New Roman" w:eastAsia="Times New Roman" w:hAnsi="Times New Roman" w:cs="Times New Roman"/>
                <w:strike/>
                <w:sz w:val="20"/>
                <w:szCs w:val="20"/>
              </w:rPr>
              <w:t>minutes</w:t>
            </w:r>
            <w:r w:rsidRPr="00922E84">
              <w:rPr>
                <w:rFonts w:ascii="Times New Roman" w:eastAsia="Times New Roman" w:hAnsi="Times New Roman" w:cs="Times New Roman"/>
                <w:sz w:val="20"/>
                <w:szCs w:val="20"/>
              </w:rPr>
              <w:t>.</w:t>
            </w:r>
            <w:r w:rsidRPr="00922E84">
              <w:rPr>
                <w:rFonts w:ascii="Times New Roman" w:eastAsia="Times New Roman" w:hAnsi="Times New Roman" w:cs="Times New Roman"/>
                <w:strike/>
                <w:sz w:val="20"/>
                <w:szCs w:val="20"/>
              </w:rPr>
              <w:t xml:space="preserve"> At the elementary level, a total of thirty (30) minutes will be provided during the lunch/recess time period.</w:t>
            </w:r>
            <w:r w:rsidRPr="00922E84">
              <w:rPr>
                <w:rFonts w:ascii="Times New Roman" w:eastAsia="Times New Roman" w:hAnsi="Times New Roman" w:cs="Times New Roman"/>
                <w:sz w:val="20"/>
                <w:szCs w:val="20"/>
              </w:rPr>
              <w:t xml:space="preserve"> Changes will only be made due to unforeseeable circumstances. The principal is responsible for implementing this provision. Any difficulty in scheduling that would prevent this should be reported immediately to the Associate Superintendent.</w:t>
            </w:r>
          </w:p>
        </w:tc>
        <w:tc>
          <w:tcPr>
            <w:tcW w:w="4741" w:type="dxa"/>
            <w:shd w:val="clear" w:color="auto" w:fill="FFFF00"/>
            <w:tcMar>
              <w:top w:w="100" w:type="dxa"/>
              <w:left w:w="100" w:type="dxa"/>
              <w:bottom w:w="100" w:type="dxa"/>
              <w:right w:w="100" w:type="dxa"/>
            </w:tcMar>
          </w:tcPr>
          <w:p w14:paraId="183324AC" w14:textId="075C2624" w:rsidR="00B34D54" w:rsidRPr="00554C81" w:rsidRDefault="00B34D54" w:rsidP="00B34D54">
            <w:pPr>
              <w:widowControl w:val="0"/>
              <w:spacing w:line="240" w:lineRule="auto"/>
              <w:rPr>
                <w:rFonts w:ascii="Times New Roman" w:eastAsia="Times New Roman" w:hAnsi="Times New Roman" w:cs="Times New Roman"/>
                <w:color w:val="0000FF"/>
                <w:sz w:val="20"/>
                <w:szCs w:val="20"/>
                <w:highlight w:val="white"/>
              </w:rPr>
            </w:pPr>
            <w:r w:rsidRPr="00554C81">
              <w:rPr>
                <w:rFonts w:ascii="Times New Roman" w:eastAsia="Times New Roman" w:hAnsi="Times New Roman" w:cs="Times New Roman"/>
                <w:color w:val="0000FF"/>
                <w:sz w:val="20"/>
                <w:szCs w:val="20"/>
                <w:highlight w:val="white"/>
              </w:rPr>
              <w:t>Agree</w:t>
            </w:r>
          </w:p>
        </w:tc>
        <w:tc>
          <w:tcPr>
            <w:tcW w:w="4741" w:type="dxa"/>
            <w:shd w:val="clear" w:color="auto" w:fill="FFFF00"/>
          </w:tcPr>
          <w:p w14:paraId="7D129719" w14:textId="0DCBD1F8" w:rsidR="00B34D54" w:rsidRPr="00FB5C9A" w:rsidRDefault="00B34D54" w:rsidP="00B34D54">
            <w:pPr>
              <w:widowControl w:val="0"/>
              <w:spacing w:line="228" w:lineRule="auto"/>
              <w:ind w:left="3" w:right="128" w:hanging="1"/>
              <w:rPr>
                <w:rFonts w:ascii="Times New Roman" w:eastAsia="Times New Roman" w:hAnsi="Times New Roman" w:cs="Times New Roman"/>
                <w:b/>
                <w:bCs/>
                <w:sz w:val="20"/>
                <w:szCs w:val="20"/>
              </w:rPr>
            </w:pPr>
            <w:r w:rsidRPr="00FB5C9A">
              <w:rPr>
                <w:rFonts w:ascii="Times New Roman" w:eastAsia="Times New Roman" w:hAnsi="Times New Roman" w:cs="Times New Roman"/>
                <w:b/>
                <w:bCs/>
                <w:color w:val="00B050"/>
                <w:sz w:val="20"/>
                <w:szCs w:val="20"/>
              </w:rPr>
              <w:t>T</w:t>
            </w:r>
            <w:r>
              <w:rPr>
                <w:rFonts w:ascii="Times New Roman" w:eastAsia="Times New Roman" w:hAnsi="Times New Roman" w:cs="Times New Roman"/>
                <w:b/>
                <w:bCs/>
                <w:color w:val="00B050"/>
                <w:sz w:val="20"/>
                <w:szCs w:val="20"/>
              </w:rPr>
              <w:t xml:space="preserve">entative </w:t>
            </w:r>
            <w:r w:rsidRPr="00FB5C9A">
              <w:rPr>
                <w:rFonts w:ascii="Times New Roman" w:eastAsia="Times New Roman" w:hAnsi="Times New Roman" w:cs="Times New Roman"/>
                <w:b/>
                <w:bCs/>
                <w:color w:val="00B050"/>
                <w:sz w:val="20"/>
                <w:szCs w:val="20"/>
              </w:rPr>
              <w:t>A</w:t>
            </w:r>
            <w:r>
              <w:rPr>
                <w:rFonts w:ascii="Times New Roman" w:eastAsia="Times New Roman" w:hAnsi="Times New Roman" w:cs="Times New Roman"/>
                <w:b/>
                <w:bCs/>
                <w:color w:val="00B050"/>
                <w:sz w:val="20"/>
                <w:szCs w:val="20"/>
              </w:rPr>
              <w:t>greement</w:t>
            </w:r>
          </w:p>
        </w:tc>
        <w:tc>
          <w:tcPr>
            <w:tcW w:w="4265" w:type="dxa"/>
            <w:shd w:val="clear" w:color="auto" w:fill="FFFF00"/>
          </w:tcPr>
          <w:p w14:paraId="16AD2124" w14:textId="77777777" w:rsidR="00B34D54" w:rsidRPr="00FB5C9A" w:rsidRDefault="00B34D54" w:rsidP="00B34D54">
            <w:pPr>
              <w:widowControl w:val="0"/>
              <w:spacing w:line="228" w:lineRule="auto"/>
              <w:ind w:left="3" w:right="128" w:hanging="1"/>
              <w:rPr>
                <w:rFonts w:ascii="Times New Roman" w:eastAsia="Times New Roman" w:hAnsi="Times New Roman" w:cs="Times New Roman"/>
                <w:b/>
                <w:bCs/>
                <w:color w:val="00B050"/>
                <w:sz w:val="20"/>
                <w:szCs w:val="20"/>
              </w:rPr>
            </w:pPr>
          </w:p>
        </w:tc>
      </w:tr>
      <w:tr w:rsidR="00B34D54" w14:paraId="02189C9D" w14:textId="0ADD139C" w:rsidTr="0054C988">
        <w:trPr>
          <w:cantSplit/>
          <w:trHeight w:val="365"/>
          <w:tblHeader/>
        </w:trPr>
        <w:tc>
          <w:tcPr>
            <w:tcW w:w="1282" w:type="dxa"/>
            <w:shd w:val="clear" w:color="auto" w:fill="auto"/>
            <w:tcMar>
              <w:top w:w="100" w:type="dxa"/>
              <w:left w:w="100" w:type="dxa"/>
              <w:bottom w:w="100" w:type="dxa"/>
              <w:right w:w="100" w:type="dxa"/>
            </w:tcMar>
          </w:tcPr>
          <w:p w14:paraId="053CF799" w14:textId="33DD42D2" w:rsidR="00B34D54" w:rsidRPr="000F50B9" w:rsidRDefault="00B34D54" w:rsidP="00B34D54">
            <w:pPr>
              <w:widowControl w:val="0"/>
              <w:spacing w:line="240" w:lineRule="auto"/>
              <w:rPr>
                <w:rFonts w:ascii="Times New Roman" w:eastAsia="Times New Roman" w:hAnsi="Times New Roman" w:cs="Times New Roman"/>
                <w:b/>
                <w:bCs/>
                <w:sz w:val="14"/>
                <w:szCs w:val="14"/>
              </w:rPr>
            </w:pPr>
            <w:r w:rsidRPr="000F50B9">
              <w:rPr>
                <w:rFonts w:ascii="Times New Roman" w:eastAsia="Times New Roman" w:hAnsi="Times New Roman" w:cs="Times New Roman"/>
                <w:b/>
                <w:bCs/>
                <w:sz w:val="14"/>
                <w:szCs w:val="14"/>
              </w:rPr>
              <w:t xml:space="preserve">ARTICLE 6.2 C. Planning Time </w:t>
            </w:r>
          </w:p>
          <w:p w14:paraId="44C54DEE" w14:textId="77777777" w:rsidR="00B34D54" w:rsidRDefault="00B34D54" w:rsidP="00B34D54">
            <w:pPr>
              <w:widowControl w:val="0"/>
              <w:spacing w:line="240" w:lineRule="auto"/>
              <w:ind w:left="2"/>
              <w:rPr>
                <w:rFonts w:ascii="Times New Roman" w:eastAsia="Times New Roman" w:hAnsi="Times New Roman" w:cs="Times New Roman"/>
                <w:sz w:val="14"/>
                <w:szCs w:val="14"/>
              </w:rPr>
            </w:pPr>
          </w:p>
        </w:tc>
        <w:tc>
          <w:tcPr>
            <w:tcW w:w="4253" w:type="dxa"/>
            <w:shd w:val="clear" w:color="auto" w:fill="auto"/>
            <w:tcMar>
              <w:top w:w="100" w:type="dxa"/>
              <w:left w:w="100" w:type="dxa"/>
              <w:bottom w:w="100" w:type="dxa"/>
              <w:right w:w="100" w:type="dxa"/>
            </w:tcMar>
          </w:tcPr>
          <w:p w14:paraId="5A0B01EF" w14:textId="32F447A2" w:rsidR="00B34D54" w:rsidRPr="0089005A" w:rsidRDefault="00B34D54" w:rsidP="00B34D54">
            <w:pPr>
              <w:pStyle w:val="ListParagraph"/>
              <w:widowControl w:val="0"/>
              <w:numPr>
                <w:ilvl w:val="0"/>
                <w:numId w:val="5"/>
              </w:numPr>
              <w:spacing w:line="229" w:lineRule="auto"/>
              <w:ind w:right="51"/>
              <w:rPr>
                <w:rFonts w:ascii="Times New Roman" w:eastAsia="Times New Roman" w:hAnsi="Times New Roman" w:cs="Times New Roman"/>
                <w:sz w:val="20"/>
                <w:szCs w:val="20"/>
              </w:rPr>
            </w:pPr>
            <w:r w:rsidRPr="0089005A">
              <w:rPr>
                <w:rFonts w:ascii="Times New Roman" w:eastAsia="Times New Roman" w:hAnsi="Times New Roman" w:cs="Times New Roman"/>
                <w:strike/>
                <w:sz w:val="20"/>
                <w:szCs w:val="20"/>
              </w:rPr>
              <w:t xml:space="preserve">The Labor Management Relations Committee will meet and discuss the scheduling of planning </w:t>
            </w:r>
            <w:r w:rsidRPr="0089005A">
              <w:rPr>
                <w:rFonts w:ascii="Times New Roman" w:eastAsia="Times New Roman" w:hAnsi="Times New Roman" w:cs="Times New Roman"/>
                <w:sz w:val="20"/>
                <w:szCs w:val="20"/>
              </w:rPr>
              <w:t>time</w:t>
            </w:r>
            <w:r w:rsidRPr="0089005A">
              <w:rPr>
                <w:rFonts w:ascii="Times New Roman" w:eastAsia="Times New Roman" w:hAnsi="Times New Roman" w:cs="Times New Roman"/>
                <w:strike/>
                <w:sz w:val="20"/>
                <w:szCs w:val="20"/>
              </w:rPr>
              <w:t xml:space="preserve"> for secondary classroom Unit I members and jointly identify solutions that will be submitted </w:t>
            </w:r>
            <w:r w:rsidRPr="0089005A">
              <w:rPr>
                <w:rFonts w:ascii="Times New Roman" w:eastAsia="Times New Roman" w:hAnsi="Times New Roman" w:cs="Times New Roman"/>
                <w:sz w:val="20"/>
                <w:szCs w:val="20"/>
              </w:rPr>
              <w:t>to</w:t>
            </w:r>
            <w:r w:rsidRPr="0089005A">
              <w:rPr>
                <w:rFonts w:ascii="Times New Roman" w:eastAsia="Times New Roman" w:hAnsi="Times New Roman" w:cs="Times New Roman"/>
                <w:strike/>
                <w:sz w:val="20"/>
                <w:szCs w:val="20"/>
              </w:rPr>
              <w:t xml:space="preserve"> the Chief Executive Officer and President of PGCEA. A Joint Committee composed of </w:t>
            </w:r>
            <w:r w:rsidRPr="0089005A">
              <w:rPr>
                <w:rFonts w:ascii="Times New Roman" w:eastAsia="Times New Roman" w:hAnsi="Times New Roman" w:cs="Times New Roman"/>
                <w:sz w:val="20"/>
                <w:szCs w:val="20"/>
              </w:rPr>
              <w:t>elementary</w:t>
            </w:r>
            <w:r w:rsidRPr="0089005A">
              <w:rPr>
                <w:rFonts w:ascii="Times New Roman" w:eastAsia="Times New Roman" w:hAnsi="Times New Roman" w:cs="Times New Roman"/>
                <w:strike/>
                <w:sz w:val="20"/>
                <w:szCs w:val="20"/>
              </w:rPr>
              <w:t xml:space="preserve"> PGCEA members and other stakeholders will meet to explore ways to provide more </w:t>
            </w:r>
            <w:r w:rsidRPr="0089005A">
              <w:rPr>
                <w:rFonts w:ascii="Times New Roman" w:eastAsia="Times New Roman" w:hAnsi="Times New Roman" w:cs="Times New Roman"/>
                <w:sz w:val="20"/>
                <w:szCs w:val="20"/>
              </w:rPr>
              <w:t>elementary</w:t>
            </w:r>
            <w:r w:rsidRPr="0089005A">
              <w:rPr>
                <w:rFonts w:ascii="Times New Roman" w:eastAsia="Times New Roman" w:hAnsi="Times New Roman" w:cs="Times New Roman"/>
                <w:strike/>
                <w:sz w:val="20"/>
                <w:szCs w:val="20"/>
              </w:rPr>
              <w:t xml:space="preserve"> planning time during the workday. Recommendations from the joint PGCEA/PGCPS </w:t>
            </w:r>
            <w:r w:rsidRPr="0089005A">
              <w:rPr>
                <w:rFonts w:ascii="Times New Roman" w:eastAsia="Times New Roman" w:hAnsi="Times New Roman" w:cs="Times New Roman"/>
                <w:sz w:val="20"/>
                <w:szCs w:val="20"/>
              </w:rPr>
              <w:t>Joint</w:t>
            </w:r>
            <w:r w:rsidRPr="0089005A">
              <w:rPr>
                <w:rFonts w:ascii="Times New Roman" w:eastAsia="Times New Roman" w:hAnsi="Times New Roman" w:cs="Times New Roman"/>
                <w:strike/>
                <w:sz w:val="20"/>
                <w:szCs w:val="20"/>
              </w:rPr>
              <w:t xml:space="preserve"> Elementary Planning Time Committee shall be used as a foundation by the administration </w:t>
            </w:r>
            <w:r w:rsidRPr="0089005A">
              <w:rPr>
                <w:rFonts w:ascii="Times New Roman" w:eastAsia="Times New Roman" w:hAnsi="Times New Roman" w:cs="Times New Roman"/>
                <w:sz w:val="20"/>
                <w:szCs w:val="20"/>
              </w:rPr>
              <w:t xml:space="preserve"> </w:t>
            </w:r>
            <w:r w:rsidRPr="0089005A">
              <w:rPr>
                <w:rFonts w:ascii="Times New Roman" w:eastAsia="Times New Roman" w:hAnsi="Times New Roman" w:cs="Times New Roman"/>
                <w:strike/>
                <w:sz w:val="20"/>
                <w:szCs w:val="20"/>
              </w:rPr>
              <w:t xml:space="preserve">for consideration to provide additional elementary planning time for Unit I members. </w:t>
            </w:r>
            <w:r w:rsidRPr="0089005A">
              <w:rPr>
                <w:rFonts w:ascii="Times New Roman" w:eastAsia="Times New Roman" w:hAnsi="Times New Roman" w:cs="Times New Roman"/>
                <w:sz w:val="20"/>
                <w:szCs w:val="20"/>
              </w:rPr>
              <w:t xml:space="preserve"> </w:t>
            </w:r>
            <w:r w:rsidRPr="0089005A">
              <w:rPr>
                <w:rFonts w:ascii="Times New Roman" w:eastAsia="Times New Roman" w:hAnsi="Times New Roman" w:cs="Times New Roman"/>
                <w:strike/>
                <w:sz w:val="20"/>
                <w:szCs w:val="20"/>
              </w:rPr>
              <w:t>Recommendations shall be completed by January 1, 2020.</w:t>
            </w:r>
            <w:r w:rsidRPr="0089005A">
              <w:rPr>
                <w:rFonts w:ascii="Times New Roman" w:eastAsia="Times New Roman" w:hAnsi="Times New Roman" w:cs="Times New Roman"/>
                <w:sz w:val="20"/>
                <w:szCs w:val="20"/>
              </w:rPr>
              <w:t xml:space="preserve"> </w:t>
            </w:r>
          </w:p>
          <w:p w14:paraId="73560B68" w14:textId="2420B313" w:rsidR="00B34D54" w:rsidRPr="0089005A" w:rsidRDefault="00B34D54" w:rsidP="00B34D54">
            <w:pPr>
              <w:widowControl w:val="0"/>
              <w:spacing w:before="4" w:line="229" w:lineRule="auto"/>
              <w:ind w:left="720" w:right="312" w:firstLine="8"/>
              <w:jc w:val="both"/>
              <w:rPr>
                <w:rFonts w:ascii="Times New Roman" w:eastAsia="Times New Roman" w:hAnsi="Times New Roman" w:cs="Times New Roman"/>
                <w:color w:val="FF0000"/>
                <w:sz w:val="20"/>
                <w:szCs w:val="20"/>
              </w:rPr>
            </w:pPr>
            <w:r w:rsidRPr="0089005A">
              <w:rPr>
                <w:rFonts w:ascii="Times New Roman" w:eastAsia="Times New Roman" w:hAnsi="Times New Roman" w:cs="Times New Roman"/>
                <w:color w:val="FF0000"/>
                <w:sz w:val="20"/>
                <w:szCs w:val="20"/>
              </w:rPr>
              <w:t xml:space="preserve">Schools shall be closed three (3) hours early on a biweekly basis. Time on these early release dates shall be for individual unit member directed planning time. Unit 1 members will be permitted to leave the building after student dismissal and their regular assigned duties are met. </w:t>
            </w:r>
          </w:p>
          <w:p w14:paraId="604B859E" w14:textId="77777777" w:rsidR="00B34D54" w:rsidRPr="00554C81" w:rsidRDefault="00B34D54" w:rsidP="00B34D54">
            <w:pPr>
              <w:widowControl w:val="0"/>
              <w:spacing w:line="229" w:lineRule="auto"/>
              <w:ind w:left="2" w:right="95"/>
              <w:rPr>
                <w:rFonts w:ascii="Times New Roman" w:eastAsia="Times New Roman" w:hAnsi="Times New Roman" w:cs="Times New Roman"/>
                <w:sz w:val="20"/>
                <w:szCs w:val="20"/>
              </w:rPr>
            </w:pPr>
          </w:p>
        </w:tc>
        <w:tc>
          <w:tcPr>
            <w:tcW w:w="4741" w:type="dxa"/>
            <w:shd w:val="clear" w:color="auto" w:fill="auto"/>
            <w:tcMar>
              <w:top w:w="100" w:type="dxa"/>
              <w:left w:w="100" w:type="dxa"/>
              <w:bottom w:w="100" w:type="dxa"/>
              <w:right w:w="100" w:type="dxa"/>
            </w:tcMar>
          </w:tcPr>
          <w:p w14:paraId="0B942D51" w14:textId="77777777" w:rsidR="00B34D54" w:rsidRPr="0089005A" w:rsidRDefault="00B34D54" w:rsidP="00B34D54">
            <w:pPr>
              <w:widowControl w:val="0"/>
              <w:spacing w:line="240" w:lineRule="auto"/>
              <w:rPr>
                <w:rFonts w:ascii="Times New Roman" w:eastAsia="Times New Roman" w:hAnsi="Times New Roman" w:cs="Times New Roman"/>
                <w:color w:val="0000FF"/>
                <w:sz w:val="20"/>
                <w:szCs w:val="20"/>
                <w:highlight w:val="white"/>
              </w:rPr>
            </w:pPr>
            <w:r w:rsidRPr="0089005A">
              <w:rPr>
                <w:rFonts w:ascii="Times New Roman" w:eastAsia="Times New Roman" w:hAnsi="Times New Roman" w:cs="Times New Roman"/>
                <w:color w:val="0000FF"/>
                <w:sz w:val="20"/>
                <w:szCs w:val="20"/>
                <w:highlight w:val="white"/>
              </w:rPr>
              <w:t>Agree to striking the stricken stated language regarding the Labor Management Committee.</w:t>
            </w:r>
          </w:p>
          <w:p w14:paraId="4E9B4422" w14:textId="77777777" w:rsidR="00B34D54" w:rsidRPr="0089005A" w:rsidRDefault="00B34D54" w:rsidP="00B34D54">
            <w:pPr>
              <w:widowControl w:val="0"/>
              <w:spacing w:line="240" w:lineRule="auto"/>
              <w:rPr>
                <w:rFonts w:ascii="Times New Roman" w:eastAsia="Times New Roman" w:hAnsi="Times New Roman" w:cs="Times New Roman"/>
                <w:color w:val="0000FF"/>
                <w:sz w:val="20"/>
                <w:szCs w:val="20"/>
                <w:highlight w:val="white"/>
              </w:rPr>
            </w:pPr>
          </w:p>
          <w:p w14:paraId="35919FAC" w14:textId="0EC40EA5" w:rsidR="00B34D54" w:rsidRPr="0089005A" w:rsidRDefault="00B34D54" w:rsidP="00B34D54">
            <w:pPr>
              <w:widowControl w:val="0"/>
              <w:spacing w:line="240" w:lineRule="auto"/>
              <w:rPr>
                <w:rFonts w:ascii="Times New Roman" w:eastAsia="Times New Roman" w:hAnsi="Times New Roman" w:cs="Times New Roman"/>
                <w:strike/>
                <w:color w:val="FF0000"/>
                <w:sz w:val="20"/>
                <w:szCs w:val="20"/>
              </w:rPr>
            </w:pPr>
            <w:r w:rsidRPr="0089005A">
              <w:rPr>
                <w:rFonts w:ascii="Times New Roman" w:eastAsia="Times New Roman" w:hAnsi="Times New Roman" w:cs="Times New Roman"/>
                <w:color w:val="0000FF"/>
                <w:sz w:val="20"/>
                <w:szCs w:val="20"/>
                <w:highlight w:val="white"/>
              </w:rPr>
              <w:t xml:space="preserve">Decline – </w:t>
            </w:r>
            <w:r w:rsidRPr="0089005A">
              <w:rPr>
                <w:rFonts w:ascii="Times New Roman" w:eastAsia="Times New Roman" w:hAnsi="Times New Roman" w:cs="Times New Roman"/>
                <w:strike/>
                <w:color w:val="FF0000"/>
                <w:sz w:val="20"/>
                <w:szCs w:val="20"/>
                <w:highlight w:val="white"/>
              </w:rPr>
              <w:t>Schools</w:t>
            </w:r>
            <w:r w:rsidRPr="0089005A">
              <w:rPr>
                <w:rFonts w:ascii="Times New Roman" w:eastAsia="Times New Roman" w:hAnsi="Times New Roman" w:cs="Times New Roman"/>
                <w:strike/>
                <w:color w:val="FF0000"/>
                <w:sz w:val="20"/>
                <w:szCs w:val="20"/>
              </w:rPr>
              <w:t xml:space="preserve"> shall be closed three (3) hours early on a biweekly basis. Time on these early release dates shall be for individual unit member directed planning time. Unit 1 members will be permitted to leave the building after student dismissal and their regular assigned duties are met. </w:t>
            </w:r>
          </w:p>
          <w:p w14:paraId="2EA762BA" w14:textId="77777777" w:rsidR="00B34D54" w:rsidRPr="0089005A" w:rsidRDefault="00B34D54" w:rsidP="00B34D54">
            <w:pPr>
              <w:widowControl w:val="0"/>
              <w:spacing w:line="240" w:lineRule="auto"/>
              <w:rPr>
                <w:rFonts w:ascii="Times New Roman" w:eastAsia="Times New Roman" w:hAnsi="Times New Roman" w:cs="Times New Roman"/>
                <w:color w:val="0000FF"/>
                <w:sz w:val="20"/>
                <w:szCs w:val="20"/>
                <w:highlight w:val="white"/>
              </w:rPr>
            </w:pPr>
          </w:p>
          <w:p w14:paraId="4C51D64A" w14:textId="4E05F318" w:rsidR="00B34D54" w:rsidRPr="00554C81" w:rsidRDefault="00B34D54" w:rsidP="00B34D54">
            <w:pPr>
              <w:widowControl w:val="0"/>
              <w:spacing w:line="240" w:lineRule="auto"/>
              <w:rPr>
                <w:rFonts w:ascii="Times New Roman" w:eastAsia="Times New Roman" w:hAnsi="Times New Roman" w:cs="Times New Roman"/>
                <w:color w:val="0000FF"/>
                <w:sz w:val="20"/>
                <w:szCs w:val="20"/>
                <w:highlight w:val="white"/>
              </w:rPr>
            </w:pPr>
            <w:r w:rsidRPr="0089005A">
              <w:rPr>
                <w:rFonts w:ascii="Times New Roman" w:eastAsia="Times New Roman" w:hAnsi="Times New Roman" w:cs="Times New Roman"/>
                <w:color w:val="0000FF"/>
                <w:sz w:val="20"/>
                <w:szCs w:val="20"/>
                <w:highlight w:val="white"/>
              </w:rPr>
              <w:t>Student instructional hours and days must meet required state mandates and the maximum duty days for 10-month personnel is 192 days.</w:t>
            </w:r>
          </w:p>
        </w:tc>
        <w:tc>
          <w:tcPr>
            <w:tcW w:w="4741" w:type="dxa"/>
          </w:tcPr>
          <w:p w14:paraId="700D251E" w14:textId="01A150E3" w:rsidR="00B34D54" w:rsidRPr="00FB5C9A" w:rsidRDefault="00B34D54" w:rsidP="00B34D54">
            <w:pPr>
              <w:widowControl w:val="0"/>
              <w:spacing w:line="228" w:lineRule="auto"/>
              <w:ind w:left="3" w:right="128" w:hanging="1"/>
              <w:rPr>
                <w:rFonts w:ascii="Times New Roman" w:eastAsia="Times New Roman" w:hAnsi="Times New Roman" w:cs="Times New Roman"/>
                <w:b/>
                <w:bCs/>
                <w:color w:val="FF0000"/>
                <w:sz w:val="20"/>
                <w:szCs w:val="20"/>
              </w:rPr>
            </w:pPr>
            <w:r>
              <w:rPr>
                <w:rFonts w:ascii="Times New Roman" w:eastAsia="Times New Roman" w:hAnsi="Times New Roman" w:cs="Times New Roman"/>
                <w:b/>
                <w:bCs/>
                <w:color w:val="FF0000"/>
                <w:sz w:val="20"/>
                <w:szCs w:val="20"/>
              </w:rPr>
              <w:t xml:space="preserve"> Hold to Original Proposal</w:t>
            </w:r>
          </w:p>
          <w:p w14:paraId="5302C5F4" w14:textId="77777777" w:rsidR="00B34D54" w:rsidRDefault="00B34D54" w:rsidP="00B34D54">
            <w:pPr>
              <w:widowControl w:val="0"/>
              <w:spacing w:line="228" w:lineRule="auto"/>
              <w:ind w:left="3" w:right="128" w:hanging="1"/>
              <w:rPr>
                <w:rFonts w:ascii="Times New Roman" w:eastAsia="Times New Roman" w:hAnsi="Times New Roman" w:cs="Times New Roman"/>
                <w:sz w:val="20"/>
                <w:szCs w:val="20"/>
              </w:rPr>
            </w:pPr>
          </w:p>
          <w:p w14:paraId="7A96B131" w14:textId="3121E514" w:rsidR="00B34D54" w:rsidRPr="000B6F68" w:rsidRDefault="00B34D54" w:rsidP="00B34D54">
            <w:pPr>
              <w:widowControl w:val="0"/>
              <w:spacing w:line="228" w:lineRule="auto"/>
              <w:ind w:left="3" w:right="128" w:hanging="1"/>
              <w:rPr>
                <w:rFonts w:ascii="Times New Roman" w:eastAsia="Times New Roman" w:hAnsi="Times New Roman" w:cs="Times New Roman"/>
                <w:sz w:val="20"/>
                <w:szCs w:val="20"/>
              </w:rPr>
            </w:pPr>
          </w:p>
        </w:tc>
        <w:tc>
          <w:tcPr>
            <w:tcW w:w="4265" w:type="dxa"/>
          </w:tcPr>
          <w:p w14:paraId="5E45FD9E" w14:textId="2573CFEF" w:rsidR="00B34D54" w:rsidRDefault="00B34D54" w:rsidP="00B34D54">
            <w:pPr>
              <w:widowControl w:val="0"/>
              <w:spacing w:line="228" w:lineRule="auto"/>
              <w:ind w:left="3" w:right="128" w:hanging="1"/>
              <w:rPr>
                <w:rFonts w:ascii="Times New Roman" w:eastAsia="Times New Roman" w:hAnsi="Times New Roman" w:cs="Times New Roman"/>
                <w:b/>
                <w:bCs/>
                <w:color w:val="FF0000"/>
                <w:sz w:val="20"/>
                <w:szCs w:val="20"/>
              </w:rPr>
            </w:pPr>
            <w:r>
              <w:rPr>
                <w:rFonts w:ascii="Times New Roman" w:eastAsia="Times New Roman" w:hAnsi="Times New Roman" w:cs="Times New Roman"/>
                <w:color w:val="0000FF"/>
                <w:sz w:val="20"/>
                <w:szCs w:val="20"/>
                <w:highlight w:val="white"/>
              </w:rPr>
              <w:t>Hold to proposed counter</w:t>
            </w:r>
          </w:p>
        </w:tc>
      </w:tr>
      <w:tr w:rsidR="00B34D54" w14:paraId="4E7996A6" w14:textId="3E1F8E36" w:rsidTr="0054C988">
        <w:trPr>
          <w:cantSplit/>
          <w:trHeight w:val="72"/>
          <w:tblHeader/>
        </w:trPr>
        <w:tc>
          <w:tcPr>
            <w:tcW w:w="1282" w:type="dxa"/>
            <w:vMerge w:val="restart"/>
            <w:shd w:val="clear" w:color="auto" w:fill="auto"/>
            <w:tcMar>
              <w:top w:w="100" w:type="dxa"/>
              <w:left w:w="100" w:type="dxa"/>
              <w:bottom w:w="100" w:type="dxa"/>
              <w:right w:w="100" w:type="dxa"/>
            </w:tcMar>
          </w:tcPr>
          <w:p w14:paraId="74B5AABE" w14:textId="77777777" w:rsidR="00B34D54" w:rsidRDefault="00B34D54" w:rsidP="00B34D54">
            <w:pPr>
              <w:widowControl w:val="0"/>
              <w:spacing w:line="240" w:lineRule="auto"/>
              <w:rPr>
                <w:rFonts w:ascii="Times New Roman" w:eastAsia="Times New Roman" w:hAnsi="Times New Roman" w:cs="Times New Roman"/>
                <w:b/>
                <w:sz w:val="14"/>
                <w:szCs w:val="14"/>
                <w:highlight w:val="white"/>
              </w:rPr>
            </w:pPr>
            <w:r>
              <w:rPr>
                <w:rFonts w:ascii="Times New Roman" w:eastAsia="Times New Roman" w:hAnsi="Times New Roman" w:cs="Times New Roman"/>
                <w:b/>
                <w:sz w:val="14"/>
                <w:szCs w:val="14"/>
                <w:highlight w:val="white"/>
              </w:rPr>
              <w:t>ARTICLE</w:t>
            </w:r>
            <w:r w:rsidRPr="00825366">
              <w:rPr>
                <w:rFonts w:ascii="Times New Roman" w:eastAsia="Times New Roman" w:hAnsi="Times New Roman" w:cs="Times New Roman"/>
                <w:b/>
                <w:sz w:val="14"/>
                <w:szCs w:val="14"/>
                <w:highlight w:val="white"/>
              </w:rPr>
              <w:t xml:space="preserve"> 6.2 </w:t>
            </w:r>
          </w:p>
          <w:p w14:paraId="4966CBD7" w14:textId="5AD69241" w:rsidR="00B34D54" w:rsidRPr="00825366" w:rsidRDefault="00B34D54" w:rsidP="00B34D54">
            <w:pPr>
              <w:widowControl w:val="0"/>
              <w:spacing w:line="240" w:lineRule="auto"/>
              <w:rPr>
                <w:rFonts w:ascii="Times New Roman" w:eastAsia="Times New Roman" w:hAnsi="Times New Roman" w:cs="Times New Roman"/>
                <w:sz w:val="14"/>
                <w:szCs w:val="14"/>
              </w:rPr>
            </w:pPr>
            <w:r w:rsidRPr="00825366">
              <w:rPr>
                <w:rFonts w:ascii="Times New Roman" w:eastAsia="Times New Roman" w:hAnsi="Times New Roman" w:cs="Times New Roman"/>
                <w:b/>
                <w:sz w:val="14"/>
                <w:szCs w:val="14"/>
                <w:highlight w:val="white"/>
              </w:rPr>
              <w:t>C. 2.</w:t>
            </w:r>
          </w:p>
        </w:tc>
        <w:tc>
          <w:tcPr>
            <w:tcW w:w="4253" w:type="dxa"/>
            <w:shd w:val="clear" w:color="auto" w:fill="auto"/>
            <w:tcMar>
              <w:top w:w="100" w:type="dxa"/>
              <w:left w:w="100" w:type="dxa"/>
              <w:bottom w:w="100" w:type="dxa"/>
              <w:right w:w="100" w:type="dxa"/>
            </w:tcMar>
          </w:tcPr>
          <w:p w14:paraId="07A6DF1C" w14:textId="25F10F5C" w:rsidR="00B34D54" w:rsidRPr="00825366" w:rsidRDefault="00B34D54" w:rsidP="00B34D54">
            <w:pPr>
              <w:pStyle w:val="ListParagraph"/>
              <w:widowControl w:val="0"/>
              <w:numPr>
                <w:ilvl w:val="0"/>
                <w:numId w:val="9"/>
              </w:numPr>
              <w:spacing w:line="229" w:lineRule="auto"/>
              <w:ind w:right="51"/>
              <w:rPr>
                <w:rFonts w:ascii="Times New Roman" w:eastAsia="Times New Roman" w:hAnsi="Times New Roman" w:cs="Times New Roman"/>
                <w:strike/>
                <w:sz w:val="20"/>
                <w:szCs w:val="20"/>
              </w:rPr>
            </w:pPr>
            <w:r w:rsidRPr="00825366">
              <w:rPr>
                <w:rFonts w:ascii="Times New Roman" w:eastAsia="Times New Roman" w:hAnsi="Times New Roman" w:cs="Times New Roman"/>
                <w:color w:val="141414"/>
                <w:sz w:val="20"/>
                <w:szCs w:val="20"/>
              </w:rPr>
              <w:t xml:space="preserve">Secondary Schools: </w:t>
            </w:r>
            <w:r w:rsidRPr="00825366">
              <w:rPr>
                <w:rFonts w:ascii="Times New Roman" w:eastAsia="Times New Roman" w:hAnsi="Times New Roman" w:cs="Times New Roman"/>
                <w:strike/>
                <w:sz w:val="20"/>
                <w:szCs w:val="20"/>
              </w:rPr>
              <w:t>The principal shall schedule a continuous block of forty-five minutes daily of planning time during the workday of 7 1/2 hours for each teacher</w:t>
            </w:r>
            <w:r w:rsidRPr="00825366">
              <w:rPr>
                <w:rFonts w:ascii="Calibri" w:eastAsia="Calibri" w:hAnsi="Calibri" w:cs="Calibri"/>
                <w:sz w:val="20"/>
                <w:szCs w:val="20"/>
              </w:rPr>
              <w:t xml:space="preserve">. </w:t>
            </w:r>
            <w:r w:rsidRPr="00825366">
              <w:rPr>
                <w:rFonts w:ascii="Times New Roman" w:eastAsia="Times New Roman" w:hAnsi="Times New Roman" w:cs="Times New Roman"/>
                <w:color w:val="FF0000"/>
                <w:sz w:val="20"/>
                <w:szCs w:val="20"/>
              </w:rPr>
              <w:t>Unit I members shall receive a continuous block of planning time equal to a full class period or 45 minutes, whichever is greater.  Secondary planning time shall be scheduled during the student day</w:t>
            </w:r>
            <w:r w:rsidRPr="00825366">
              <w:rPr>
                <w:rFonts w:ascii="Times New Roman" w:eastAsia="Times New Roman" w:hAnsi="Times New Roman" w:cs="Times New Roman"/>
                <w:color w:val="141414"/>
                <w:sz w:val="20"/>
                <w:szCs w:val="20"/>
              </w:rPr>
              <w:t>.</w:t>
            </w:r>
          </w:p>
        </w:tc>
        <w:tc>
          <w:tcPr>
            <w:tcW w:w="4741" w:type="dxa"/>
            <w:shd w:val="clear" w:color="auto" w:fill="auto"/>
            <w:tcMar>
              <w:top w:w="100" w:type="dxa"/>
              <w:left w:w="100" w:type="dxa"/>
              <w:bottom w:w="100" w:type="dxa"/>
              <w:right w:w="100" w:type="dxa"/>
            </w:tcMar>
          </w:tcPr>
          <w:p w14:paraId="0E48F461" w14:textId="57122AC4" w:rsidR="00B34D54" w:rsidRPr="00825366" w:rsidRDefault="00B34D54" w:rsidP="00B34D54">
            <w:pPr>
              <w:widowControl w:val="0"/>
              <w:spacing w:line="240" w:lineRule="auto"/>
              <w:rPr>
                <w:rFonts w:ascii="Times New Roman" w:eastAsia="Times New Roman" w:hAnsi="Times New Roman" w:cs="Times New Roman"/>
                <w:color w:val="0000FF"/>
                <w:sz w:val="20"/>
                <w:szCs w:val="20"/>
                <w:highlight w:val="white"/>
              </w:rPr>
            </w:pPr>
            <w:r w:rsidRPr="00825366">
              <w:rPr>
                <w:rFonts w:ascii="Times New Roman" w:eastAsia="Times New Roman" w:hAnsi="Times New Roman" w:cs="Times New Roman"/>
                <w:color w:val="0000FF"/>
                <w:sz w:val="20"/>
                <w:szCs w:val="20"/>
                <w:highlight w:val="white"/>
              </w:rPr>
              <w:t xml:space="preserve">Decline - Maintain current language. </w:t>
            </w:r>
          </w:p>
          <w:p w14:paraId="1FD3DC4C" w14:textId="77777777" w:rsidR="00B34D54" w:rsidRPr="00825366" w:rsidRDefault="00B34D54" w:rsidP="00B34D54">
            <w:pPr>
              <w:widowControl w:val="0"/>
              <w:spacing w:line="240" w:lineRule="auto"/>
              <w:rPr>
                <w:rFonts w:ascii="Times New Roman" w:eastAsia="Times New Roman" w:hAnsi="Times New Roman" w:cs="Times New Roman"/>
                <w:color w:val="0000FF"/>
                <w:sz w:val="20"/>
                <w:szCs w:val="20"/>
                <w:highlight w:val="white"/>
              </w:rPr>
            </w:pPr>
          </w:p>
          <w:p w14:paraId="27C9ED25" w14:textId="1DB705C9" w:rsidR="00B34D54" w:rsidRPr="0089005A" w:rsidRDefault="00B34D54" w:rsidP="00B34D54">
            <w:pPr>
              <w:widowControl w:val="0"/>
              <w:spacing w:line="240" w:lineRule="auto"/>
              <w:rPr>
                <w:rFonts w:ascii="Times New Roman" w:eastAsia="Times New Roman" w:hAnsi="Times New Roman" w:cs="Times New Roman"/>
                <w:color w:val="0000FF"/>
                <w:sz w:val="20"/>
                <w:szCs w:val="20"/>
                <w:highlight w:val="white"/>
              </w:rPr>
            </w:pPr>
            <w:r w:rsidRPr="00825366">
              <w:rPr>
                <w:rFonts w:ascii="Times New Roman" w:eastAsia="Times New Roman" w:hAnsi="Times New Roman" w:cs="Times New Roman"/>
                <w:color w:val="0000FF"/>
                <w:sz w:val="20"/>
                <w:szCs w:val="20"/>
                <w:highlight w:val="white"/>
              </w:rPr>
              <w:t>Opportunities for the student instructional day must continue to be the priority.</w:t>
            </w:r>
          </w:p>
        </w:tc>
        <w:tc>
          <w:tcPr>
            <w:tcW w:w="4741" w:type="dxa"/>
          </w:tcPr>
          <w:p w14:paraId="30C23FD4" w14:textId="67346F86" w:rsidR="00B34D54" w:rsidRPr="00FB5C9A" w:rsidRDefault="00B34D54" w:rsidP="00B34D54">
            <w:pPr>
              <w:widowControl w:val="0"/>
              <w:spacing w:line="228" w:lineRule="auto"/>
              <w:ind w:left="3" w:right="128" w:hanging="1"/>
              <w:rPr>
                <w:rFonts w:ascii="Times New Roman" w:eastAsia="Times New Roman" w:hAnsi="Times New Roman" w:cs="Times New Roman"/>
                <w:b/>
                <w:bCs/>
                <w:color w:val="FF0000"/>
                <w:sz w:val="20"/>
                <w:szCs w:val="20"/>
              </w:rPr>
            </w:pPr>
            <w:r>
              <w:rPr>
                <w:rFonts w:ascii="Times New Roman" w:eastAsia="Times New Roman" w:hAnsi="Times New Roman" w:cs="Times New Roman"/>
                <w:b/>
                <w:bCs/>
                <w:color w:val="FF0000"/>
                <w:sz w:val="20"/>
                <w:szCs w:val="20"/>
              </w:rPr>
              <w:t>Hold to Original Proposal</w:t>
            </w:r>
          </w:p>
          <w:p w14:paraId="48512919" w14:textId="77777777" w:rsidR="00B34D54" w:rsidRDefault="00B34D54" w:rsidP="00B34D54">
            <w:pPr>
              <w:widowControl w:val="0"/>
              <w:spacing w:line="228" w:lineRule="auto"/>
              <w:ind w:left="3" w:right="128" w:hanging="1"/>
              <w:rPr>
                <w:rFonts w:ascii="Times New Roman" w:eastAsia="Times New Roman" w:hAnsi="Times New Roman" w:cs="Times New Roman"/>
                <w:sz w:val="20"/>
                <w:szCs w:val="20"/>
              </w:rPr>
            </w:pPr>
          </w:p>
          <w:p w14:paraId="089B7238" w14:textId="118B22ED" w:rsidR="00B34D54" w:rsidRPr="000B6F68" w:rsidRDefault="00B34D54" w:rsidP="00B34D54">
            <w:pPr>
              <w:widowControl w:val="0"/>
              <w:spacing w:line="228" w:lineRule="auto"/>
              <w:ind w:left="3" w:right="128" w:hanging="1"/>
              <w:rPr>
                <w:rFonts w:ascii="Times New Roman" w:eastAsia="Times New Roman" w:hAnsi="Times New Roman" w:cs="Times New Roman"/>
                <w:sz w:val="20"/>
                <w:szCs w:val="20"/>
              </w:rPr>
            </w:pPr>
          </w:p>
        </w:tc>
        <w:tc>
          <w:tcPr>
            <w:tcW w:w="4265" w:type="dxa"/>
          </w:tcPr>
          <w:p w14:paraId="6C45A0BE" w14:textId="77777777" w:rsidR="00B34D54" w:rsidRDefault="00B34D54" w:rsidP="00B34D54">
            <w:pPr>
              <w:widowControl w:val="0"/>
              <w:spacing w:line="228" w:lineRule="auto"/>
              <w:ind w:left="3" w:right="128" w:hanging="1"/>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highlight w:val="white"/>
              </w:rPr>
              <w:t>Hold to proposed counter</w:t>
            </w:r>
          </w:p>
          <w:p w14:paraId="5B9F721A" w14:textId="38D28D6C" w:rsidR="00B34D54" w:rsidRDefault="00B34D54" w:rsidP="5F9CAF05">
            <w:pPr>
              <w:widowControl w:val="0"/>
              <w:spacing w:line="228" w:lineRule="auto"/>
              <w:ind w:left="3" w:right="128" w:hanging="1"/>
              <w:rPr>
                <w:rFonts w:ascii="Times New Roman" w:eastAsia="Times New Roman" w:hAnsi="Times New Roman" w:cs="Times New Roman"/>
                <w:color w:val="0000FF"/>
                <w:sz w:val="20"/>
                <w:szCs w:val="20"/>
              </w:rPr>
            </w:pPr>
          </w:p>
        </w:tc>
      </w:tr>
      <w:tr w:rsidR="00B34D54" w14:paraId="2515C4C0" w14:textId="0EE92A09" w:rsidTr="0054C988">
        <w:trPr>
          <w:cantSplit/>
          <w:trHeight w:val="72"/>
          <w:tblHeader/>
        </w:trPr>
        <w:tc>
          <w:tcPr>
            <w:tcW w:w="1282" w:type="dxa"/>
            <w:vMerge/>
            <w:tcMar>
              <w:top w:w="100" w:type="dxa"/>
              <w:left w:w="100" w:type="dxa"/>
              <w:bottom w:w="100" w:type="dxa"/>
              <w:right w:w="100" w:type="dxa"/>
            </w:tcMar>
          </w:tcPr>
          <w:p w14:paraId="7546DDDF" w14:textId="77777777" w:rsidR="00B34D54" w:rsidRDefault="00B34D54" w:rsidP="00B34D54">
            <w:pPr>
              <w:widowControl w:val="0"/>
              <w:spacing w:line="240" w:lineRule="auto"/>
              <w:rPr>
                <w:rFonts w:ascii="Times New Roman" w:eastAsia="Times New Roman" w:hAnsi="Times New Roman" w:cs="Times New Roman"/>
                <w:sz w:val="14"/>
                <w:szCs w:val="14"/>
              </w:rPr>
            </w:pPr>
          </w:p>
        </w:tc>
        <w:tc>
          <w:tcPr>
            <w:tcW w:w="4253" w:type="dxa"/>
            <w:shd w:val="clear" w:color="auto" w:fill="auto"/>
            <w:tcMar>
              <w:top w:w="100" w:type="dxa"/>
              <w:left w:w="100" w:type="dxa"/>
              <w:bottom w:w="100" w:type="dxa"/>
              <w:right w:w="100" w:type="dxa"/>
            </w:tcMar>
          </w:tcPr>
          <w:p w14:paraId="3ABA9B1D" w14:textId="51EEB383" w:rsidR="00B34D54" w:rsidRPr="00F43C98" w:rsidRDefault="00B34D54" w:rsidP="00B34D54">
            <w:pPr>
              <w:pStyle w:val="ListParagraph"/>
              <w:widowControl w:val="0"/>
              <w:numPr>
                <w:ilvl w:val="0"/>
                <w:numId w:val="9"/>
              </w:numPr>
              <w:spacing w:line="229" w:lineRule="auto"/>
              <w:ind w:right="51"/>
              <w:rPr>
                <w:rFonts w:ascii="Times New Roman" w:eastAsia="Times New Roman" w:hAnsi="Times New Roman" w:cs="Times New Roman"/>
                <w:strike/>
                <w:sz w:val="20"/>
                <w:szCs w:val="20"/>
              </w:rPr>
            </w:pPr>
            <w:r w:rsidRPr="00F43C98">
              <w:rPr>
                <w:rFonts w:ascii="Times New Roman" w:eastAsia="Times New Roman" w:hAnsi="Times New Roman" w:cs="Times New Roman"/>
                <w:sz w:val="20"/>
                <w:szCs w:val="20"/>
              </w:rPr>
              <w:t xml:space="preserve">Elementary Schools, Early Childhood Centers, and Special Education Centers: The principal shall schedule </w:t>
            </w:r>
            <w:r w:rsidRPr="00F43C98">
              <w:rPr>
                <w:rFonts w:ascii="Times New Roman" w:eastAsia="Times New Roman" w:hAnsi="Times New Roman" w:cs="Times New Roman"/>
                <w:strike/>
                <w:sz w:val="20"/>
                <w:szCs w:val="20"/>
              </w:rPr>
              <w:t xml:space="preserve">225 </w:t>
            </w:r>
            <w:r w:rsidRPr="00F43C98">
              <w:rPr>
                <w:rFonts w:ascii="Times New Roman" w:eastAsia="Times New Roman" w:hAnsi="Times New Roman" w:cs="Times New Roman"/>
                <w:color w:val="FF0000"/>
                <w:sz w:val="20"/>
                <w:szCs w:val="20"/>
              </w:rPr>
              <w:t xml:space="preserve">a minimum of 320 </w:t>
            </w:r>
            <w:r w:rsidRPr="00F43C98">
              <w:rPr>
                <w:rFonts w:ascii="Times New Roman" w:eastAsia="Times New Roman" w:hAnsi="Times New Roman" w:cs="Times New Roman"/>
                <w:sz w:val="20"/>
                <w:szCs w:val="20"/>
              </w:rPr>
              <w:t xml:space="preserve">minutes of planning time for each </w:t>
            </w:r>
            <w:r w:rsidRPr="00F43C98">
              <w:rPr>
                <w:rFonts w:ascii="Times New Roman" w:eastAsia="Times New Roman" w:hAnsi="Times New Roman" w:cs="Times New Roman"/>
                <w:strike/>
                <w:sz w:val="20"/>
                <w:szCs w:val="20"/>
              </w:rPr>
              <w:t xml:space="preserve">teacher </w:t>
            </w:r>
            <w:r w:rsidRPr="00F43C98">
              <w:rPr>
                <w:rFonts w:ascii="Times New Roman" w:eastAsia="Times New Roman" w:hAnsi="Times New Roman" w:cs="Times New Roman"/>
                <w:color w:val="FF0000"/>
                <w:sz w:val="20"/>
                <w:szCs w:val="20"/>
              </w:rPr>
              <w:t xml:space="preserve">Unit I member </w:t>
            </w:r>
            <w:r w:rsidRPr="00F43C98">
              <w:rPr>
                <w:rFonts w:ascii="Times New Roman" w:eastAsia="Times New Roman" w:hAnsi="Times New Roman" w:cs="Times New Roman"/>
                <w:sz w:val="20"/>
                <w:szCs w:val="20"/>
              </w:rPr>
              <w:t xml:space="preserve">per regular work week of five normal workdays. </w:t>
            </w:r>
            <w:r w:rsidRPr="00F43C98">
              <w:rPr>
                <w:rFonts w:ascii="Times New Roman" w:eastAsia="Times New Roman" w:hAnsi="Times New Roman" w:cs="Times New Roman"/>
                <w:color w:val="FF0000"/>
                <w:sz w:val="20"/>
                <w:szCs w:val="20"/>
              </w:rPr>
              <w:t xml:space="preserve">240 minutes shall be scheduled during the student day and in daily blocks no less than 40 minutes. The additional 80 minutes can be scheduled outside the student day in blocks not less than 20 minutes. </w:t>
            </w:r>
            <w:r w:rsidRPr="00F43C98">
              <w:rPr>
                <w:rFonts w:ascii="Times New Roman" w:eastAsia="Times New Roman" w:hAnsi="Times New Roman" w:cs="Times New Roman"/>
                <w:strike/>
                <w:sz w:val="20"/>
                <w:szCs w:val="20"/>
              </w:rPr>
              <w:t xml:space="preserve">In addition to the 225 minutes of </w:t>
            </w:r>
            <w:r w:rsidRPr="00F43C98">
              <w:rPr>
                <w:rFonts w:ascii="Times New Roman" w:eastAsia="Times New Roman" w:hAnsi="Times New Roman" w:cs="Times New Roman"/>
                <w:sz w:val="20"/>
                <w:szCs w:val="20"/>
              </w:rPr>
              <w:t xml:space="preserve"> </w:t>
            </w:r>
            <w:r w:rsidRPr="00F43C98">
              <w:rPr>
                <w:rFonts w:ascii="Times New Roman" w:eastAsia="Times New Roman" w:hAnsi="Times New Roman" w:cs="Times New Roman"/>
                <w:strike/>
                <w:sz w:val="20"/>
                <w:szCs w:val="20"/>
              </w:rPr>
              <w:t xml:space="preserve">planning time scheduled weekly, each principal shall schedule a block of thirty (30) minutes or </w:t>
            </w:r>
            <w:r w:rsidRPr="00F43C98">
              <w:rPr>
                <w:rFonts w:ascii="Times New Roman" w:eastAsia="Times New Roman" w:hAnsi="Times New Roman" w:cs="Times New Roman"/>
                <w:sz w:val="20"/>
                <w:szCs w:val="20"/>
              </w:rPr>
              <w:t xml:space="preserve"> </w:t>
            </w:r>
            <w:r w:rsidRPr="00F43C98">
              <w:rPr>
                <w:rFonts w:ascii="Times New Roman" w:eastAsia="Times New Roman" w:hAnsi="Times New Roman" w:cs="Times New Roman"/>
                <w:strike/>
                <w:sz w:val="20"/>
                <w:szCs w:val="20"/>
              </w:rPr>
              <w:t>the time equal to scheduled student lunch and recess periods (but not less than 25 minutes) of</w:t>
            </w:r>
            <w:r w:rsidRPr="00F43C98">
              <w:rPr>
                <w:rFonts w:ascii="Times New Roman" w:eastAsia="Times New Roman" w:hAnsi="Times New Roman" w:cs="Times New Roman"/>
                <w:sz w:val="20"/>
                <w:szCs w:val="20"/>
              </w:rPr>
              <w:t xml:space="preserve">  </w:t>
            </w:r>
            <w:r w:rsidRPr="00F43C98">
              <w:rPr>
                <w:rFonts w:ascii="Times New Roman" w:eastAsia="Times New Roman" w:hAnsi="Times New Roman" w:cs="Times New Roman"/>
                <w:strike/>
                <w:sz w:val="20"/>
                <w:szCs w:val="20"/>
              </w:rPr>
              <w:t xml:space="preserve">daily uninterrupted planning time during student lunch and recess periods for each elementary </w:t>
            </w:r>
            <w:r w:rsidRPr="00F43C98">
              <w:rPr>
                <w:rFonts w:ascii="Times New Roman" w:eastAsia="Times New Roman" w:hAnsi="Times New Roman" w:cs="Times New Roman"/>
                <w:sz w:val="20"/>
                <w:szCs w:val="20"/>
              </w:rPr>
              <w:t xml:space="preserve"> </w:t>
            </w:r>
            <w:r w:rsidRPr="00F43C98">
              <w:rPr>
                <w:rFonts w:ascii="Times New Roman" w:eastAsia="Times New Roman" w:hAnsi="Times New Roman" w:cs="Times New Roman"/>
                <w:strike/>
                <w:sz w:val="20"/>
                <w:szCs w:val="20"/>
              </w:rPr>
              <w:t xml:space="preserve">teacher. </w:t>
            </w:r>
            <w:r w:rsidRPr="00F43C98">
              <w:rPr>
                <w:rFonts w:ascii="Times New Roman" w:eastAsia="Times New Roman" w:hAnsi="Times New Roman" w:cs="Times New Roman"/>
                <w:sz w:val="20"/>
                <w:szCs w:val="20"/>
              </w:rPr>
              <w:t>The principal will provide the planning time schedule at least one week in advance and changes will only be made in the event of unforeseeable circumstances.</w:t>
            </w:r>
          </w:p>
        </w:tc>
        <w:tc>
          <w:tcPr>
            <w:tcW w:w="4741" w:type="dxa"/>
            <w:shd w:val="clear" w:color="auto" w:fill="auto"/>
            <w:tcMar>
              <w:top w:w="100" w:type="dxa"/>
              <w:left w:w="100" w:type="dxa"/>
              <w:bottom w:w="100" w:type="dxa"/>
              <w:right w:w="100" w:type="dxa"/>
            </w:tcMar>
          </w:tcPr>
          <w:p w14:paraId="12D8C485" w14:textId="54B89D77" w:rsidR="00B34D54" w:rsidRPr="00F43C98" w:rsidRDefault="2A0EDA6A" w:rsidP="5F9CAF05">
            <w:pPr>
              <w:widowControl w:val="0"/>
              <w:spacing w:line="240" w:lineRule="auto"/>
              <w:rPr>
                <w:rFonts w:ascii="Times New Roman" w:eastAsia="Times New Roman" w:hAnsi="Times New Roman" w:cs="Times New Roman"/>
                <w:color w:val="0000FF"/>
                <w:sz w:val="20"/>
                <w:szCs w:val="20"/>
                <w:highlight w:val="white"/>
              </w:rPr>
            </w:pPr>
            <w:r w:rsidRPr="5F9CAF05">
              <w:rPr>
                <w:rFonts w:ascii="Times New Roman" w:eastAsia="Times New Roman" w:hAnsi="Times New Roman" w:cs="Times New Roman"/>
                <w:color w:val="0000FF"/>
                <w:sz w:val="20"/>
                <w:szCs w:val="20"/>
                <w:highlight w:val="white"/>
              </w:rPr>
              <w:t>Decline - Maintain current language. Option - Language would require extending the Unit I 7 ½ hour duty day. Student instructional hour mandates must be met.</w:t>
            </w:r>
          </w:p>
          <w:p w14:paraId="0C5C9539" w14:textId="462B8073" w:rsidR="00B34D54" w:rsidRPr="00F43C98" w:rsidRDefault="2A0EDA6A" w:rsidP="5F9CAF05">
            <w:pPr>
              <w:widowControl w:val="0"/>
              <w:spacing w:line="240" w:lineRule="auto"/>
              <w:rPr>
                <w:rFonts w:ascii="Times New Roman" w:eastAsia="Times New Roman" w:hAnsi="Times New Roman" w:cs="Times New Roman"/>
                <w:color w:val="0000FF"/>
                <w:sz w:val="20"/>
                <w:szCs w:val="20"/>
                <w:highlight w:val="white"/>
              </w:rPr>
            </w:pPr>
            <w:r w:rsidRPr="5F9CAF05">
              <w:rPr>
                <w:rFonts w:ascii="Times New Roman" w:eastAsia="Times New Roman" w:hAnsi="Times New Roman" w:cs="Times New Roman"/>
                <w:color w:val="0000FF"/>
                <w:sz w:val="20"/>
                <w:szCs w:val="20"/>
                <w:highlight w:val="white"/>
              </w:rPr>
              <w:t xml:space="preserve"> </w:t>
            </w:r>
          </w:p>
          <w:p w14:paraId="23DD7EFB" w14:textId="7321B5CF" w:rsidR="00B34D54" w:rsidRPr="00F43C98" w:rsidRDefault="2A0EDA6A" w:rsidP="00B34D54">
            <w:pPr>
              <w:widowControl w:val="0"/>
              <w:spacing w:line="240" w:lineRule="auto"/>
              <w:rPr>
                <w:rFonts w:ascii="Times New Roman" w:eastAsia="Times New Roman" w:hAnsi="Times New Roman" w:cs="Times New Roman"/>
                <w:color w:val="0000FF"/>
                <w:sz w:val="20"/>
                <w:szCs w:val="20"/>
                <w:highlight w:val="white"/>
              </w:rPr>
            </w:pPr>
            <w:r w:rsidRPr="5F9CAF05">
              <w:rPr>
                <w:rFonts w:ascii="Times New Roman" w:eastAsia="Times New Roman" w:hAnsi="Times New Roman" w:cs="Times New Roman"/>
                <w:color w:val="0000FF"/>
                <w:sz w:val="20"/>
                <w:szCs w:val="20"/>
                <w:highlight w:val="white"/>
              </w:rPr>
              <w:t>Should agreement be reached to extend the duty day to eight (8) hours the administration agrees to extend the minimum of 320 minutes of planning time for each Unit I member per regular work week of five normal workdays.</w:t>
            </w:r>
          </w:p>
        </w:tc>
        <w:tc>
          <w:tcPr>
            <w:tcW w:w="4741" w:type="dxa"/>
          </w:tcPr>
          <w:p w14:paraId="085C0995" w14:textId="7CDEBCEB" w:rsidR="00B34D54" w:rsidRPr="00282DDF" w:rsidRDefault="00B34D54" w:rsidP="00B34D54">
            <w:pPr>
              <w:widowControl w:val="0"/>
              <w:spacing w:line="228" w:lineRule="auto"/>
              <w:ind w:left="3" w:right="128" w:hanging="1"/>
              <w:rPr>
                <w:rFonts w:ascii="Times New Roman" w:eastAsia="Times New Roman" w:hAnsi="Times New Roman" w:cs="Times New Roman"/>
                <w:b/>
                <w:bCs/>
                <w:color w:val="FF0000"/>
                <w:sz w:val="20"/>
                <w:szCs w:val="20"/>
              </w:rPr>
            </w:pPr>
            <w:r>
              <w:rPr>
                <w:rFonts w:ascii="Times New Roman" w:eastAsia="Times New Roman" w:hAnsi="Times New Roman" w:cs="Times New Roman"/>
                <w:b/>
                <w:bCs/>
                <w:color w:val="FF0000"/>
                <w:sz w:val="20"/>
                <w:szCs w:val="20"/>
              </w:rPr>
              <w:t>Hold to Original Proposal</w:t>
            </w:r>
          </w:p>
          <w:p w14:paraId="61BEBFC6" w14:textId="77777777" w:rsidR="00B34D54" w:rsidRDefault="00B34D54" w:rsidP="00B34D54">
            <w:pPr>
              <w:widowControl w:val="0"/>
              <w:spacing w:line="228" w:lineRule="auto"/>
              <w:ind w:left="3" w:right="128" w:hanging="1"/>
              <w:rPr>
                <w:rFonts w:ascii="Times New Roman" w:eastAsia="Times New Roman" w:hAnsi="Times New Roman" w:cs="Times New Roman"/>
                <w:sz w:val="20"/>
                <w:szCs w:val="20"/>
              </w:rPr>
            </w:pPr>
          </w:p>
          <w:p w14:paraId="12C549BD" w14:textId="77777777" w:rsidR="00B34D54" w:rsidRDefault="00B34D54" w:rsidP="00B34D54">
            <w:pPr>
              <w:widowControl w:val="0"/>
              <w:spacing w:line="228" w:lineRule="auto"/>
              <w:ind w:left="3" w:right="128" w:hanging="1"/>
              <w:rPr>
                <w:rFonts w:ascii="Times New Roman" w:eastAsia="Times New Roman" w:hAnsi="Times New Roman" w:cs="Times New Roman"/>
                <w:sz w:val="20"/>
                <w:szCs w:val="20"/>
              </w:rPr>
            </w:pPr>
          </w:p>
          <w:p w14:paraId="6AC82DF6" w14:textId="77777777" w:rsidR="00B34D54" w:rsidRDefault="00B34D54" w:rsidP="00B34D54">
            <w:pPr>
              <w:widowControl w:val="0"/>
              <w:spacing w:line="228" w:lineRule="auto"/>
              <w:ind w:left="3" w:right="128" w:hanging="1"/>
              <w:rPr>
                <w:rFonts w:ascii="Times New Roman" w:eastAsia="Times New Roman" w:hAnsi="Times New Roman" w:cs="Times New Roman"/>
                <w:sz w:val="20"/>
                <w:szCs w:val="20"/>
              </w:rPr>
            </w:pPr>
          </w:p>
          <w:p w14:paraId="035D15B0" w14:textId="0802824E" w:rsidR="00B34D54" w:rsidRPr="000B6F68" w:rsidRDefault="00B34D54" w:rsidP="00B34D54">
            <w:pPr>
              <w:widowControl w:val="0"/>
              <w:spacing w:line="228" w:lineRule="auto"/>
              <w:ind w:left="3" w:right="128" w:hanging="1"/>
              <w:rPr>
                <w:rFonts w:ascii="Times New Roman" w:eastAsia="Times New Roman" w:hAnsi="Times New Roman" w:cs="Times New Roman"/>
                <w:sz w:val="20"/>
                <w:szCs w:val="20"/>
              </w:rPr>
            </w:pPr>
          </w:p>
        </w:tc>
        <w:tc>
          <w:tcPr>
            <w:tcW w:w="4265" w:type="dxa"/>
          </w:tcPr>
          <w:p w14:paraId="0C66CD97" w14:textId="39FA84B1" w:rsidR="00B34D54" w:rsidRDefault="2A0EDA6A" w:rsidP="5F9CAF05">
            <w:pPr>
              <w:widowControl w:val="0"/>
              <w:spacing w:line="228" w:lineRule="auto"/>
              <w:ind w:left="3" w:right="128" w:hanging="1"/>
              <w:rPr>
                <w:sz w:val="20"/>
                <w:szCs w:val="20"/>
              </w:rPr>
            </w:pPr>
            <w:r w:rsidRPr="5F9CAF05">
              <w:rPr>
                <w:rFonts w:ascii="Times New Roman" w:eastAsia="Times New Roman" w:hAnsi="Times New Roman" w:cs="Times New Roman"/>
                <w:sz w:val="20"/>
                <w:szCs w:val="20"/>
              </w:rPr>
              <w:t xml:space="preserve">Elementary Schools, Early Childhood Centers, and Special Education Centers: The principal shall schedule </w:t>
            </w:r>
            <w:r w:rsidRPr="5F9CAF05">
              <w:rPr>
                <w:rFonts w:ascii="Times New Roman" w:eastAsia="Times New Roman" w:hAnsi="Times New Roman" w:cs="Times New Roman"/>
                <w:strike/>
                <w:sz w:val="20"/>
                <w:szCs w:val="20"/>
              </w:rPr>
              <w:t xml:space="preserve">225 </w:t>
            </w:r>
            <w:r w:rsidRPr="5F9CAF05">
              <w:rPr>
                <w:rFonts w:ascii="Times New Roman" w:eastAsia="Times New Roman" w:hAnsi="Times New Roman" w:cs="Times New Roman"/>
                <w:color w:val="FF0000"/>
                <w:sz w:val="20"/>
                <w:szCs w:val="20"/>
              </w:rPr>
              <w:t xml:space="preserve">a minimum of </w:t>
            </w:r>
            <w:r w:rsidRPr="5F9CAF05">
              <w:rPr>
                <w:rFonts w:ascii="Times New Roman" w:eastAsia="Times New Roman" w:hAnsi="Times New Roman" w:cs="Times New Roman"/>
                <w:strike/>
                <w:color w:val="FF0000"/>
                <w:sz w:val="20"/>
                <w:szCs w:val="20"/>
              </w:rPr>
              <w:t>320</w:t>
            </w:r>
            <w:r w:rsidRPr="5F9CAF05">
              <w:rPr>
                <w:rFonts w:ascii="Times New Roman" w:eastAsia="Times New Roman" w:hAnsi="Times New Roman" w:cs="Times New Roman"/>
                <w:color w:val="FF0000"/>
                <w:sz w:val="20"/>
                <w:szCs w:val="20"/>
              </w:rPr>
              <w:t xml:space="preserve"> </w:t>
            </w:r>
            <w:r w:rsidRPr="5F9CAF05">
              <w:rPr>
                <w:rFonts w:ascii="Times New Roman" w:eastAsia="Times New Roman" w:hAnsi="Times New Roman" w:cs="Times New Roman"/>
                <w:b/>
                <w:bCs/>
                <w:color w:val="0C2BF2"/>
                <w:sz w:val="20"/>
                <w:szCs w:val="20"/>
              </w:rPr>
              <w:t>240</w:t>
            </w:r>
            <w:r w:rsidRPr="5F9CAF05">
              <w:rPr>
                <w:rFonts w:ascii="Times New Roman" w:eastAsia="Times New Roman" w:hAnsi="Times New Roman" w:cs="Times New Roman"/>
                <w:color w:val="FF0000"/>
                <w:sz w:val="20"/>
                <w:szCs w:val="20"/>
              </w:rPr>
              <w:t xml:space="preserve"> </w:t>
            </w:r>
            <w:r w:rsidRPr="5F9CAF05">
              <w:rPr>
                <w:rFonts w:ascii="Times New Roman" w:eastAsia="Times New Roman" w:hAnsi="Times New Roman" w:cs="Times New Roman"/>
                <w:sz w:val="20"/>
                <w:szCs w:val="20"/>
              </w:rPr>
              <w:t xml:space="preserve">minutes of planning time for each </w:t>
            </w:r>
            <w:r w:rsidRPr="5F9CAF05">
              <w:rPr>
                <w:rFonts w:ascii="Times New Roman" w:eastAsia="Times New Roman" w:hAnsi="Times New Roman" w:cs="Times New Roman"/>
                <w:b/>
                <w:bCs/>
                <w:color w:val="0C2BF2"/>
                <w:sz w:val="20"/>
                <w:szCs w:val="20"/>
              </w:rPr>
              <w:t>teacher</w:t>
            </w:r>
            <w:r w:rsidRPr="5F9CAF05">
              <w:rPr>
                <w:rFonts w:ascii="Times New Roman" w:eastAsia="Times New Roman" w:hAnsi="Times New Roman" w:cs="Times New Roman"/>
                <w:b/>
                <w:bCs/>
                <w:strike/>
                <w:sz w:val="20"/>
                <w:szCs w:val="20"/>
              </w:rPr>
              <w:t xml:space="preserve"> </w:t>
            </w:r>
            <w:r w:rsidRPr="5F9CAF05">
              <w:rPr>
                <w:rFonts w:ascii="Times New Roman" w:eastAsia="Times New Roman" w:hAnsi="Times New Roman" w:cs="Times New Roman"/>
                <w:strike/>
                <w:color w:val="FF0000"/>
                <w:sz w:val="20"/>
                <w:szCs w:val="20"/>
              </w:rPr>
              <w:t>Unit I member</w:t>
            </w:r>
            <w:r w:rsidRPr="5F9CAF05">
              <w:rPr>
                <w:rFonts w:ascii="Times New Roman" w:eastAsia="Times New Roman" w:hAnsi="Times New Roman" w:cs="Times New Roman"/>
                <w:color w:val="FF0000"/>
                <w:sz w:val="20"/>
                <w:szCs w:val="20"/>
              </w:rPr>
              <w:t xml:space="preserve"> </w:t>
            </w:r>
            <w:r w:rsidRPr="5F9CAF05">
              <w:rPr>
                <w:rFonts w:ascii="Times New Roman" w:eastAsia="Times New Roman" w:hAnsi="Times New Roman" w:cs="Times New Roman"/>
                <w:sz w:val="20"/>
                <w:szCs w:val="20"/>
              </w:rPr>
              <w:t>per regular work week of five normal workdays</w:t>
            </w:r>
          </w:p>
          <w:p w14:paraId="2E05BECC" w14:textId="281ABE9A" w:rsidR="00B34D54" w:rsidRDefault="00B34D54" w:rsidP="5F9CAF05">
            <w:pPr>
              <w:widowControl w:val="0"/>
              <w:spacing w:line="228" w:lineRule="auto"/>
              <w:ind w:left="3" w:right="128" w:hanging="1"/>
              <w:rPr>
                <w:sz w:val="20"/>
                <w:szCs w:val="20"/>
              </w:rPr>
            </w:pPr>
          </w:p>
          <w:p w14:paraId="21FE65E6" w14:textId="4AAED747" w:rsidR="00B34D54" w:rsidRDefault="00B34D54" w:rsidP="5F9CAF05">
            <w:pPr>
              <w:widowControl w:val="0"/>
              <w:spacing w:line="228" w:lineRule="auto"/>
              <w:ind w:left="3" w:right="128" w:hanging="1"/>
              <w:rPr>
                <w:sz w:val="20"/>
                <w:szCs w:val="20"/>
              </w:rPr>
            </w:pPr>
          </w:p>
        </w:tc>
      </w:tr>
      <w:tr w:rsidR="00B34D54" w14:paraId="5412CCD1" w14:textId="3797FF19" w:rsidTr="0054C988">
        <w:trPr>
          <w:cantSplit/>
          <w:trHeight w:val="72"/>
          <w:tblHeader/>
        </w:trPr>
        <w:tc>
          <w:tcPr>
            <w:tcW w:w="1282" w:type="dxa"/>
            <w:vMerge/>
            <w:tcMar>
              <w:top w:w="100" w:type="dxa"/>
              <w:left w:w="100" w:type="dxa"/>
              <w:bottom w:w="100" w:type="dxa"/>
              <w:right w:w="100" w:type="dxa"/>
            </w:tcMar>
          </w:tcPr>
          <w:p w14:paraId="4F29BBFC" w14:textId="77777777" w:rsidR="00B34D54" w:rsidRDefault="00B34D54" w:rsidP="00B34D54">
            <w:pPr>
              <w:widowControl w:val="0"/>
              <w:spacing w:line="240" w:lineRule="auto"/>
              <w:rPr>
                <w:rFonts w:ascii="Times New Roman" w:eastAsia="Times New Roman" w:hAnsi="Times New Roman" w:cs="Times New Roman"/>
                <w:sz w:val="14"/>
                <w:szCs w:val="14"/>
              </w:rPr>
            </w:pPr>
          </w:p>
        </w:tc>
        <w:tc>
          <w:tcPr>
            <w:tcW w:w="4253" w:type="dxa"/>
            <w:shd w:val="clear" w:color="auto" w:fill="auto"/>
            <w:tcMar>
              <w:top w:w="100" w:type="dxa"/>
              <w:left w:w="100" w:type="dxa"/>
              <w:bottom w:w="100" w:type="dxa"/>
              <w:right w:w="100" w:type="dxa"/>
            </w:tcMar>
          </w:tcPr>
          <w:p w14:paraId="0F1DA245" w14:textId="0360E292" w:rsidR="00B34D54" w:rsidRPr="0089005A" w:rsidRDefault="00B34D54" w:rsidP="00B34D54">
            <w:pPr>
              <w:pStyle w:val="ListParagraph"/>
              <w:widowControl w:val="0"/>
              <w:numPr>
                <w:ilvl w:val="0"/>
                <w:numId w:val="9"/>
              </w:numPr>
              <w:spacing w:line="229" w:lineRule="auto"/>
              <w:ind w:right="121"/>
              <w:rPr>
                <w:rFonts w:ascii="Times New Roman" w:eastAsia="Times New Roman" w:hAnsi="Times New Roman" w:cs="Times New Roman"/>
                <w:strike/>
                <w:sz w:val="20"/>
                <w:szCs w:val="20"/>
              </w:rPr>
            </w:pPr>
            <w:r w:rsidRPr="00F43C98">
              <w:rPr>
                <w:rFonts w:ascii="Times New Roman" w:eastAsia="Times New Roman" w:hAnsi="Times New Roman" w:cs="Times New Roman"/>
                <w:sz w:val="20"/>
                <w:szCs w:val="20"/>
              </w:rPr>
              <w:t xml:space="preserve">Except as may be necessitated by G. below, Unit I members will be responsible for determining the use of their planning time in accordance with C. above. </w:t>
            </w:r>
            <w:r w:rsidRPr="00282DDF">
              <w:rPr>
                <w:rFonts w:ascii="Times New Roman" w:eastAsia="Times New Roman" w:hAnsi="Times New Roman" w:cs="Times New Roman"/>
                <w:color w:val="FF0000"/>
                <w:sz w:val="20"/>
                <w:szCs w:val="20"/>
              </w:rPr>
              <w:t>Attending required meetings, such as IEP, 504, RTI, SIT, parent conferences- or other such meetings shall not be counted toward the required minimum planning time.</w:t>
            </w:r>
            <w:r w:rsidRPr="00F43C98">
              <w:rPr>
                <w:rFonts w:ascii="Times New Roman" w:eastAsia="Times New Roman" w:hAnsi="Times New Roman" w:cs="Times New Roman"/>
                <w:color w:val="FF0000"/>
                <w:sz w:val="20"/>
                <w:szCs w:val="20"/>
              </w:rPr>
              <w:t xml:space="preserve"> If a Unit I member is required to attend </w:t>
            </w:r>
            <w:r w:rsidRPr="00381BE8">
              <w:rPr>
                <w:rFonts w:ascii="Times New Roman" w:eastAsia="Times New Roman" w:hAnsi="Times New Roman" w:cs="Times New Roman"/>
                <w:strike/>
                <w:color w:val="FF0000"/>
                <w:sz w:val="20"/>
                <w:szCs w:val="20"/>
              </w:rPr>
              <w:t>such</w:t>
            </w:r>
            <w:r w:rsidRPr="00F43C98">
              <w:rPr>
                <w:rFonts w:ascii="Times New Roman" w:eastAsia="Times New Roman" w:hAnsi="Times New Roman" w:cs="Times New Roman"/>
                <w:color w:val="FF0000"/>
                <w:sz w:val="20"/>
                <w:szCs w:val="20"/>
              </w:rPr>
              <w:t xml:space="preserve"> a meeting during their regularly scheduled planning time, the administration will reschedule their planning time within the same day to meet the minimum requirements. </w:t>
            </w:r>
          </w:p>
        </w:tc>
        <w:tc>
          <w:tcPr>
            <w:tcW w:w="4741" w:type="dxa"/>
            <w:shd w:val="clear" w:color="auto" w:fill="auto"/>
            <w:tcMar>
              <w:top w:w="100" w:type="dxa"/>
              <w:left w:w="100" w:type="dxa"/>
              <w:bottom w:w="100" w:type="dxa"/>
              <w:right w:w="100" w:type="dxa"/>
            </w:tcMar>
          </w:tcPr>
          <w:p w14:paraId="1A383D60" w14:textId="25E357E5" w:rsidR="00B34D54" w:rsidRDefault="00B34D54" w:rsidP="00B34D54">
            <w:pPr>
              <w:widowControl w:val="0"/>
              <w:spacing w:line="229" w:lineRule="auto"/>
              <w:ind w:right="121"/>
              <w:jc w:val="both"/>
              <w:rPr>
                <w:rFonts w:ascii="Times New Roman" w:eastAsia="Times New Roman" w:hAnsi="Times New Roman" w:cs="Times New Roman"/>
                <w:color w:val="0000FF"/>
                <w:sz w:val="20"/>
                <w:szCs w:val="20"/>
              </w:rPr>
            </w:pPr>
            <w:r w:rsidRPr="00F43C98">
              <w:rPr>
                <w:rFonts w:ascii="Times New Roman" w:eastAsia="Times New Roman" w:hAnsi="Times New Roman" w:cs="Times New Roman"/>
                <w:color w:val="0000FF"/>
                <w:sz w:val="20"/>
                <w:szCs w:val="20"/>
              </w:rPr>
              <w:t>Decline - Maintain current language</w:t>
            </w:r>
          </w:p>
          <w:p w14:paraId="1DAFA344" w14:textId="76172E95" w:rsidR="00B34D54" w:rsidRDefault="00B34D54" w:rsidP="00B34D54">
            <w:pPr>
              <w:widowControl w:val="0"/>
              <w:spacing w:line="229" w:lineRule="auto"/>
              <w:ind w:right="121"/>
              <w:jc w:val="both"/>
              <w:rPr>
                <w:rFonts w:ascii="Times New Roman" w:eastAsia="Times New Roman" w:hAnsi="Times New Roman" w:cs="Times New Roman"/>
                <w:color w:val="0000FF"/>
                <w:sz w:val="20"/>
                <w:szCs w:val="20"/>
              </w:rPr>
            </w:pPr>
          </w:p>
          <w:p w14:paraId="726303E2" w14:textId="391DF178" w:rsidR="00B34D54" w:rsidRPr="00F43C98" w:rsidRDefault="2A0EDA6A" w:rsidP="5F9CAF05">
            <w:pPr>
              <w:widowControl w:val="0"/>
              <w:spacing w:line="229" w:lineRule="auto"/>
              <w:ind w:right="121"/>
              <w:jc w:val="both"/>
              <w:rPr>
                <w:rFonts w:ascii="Times New Roman" w:eastAsia="Times New Roman" w:hAnsi="Times New Roman" w:cs="Times New Roman"/>
                <w:b/>
                <w:bCs/>
                <w:color w:val="0000FF"/>
                <w:sz w:val="20"/>
                <w:szCs w:val="20"/>
              </w:rPr>
            </w:pPr>
            <w:r w:rsidRPr="5F9CAF05">
              <w:rPr>
                <w:rFonts w:ascii="Times New Roman" w:eastAsia="Times New Roman" w:hAnsi="Times New Roman" w:cs="Times New Roman"/>
              </w:rPr>
              <w:t>G. Except for the lunch period, any non-teaching time of a teacher shall be devoted to professional activities such as planning the instructional program, conferring or meeting with pupils, parents and colleagues, studying and maintaining records and any other professional endeavors</w:t>
            </w:r>
          </w:p>
          <w:p w14:paraId="7EE6DDDF" w14:textId="77777777" w:rsidR="00B34D54" w:rsidRPr="0089005A" w:rsidRDefault="00B34D54" w:rsidP="00B34D54">
            <w:pPr>
              <w:widowControl w:val="0"/>
              <w:spacing w:line="240" w:lineRule="auto"/>
              <w:rPr>
                <w:rFonts w:ascii="Times New Roman" w:eastAsia="Times New Roman" w:hAnsi="Times New Roman" w:cs="Times New Roman"/>
                <w:color w:val="0000FF"/>
                <w:sz w:val="20"/>
                <w:szCs w:val="20"/>
                <w:highlight w:val="white"/>
              </w:rPr>
            </w:pPr>
          </w:p>
        </w:tc>
        <w:tc>
          <w:tcPr>
            <w:tcW w:w="4741" w:type="dxa"/>
          </w:tcPr>
          <w:p w14:paraId="621D0F75" w14:textId="0B658C2C" w:rsidR="00B34D54" w:rsidRDefault="00B34D54" w:rsidP="00B34D54">
            <w:pPr>
              <w:widowControl w:val="0"/>
              <w:spacing w:line="228" w:lineRule="auto"/>
              <w:ind w:left="3" w:right="128" w:hanging="1"/>
              <w:rPr>
                <w:rFonts w:ascii="Times New Roman" w:eastAsia="Times New Roman" w:hAnsi="Times New Roman" w:cs="Times New Roman"/>
                <w:sz w:val="20"/>
                <w:szCs w:val="20"/>
              </w:rPr>
            </w:pPr>
            <w:r w:rsidRPr="00F43C98">
              <w:rPr>
                <w:rFonts w:ascii="Times New Roman" w:eastAsia="Times New Roman" w:hAnsi="Times New Roman" w:cs="Times New Roman"/>
                <w:sz w:val="20"/>
                <w:szCs w:val="20"/>
              </w:rPr>
              <w:t xml:space="preserve">Except as may be necessitated by G. below, Unit I members will be responsible for determining the use of their planning time in accordance with C. above. </w:t>
            </w:r>
            <w:r w:rsidRPr="00282DDF">
              <w:rPr>
                <w:rFonts w:ascii="Times New Roman" w:eastAsia="Times New Roman" w:hAnsi="Times New Roman" w:cs="Times New Roman"/>
                <w:b/>
                <w:bCs/>
                <w:color w:val="00B050"/>
                <w:sz w:val="20"/>
                <w:szCs w:val="20"/>
              </w:rPr>
              <w:t>If a Unit I member is required to attend a meeting during their regularly scheduled planning time, the administration will reschedule their planning time within the same day to meet the minimum requirements.</w:t>
            </w:r>
          </w:p>
          <w:p w14:paraId="79DAA5AD" w14:textId="51BF188C" w:rsidR="00B34D54" w:rsidRPr="000B6F68" w:rsidRDefault="00B34D54" w:rsidP="00B34D54">
            <w:pPr>
              <w:widowControl w:val="0"/>
              <w:spacing w:line="228" w:lineRule="auto"/>
              <w:ind w:left="3" w:right="128" w:hanging="1"/>
              <w:rPr>
                <w:rFonts w:ascii="Times New Roman" w:eastAsia="Times New Roman" w:hAnsi="Times New Roman" w:cs="Times New Roman"/>
                <w:sz w:val="20"/>
                <w:szCs w:val="20"/>
              </w:rPr>
            </w:pPr>
          </w:p>
        </w:tc>
        <w:tc>
          <w:tcPr>
            <w:tcW w:w="4265" w:type="dxa"/>
          </w:tcPr>
          <w:p w14:paraId="19FFE71E" w14:textId="56D86E04" w:rsidR="00B34D54" w:rsidRDefault="2A0EDA6A" w:rsidP="5F9CAF05">
            <w:pPr>
              <w:widowControl w:val="0"/>
              <w:spacing w:line="228" w:lineRule="auto"/>
              <w:ind w:right="128"/>
              <w:rPr>
                <w:rFonts w:ascii="Times New Roman" w:eastAsia="Times New Roman" w:hAnsi="Times New Roman" w:cs="Times New Roman"/>
                <w:sz w:val="20"/>
                <w:szCs w:val="20"/>
              </w:rPr>
            </w:pPr>
            <w:r w:rsidRPr="5F9CAF05">
              <w:rPr>
                <w:rFonts w:ascii="Times New Roman" w:eastAsia="Times New Roman" w:hAnsi="Times New Roman" w:cs="Times New Roman"/>
                <w:sz w:val="20"/>
                <w:szCs w:val="20"/>
              </w:rPr>
              <w:t xml:space="preserve">Except as may be necessitated by G. below, Unit I members will be responsible for determining the use of their planning time in accordance with C. above. </w:t>
            </w:r>
            <w:r w:rsidRPr="5F9CAF05">
              <w:rPr>
                <w:rFonts w:ascii="Times New Roman" w:eastAsia="Times New Roman" w:hAnsi="Times New Roman" w:cs="Times New Roman"/>
                <w:b/>
                <w:bCs/>
                <w:color w:val="00B050"/>
                <w:sz w:val="20"/>
                <w:szCs w:val="20"/>
              </w:rPr>
              <w:t xml:space="preserve">If a Unit I member is required to attend a meeting  </w:t>
            </w:r>
            <w:r w:rsidRPr="5F9CAF05">
              <w:rPr>
                <w:rFonts w:ascii="Times New Roman" w:eastAsia="Times New Roman" w:hAnsi="Times New Roman" w:cs="Times New Roman"/>
                <w:b/>
                <w:bCs/>
                <w:color w:val="1C17F1"/>
                <w:sz w:val="20"/>
                <w:szCs w:val="20"/>
              </w:rPr>
              <w:t>required by the administration</w:t>
            </w:r>
            <w:r w:rsidRPr="5F9CAF05">
              <w:rPr>
                <w:rFonts w:ascii="Times New Roman" w:eastAsia="Times New Roman" w:hAnsi="Times New Roman" w:cs="Times New Roman"/>
                <w:b/>
                <w:bCs/>
                <w:color w:val="00B050"/>
                <w:sz w:val="20"/>
                <w:szCs w:val="20"/>
              </w:rPr>
              <w:t xml:space="preserve"> during their regularly scheduled planning time, the administration will reschedule their planning time within the same day, </w:t>
            </w:r>
            <w:r w:rsidRPr="5F9CAF05">
              <w:rPr>
                <w:rFonts w:ascii="Times New Roman" w:eastAsia="Times New Roman" w:hAnsi="Times New Roman" w:cs="Times New Roman"/>
                <w:b/>
                <w:bCs/>
                <w:color w:val="0737E3"/>
                <w:sz w:val="20"/>
                <w:szCs w:val="20"/>
              </w:rPr>
              <w:t>where possible</w:t>
            </w:r>
            <w:r w:rsidRPr="5F9CAF05">
              <w:rPr>
                <w:rFonts w:ascii="Times New Roman" w:eastAsia="Times New Roman" w:hAnsi="Times New Roman" w:cs="Times New Roman"/>
                <w:b/>
                <w:bCs/>
                <w:color w:val="00B050"/>
                <w:sz w:val="20"/>
                <w:szCs w:val="20"/>
              </w:rPr>
              <w:t>,  to meet the minimum requirements.</w:t>
            </w:r>
          </w:p>
          <w:p w14:paraId="5D22340D" w14:textId="0FDF30E9" w:rsidR="00B34D54" w:rsidRPr="00F43C98" w:rsidRDefault="00B34D54" w:rsidP="00B34D54">
            <w:pPr>
              <w:widowControl w:val="0"/>
              <w:spacing w:line="228" w:lineRule="auto"/>
              <w:ind w:left="3" w:right="128" w:hanging="1"/>
              <w:rPr>
                <w:rFonts w:ascii="Times New Roman" w:eastAsia="Times New Roman" w:hAnsi="Times New Roman" w:cs="Times New Roman"/>
                <w:sz w:val="20"/>
                <w:szCs w:val="20"/>
              </w:rPr>
            </w:pPr>
          </w:p>
        </w:tc>
      </w:tr>
      <w:tr w:rsidR="00B34D54" w14:paraId="427BCDED" w14:textId="0433CBFD" w:rsidTr="0054C988">
        <w:trPr>
          <w:cantSplit/>
          <w:trHeight w:val="72"/>
          <w:tblHeader/>
        </w:trPr>
        <w:tc>
          <w:tcPr>
            <w:tcW w:w="1282" w:type="dxa"/>
            <w:vMerge/>
            <w:tcMar>
              <w:top w:w="100" w:type="dxa"/>
              <w:left w:w="100" w:type="dxa"/>
              <w:bottom w:w="100" w:type="dxa"/>
              <w:right w:w="100" w:type="dxa"/>
            </w:tcMar>
          </w:tcPr>
          <w:p w14:paraId="70484836" w14:textId="77777777" w:rsidR="00B34D54" w:rsidRDefault="00B34D54" w:rsidP="00B34D54">
            <w:pPr>
              <w:widowControl w:val="0"/>
              <w:spacing w:line="240" w:lineRule="auto"/>
              <w:rPr>
                <w:rFonts w:ascii="Times New Roman" w:eastAsia="Times New Roman" w:hAnsi="Times New Roman" w:cs="Times New Roman"/>
                <w:sz w:val="14"/>
                <w:szCs w:val="14"/>
              </w:rPr>
            </w:pPr>
          </w:p>
        </w:tc>
        <w:tc>
          <w:tcPr>
            <w:tcW w:w="4253" w:type="dxa"/>
            <w:shd w:val="clear" w:color="auto" w:fill="auto"/>
            <w:tcMar>
              <w:top w:w="100" w:type="dxa"/>
              <w:left w:w="100" w:type="dxa"/>
              <w:bottom w:w="100" w:type="dxa"/>
              <w:right w:w="100" w:type="dxa"/>
            </w:tcMar>
          </w:tcPr>
          <w:p w14:paraId="20073B1A" w14:textId="62DEAB0D" w:rsidR="00B34D54" w:rsidRPr="0089005A" w:rsidRDefault="00B34D54" w:rsidP="00B34D54">
            <w:pPr>
              <w:pStyle w:val="ListParagraph"/>
              <w:widowControl w:val="0"/>
              <w:numPr>
                <w:ilvl w:val="0"/>
                <w:numId w:val="9"/>
              </w:numPr>
              <w:spacing w:line="228" w:lineRule="auto"/>
              <w:ind w:right="575"/>
              <w:jc w:val="both"/>
              <w:rPr>
                <w:rFonts w:ascii="Times New Roman" w:eastAsia="Times New Roman" w:hAnsi="Times New Roman" w:cs="Times New Roman"/>
                <w:strike/>
                <w:sz w:val="20"/>
                <w:szCs w:val="20"/>
              </w:rPr>
            </w:pPr>
            <w:r w:rsidRPr="00F43C98">
              <w:rPr>
                <w:rFonts w:ascii="Times New Roman" w:eastAsia="Times New Roman" w:hAnsi="Times New Roman" w:cs="Times New Roman"/>
                <w:color w:val="FF0000"/>
                <w:sz w:val="20"/>
                <w:szCs w:val="20"/>
              </w:rPr>
              <w:t xml:space="preserve">Elementary, ECC and Regional School creative arts teachers shall be provided 5 minutes of transition time between classes. </w:t>
            </w:r>
          </w:p>
        </w:tc>
        <w:tc>
          <w:tcPr>
            <w:tcW w:w="4741" w:type="dxa"/>
            <w:shd w:val="clear" w:color="auto" w:fill="auto"/>
            <w:tcMar>
              <w:top w:w="100" w:type="dxa"/>
              <w:left w:w="100" w:type="dxa"/>
              <w:bottom w:w="100" w:type="dxa"/>
              <w:right w:w="100" w:type="dxa"/>
            </w:tcMar>
          </w:tcPr>
          <w:p w14:paraId="6FEE8311" w14:textId="77777777" w:rsidR="00B34D54" w:rsidRPr="00F43C98" w:rsidRDefault="00B34D54" w:rsidP="00B34D54">
            <w:pPr>
              <w:widowControl w:val="0"/>
              <w:spacing w:line="229" w:lineRule="auto"/>
              <w:ind w:right="121"/>
              <w:jc w:val="both"/>
              <w:rPr>
                <w:rFonts w:ascii="Times New Roman" w:eastAsia="Times New Roman" w:hAnsi="Times New Roman" w:cs="Times New Roman"/>
                <w:b/>
                <w:color w:val="0000FF"/>
                <w:sz w:val="20"/>
                <w:szCs w:val="20"/>
              </w:rPr>
            </w:pPr>
            <w:r w:rsidRPr="00F43C98">
              <w:rPr>
                <w:rFonts w:ascii="Times New Roman" w:eastAsia="Times New Roman" w:hAnsi="Times New Roman" w:cs="Times New Roman"/>
                <w:color w:val="0000FF"/>
                <w:sz w:val="20"/>
                <w:szCs w:val="20"/>
              </w:rPr>
              <w:t>Decline - Maintain current language</w:t>
            </w:r>
          </w:p>
          <w:p w14:paraId="5073151C" w14:textId="77777777" w:rsidR="00B34D54" w:rsidRPr="0089005A" w:rsidRDefault="00B34D54" w:rsidP="00B34D54">
            <w:pPr>
              <w:widowControl w:val="0"/>
              <w:spacing w:line="240" w:lineRule="auto"/>
              <w:rPr>
                <w:rFonts w:ascii="Times New Roman" w:eastAsia="Times New Roman" w:hAnsi="Times New Roman" w:cs="Times New Roman"/>
                <w:color w:val="0000FF"/>
                <w:sz w:val="20"/>
                <w:szCs w:val="20"/>
                <w:highlight w:val="white"/>
              </w:rPr>
            </w:pPr>
          </w:p>
        </w:tc>
        <w:tc>
          <w:tcPr>
            <w:tcW w:w="4741" w:type="dxa"/>
          </w:tcPr>
          <w:p w14:paraId="726363E9" w14:textId="2D67EEEB" w:rsidR="00B34D54" w:rsidRPr="00282DDF" w:rsidRDefault="00B34D54" w:rsidP="00B34D54">
            <w:pPr>
              <w:widowControl w:val="0"/>
              <w:spacing w:line="228" w:lineRule="auto"/>
              <w:ind w:left="3" w:right="128" w:hanging="1"/>
              <w:rPr>
                <w:rFonts w:ascii="Times New Roman" w:eastAsia="Times New Roman" w:hAnsi="Times New Roman" w:cs="Times New Roman"/>
                <w:b/>
                <w:bCs/>
                <w:color w:val="FF0000"/>
                <w:sz w:val="20"/>
                <w:szCs w:val="20"/>
              </w:rPr>
            </w:pPr>
            <w:r>
              <w:rPr>
                <w:rFonts w:ascii="Times New Roman" w:eastAsia="Times New Roman" w:hAnsi="Times New Roman" w:cs="Times New Roman"/>
                <w:b/>
                <w:bCs/>
                <w:color w:val="FF0000"/>
                <w:sz w:val="20"/>
                <w:szCs w:val="20"/>
              </w:rPr>
              <w:t>Hold to Original Proposal</w:t>
            </w:r>
          </w:p>
          <w:p w14:paraId="69FDA3A5" w14:textId="01A148EC" w:rsidR="00B34D54" w:rsidRPr="000B6F68" w:rsidRDefault="00B34D54" w:rsidP="00B34D54">
            <w:pPr>
              <w:widowControl w:val="0"/>
              <w:spacing w:line="228" w:lineRule="auto"/>
              <w:ind w:left="3" w:right="128" w:hanging="1"/>
              <w:rPr>
                <w:rFonts w:ascii="Times New Roman" w:eastAsia="Times New Roman" w:hAnsi="Times New Roman" w:cs="Times New Roman"/>
                <w:sz w:val="20"/>
                <w:szCs w:val="20"/>
              </w:rPr>
            </w:pPr>
          </w:p>
        </w:tc>
        <w:tc>
          <w:tcPr>
            <w:tcW w:w="4265" w:type="dxa"/>
            <w:shd w:val="clear" w:color="auto" w:fill="FFFFFF" w:themeFill="background1"/>
          </w:tcPr>
          <w:p w14:paraId="668DA7BC" w14:textId="5AE945EA" w:rsidR="00B34D54" w:rsidRDefault="006D2773" w:rsidP="5F9CAF05">
            <w:pPr>
              <w:widowControl w:val="0"/>
              <w:spacing w:line="229" w:lineRule="auto"/>
              <w:ind w:right="121"/>
              <w:jc w:val="both"/>
              <w:rPr>
                <w:color w:val="0000FF"/>
                <w:sz w:val="20"/>
                <w:szCs w:val="20"/>
              </w:rPr>
            </w:pPr>
            <w:r>
              <w:rPr>
                <w:rStyle w:val="normaltextrun"/>
                <w:color w:val="FF0000"/>
                <w:sz w:val="20"/>
                <w:szCs w:val="20"/>
                <w:shd w:val="clear" w:color="auto" w:fill="FFFFFF"/>
              </w:rPr>
              <w:t xml:space="preserve">Elementary, ECC and Regional School </w:t>
            </w:r>
            <w:r>
              <w:rPr>
                <w:rStyle w:val="normaltextrun"/>
                <w:color w:val="0C1CFA"/>
                <w:sz w:val="20"/>
                <w:szCs w:val="20"/>
                <w:shd w:val="clear" w:color="auto" w:fill="FFFFFF"/>
              </w:rPr>
              <w:t>schedules will reflect transition</w:t>
            </w:r>
            <w:r>
              <w:rPr>
                <w:rStyle w:val="normaltextrun"/>
                <w:color w:val="FF0000"/>
                <w:sz w:val="20"/>
                <w:szCs w:val="20"/>
                <w:shd w:val="clear" w:color="auto" w:fill="FFFFFF"/>
              </w:rPr>
              <w:t xml:space="preserve"> </w:t>
            </w:r>
            <w:r>
              <w:rPr>
                <w:rStyle w:val="normaltextrun"/>
                <w:color w:val="0C1CFA"/>
                <w:sz w:val="20"/>
                <w:szCs w:val="20"/>
                <w:shd w:val="clear" w:color="auto" w:fill="FFFFFF"/>
              </w:rPr>
              <w:t>time  between</w:t>
            </w:r>
            <w:r>
              <w:rPr>
                <w:rStyle w:val="normaltextrun"/>
                <w:color w:val="FF0000"/>
                <w:sz w:val="20"/>
                <w:szCs w:val="20"/>
                <w:shd w:val="clear" w:color="auto" w:fill="FFFFFF"/>
              </w:rPr>
              <w:t xml:space="preserve"> </w:t>
            </w:r>
            <w:r>
              <w:rPr>
                <w:rStyle w:val="normaltextrun"/>
                <w:color w:val="0C1CFA"/>
                <w:sz w:val="20"/>
                <w:szCs w:val="20"/>
                <w:shd w:val="clear" w:color="auto" w:fill="FFFFFF"/>
              </w:rPr>
              <w:t>creative arts classes.</w:t>
            </w:r>
            <w:r>
              <w:rPr>
                <w:rStyle w:val="normaltextrun"/>
                <w:color w:val="FF0000"/>
                <w:sz w:val="20"/>
                <w:szCs w:val="20"/>
                <w:shd w:val="clear" w:color="auto" w:fill="FFFFFF"/>
              </w:rPr>
              <w:t xml:space="preserve">  </w:t>
            </w:r>
            <w:r>
              <w:rPr>
                <w:rStyle w:val="normaltextrun"/>
                <w:strike/>
                <w:color w:val="FF0000"/>
                <w:shd w:val="clear" w:color="auto" w:fill="FFFFFF"/>
              </w:rPr>
              <w:t>creative arts teachers shall be provided 5 minutes of transition time between classes.</w:t>
            </w:r>
            <w:r>
              <w:rPr>
                <w:rStyle w:val="eop"/>
                <w:color w:val="FF0000"/>
                <w:shd w:val="clear" w:color="auto" w:fill="FFFFFF"/>
              </w:rPr>
              <w:t> </w:t>
            </w:r>
          </w:p>
          <w:p w14:paraId="051CF7B9" w14:textId="393D1D0B" w:rsidR="00B34D54" w:rsidRDefault="00B34D54" w:rsidP="5F9CAF05">
            <w:pPr>
              <w:widowControl w:val="0"/>
              <w:spacing w:line="229" w:lineRule="auto"/>
              <w:ind w:right="121"/>
              <w:jc w:val="both"/>
              <w:rPr>
                <w:rFonts w:ascii="Times New Roman" w:eastAsia="Times New Roman" w:hAnsi="Times New Roman" w:cs="Times New Roman"/>
                <w:color w:val="0000FF"/>
                <w:sz w:val="20"/>
                <w:szCs w:val="20"/>
              </w:rPr>
            </w:pPr>
          </w:p>
          <w:p w14:paraId="522566A6" w14:textId="4BDF54B6" w:rsidR="00B34D54" w:rsidRDefault="00B34D54" w:rsidP="5F9CAF05">
            <w:pPr>
              <w:widowControl w:val="0"/>
              <w:spacing w:line="228" w:lineRule="auto"/>
              <w:ind w:left="2" w:right="128"/>
              <w:rPr>
                <w:b/>
                <w:bCs/>
                <w:color w:val="FF0000"/>
                <w:sz w:val="20"/>
                <w:szCs w:val="20"/>
              </w:rPr>
            </w:pPr>
          </w:p>
        </w:tc>
      </w:tr>
      <w:tr w:rsidR="00B34D54" w14:paraId="4F988A3B" w14:textId="7FDFE1EA" w:rsidTr="0054C988">
        <w:trPr>
          <w:cantSplit/>
          <w:trHeight w:val="72"/>
          <w:tblHeader/>
        </w:trPr>
        <w:tc>
          <w:tcPr>
            <w:tcW w:w="1282" w:type="dxa"/>
            <w:vMerge/>
            <w:tcMar>
              <w:top w:w="100" w:type="dxa"/>
              <w:left w:w="100" w:type="dxa"/>
              <w:bottom w:w="100" w:type="dxa"/>
              <w:right w:w="100" w:type="dxa"/>
            </w:tcMar>
          </w:tcPr>
          <w:p w14:paraId="2297E6E6" w14:textId="77777777" w:rsidR="00B34D54" w:rsidRDefault="00B34D54" w:rsidP="00B34D54">
            <w:pPr>
              <w:widowControl w:val="0"/>
              <w:spacing w:line="240" w:lineRule="auto"/>
              <w:rPr>
                <w:rFonts w:ascii="Times New Roman" w:eastAsia="Times New Roman" w:hAnsi="Times New Roman" w:cs="Times New Roman"/>
                <w:sz w:val="14"/>
                <w:szCs w:val="14"/>
              </w:rPr>
            </w:pPr>
          </w:p>
        </w:tc>
        <w:tc>
          <w:tcPr>
            <w:tcW w:w="4253" w:type="dxa"/>
            <w:shd w:val="clear" w:color="auto" w:fill="auto"/>
            <w:tcMar>
              <w:top w:w="100" w:type="dxa"/>
              <w:left w:w="100" w:type="dxa"/>
              <w:bottom w:w="100" w:type="dxa"/>
              <w:right w:w="100" w:type="dxa"/>
            </w:tcMar>
          </w:tcPr>
          <w:p w14:paraId="3881CB50" w14:textId="0B1E9747" w:rsidR="00B34D54" w:rsidRPr="005F7452" w:rsidRDefault="2A0EDA6A" w:rsidP="00B34D54">
            <w:pPr>
              <w:pStyle w:val="ListParagraph"/>
              <w:widowControl w:val="0"/>
              <w:numPr>
                <w:ilvl w:val="0"/>
                <w:numId w:val="9"/>
              </w:numPr>
              <w:spacing w:line="229" w:lineRule="auto"/>
              <w:ind w:right="51"/>
              <w:rPr>
                <w:rFonts w:ascii="Times New Roman" w:eastAsia="Times New Roman" w:hAnsi="Times New Roman" w:cs="Times New Roman"/>
                <w:strike/>
                <w:sz w:val="20"/>
                <w:szCs w:val="20"/>
              </w:rPr>
            </w:pPr>
            <w:r w:rsidRPr="5F9CAF05">
              <w:rPr>
                <w:rFonts w:ascii="Times New Roman" w:eastAsia="Times New Roman" w:hAnsi="Times New Roman" w:cs="Times New Roman"/>
                <w:color w:val="FF0000"/>
                <w:sz w:val="20"/>
                <w:szCs w:val="20"/>
              </w:rPr>
              <w:t>If a Unit I member is required to assist with test administration during their scheduled planning time or lunch, the administration will reschedule their planning time or lunch within the same day to meet the minimum requirements.</w:t>
            </w:r>
          </w:p>
        </w:tc>
        <w:tc>
          <w:tcPr>
            <w:tcW w:w="4741" w:type="dxa"/>
            <w:shd w:val="clear" w:color="auto" w:fill="auto"/>
            <w:tcMar>
              <w:top w:w="100" w:type="dxa"/>
              <w:left w:w="100" w:type="dxa"/>
              <w:bottom w:w="100" w:type="dxa"/>
              <w:right w:w="100" w:type="dxa"/>
            </w:tcMar>
          </w:tcPr>
          <w:p w14:paraId="66619A05" w14:textId="5A9F6793" w:rsidR="00B34D54" w:rsidRPr="00B5777E" w:rsidRDefault="00B34D54" w:rsidP="00B34D54">
            <w:pPr>
              <w:widowControl w:val="0"/>
              <w:spacing w:line="240" w:lineRule="auto"/>
              <w:rPr>
                <w:rFonts w:ascii="Times New Roman" w:eastAsia="Times New Roman" w:hAnsi="Times New Roman" w:cs="Times New Roman"/>
                <w:color w:val="0000FF"/>
                <w:sz w:val="20"/>
                <w:szCs w:val="20"/>
                <w:highlight w:val="white"/>
              </w:rPr>
            </w:pPr>
            <w:r w:rsidRPr="00B5777E">
              <w:rPr>
                <w:rFonts w:ascii="Times New Roman" w:eastAsia="Times New Roman" w:hAnsi="Times New Roman" w:cs="Times New Roman"/>
                <w:color w:val="FF0000"/>
                <w:sz w:val="20"/>
                <w:szCs w:val="20"/>
              </w:rPr>
              <w:t xml:space="preserve">If a Unit I member is required to assist with test administration during their scheduled </w:t>
            </w:r>
            <w:r w:rsidRPr="00B5777E">
              <w:rPr>
                <w:rFonts w:ascii="Times New Roman" w:eastAsia="Times New Roman" w:hAnsi="Times New Roman" w:cs="Times New Roman"/>
                <w:strike/>
                <w:color w:val="FF0000"/>
                <w:sz w:val="20"/>
                <w:szCs w:val="20"/>
              </w:rPr>
              <w:t xml:space="preserve">planning time or </w:t>
            </w:r>
            <w:r w:rsidRPr="00B5777E">
              <w:rPr>
                <w:rFonts w:ascii="Times New Roman" w:eastAsia="Times New Roman" w:hAnsi="Times New Roman" w:cs="Times New Roman"/>
                <w:color w:val="FF0000"/>
                <w:sz w:val="20"/>
                <w:szCs w:val="20"/>
              </w:rPr>
              <w:t>lunch, the administration will reschedule their</w:t>
            </w:r>
            <w:r w:rsidRPr="00B5777E">
              <w:rPr>
                <w:rFonts w:ascii="Times New Roman" w:eastAsia="Times New Roman" w:hAnsi="Times New Roman" w:cs="Times New Roman"/>
                <w:strike/>
                <w:color w:val="FF0000"/>
                <w:sz w:val="20"/>
                <w:szCs w:val="20"/>
              </w:rPr>
              <w:t xml:space="preserve"> planning time or</w:t>
            </w:r>
            <w:r w:rsidRPr="00B5777E">
              <w:rPr>
                <w:rFonts w:ascii="Times New Roman" w:eastAsia="Times New Roman" w:hAnsi="Times New Roman" w:cs="Times New Roman"/>
                <w:color w:val="FF0000"/>
                <w:sz w:val="20"/>
                <w:szCs w:val="20"/>
              </w:rPr>
              <w:t xml:space="preserve"> lunch within the same day to meet the minimum requirements.</w:t>
            </w:r>
          </w:p>
        </w:tc>
        <w:tc>
          <w:tcPr>
            <w:tcW w:w="4741" w:type="dxa"/>
          </w:tcPr>
          <w:p w14:paraId="071A5C5E" w14:textId="73E8A54B" w:rsidR="00B34D54" w:rsidRPr="00552F41" w:rsidRDefault="00B34D54" w:rsidP="00B34D54">
            <w:pPr>
              <w:widowControl w:val="0"/>
              <w:spacing w:line="228" w:lineRule="auto"/>
              <w:ind w:left="3" w:right="128" w:hanging="1"/>
              <w:rPr>
                <w:rFonts w:ascii="Times New Roman" w:eastAsia="Times New Roman" w:hAnsi="Times New Roman" w:cs="Times New Roman"/>
                <w:b/>
                <w:bCs/>
                <w:color w:val="FF0000"/>
                <w:sz w:val="20"/>
                <w:szCs w:val="20"/>
              </w:rPr>
            </w:pPr>
            <w:r>
              <w:rPr>
                <w:rFonts w:ascii="Times New Roman" w:eastAsia="Times New Roman" w:hAnsi="Times New Roman" w:cs="Times New Roman"/>
                <w:b/>
                <w:bCs/>
                <w:color w:val="FF0000"/>
                <w:sz w:val="20"/>
                <w:szCs w:val="20"/>
              </w:rPr>
              <w:t>Decline Counter – Hold to Original Proposal</w:t>
            </w:r>
          </w:p>
          <w:p w14:paraId="1BB008A9" w14:textId="77777777" w:rsidR="00B34D54" w:rsidRDefault="00B34D54" w:rsidP="00B34D54">
            <w:pPr>
              <w:widowControl w:val="0"/>
              <w:spacing w:line="228" w:lineRule="auto"/>
              <w:ind w:left="3" w:right="128" w:hanging="1"/>
              <w:rPr>
                <w:rFonts w:ascii="Times New Roman" w:eastAsia="Times New Roman" w:hAnsi="Times New Roman" w:cs="Times New Roman"/>
                <w:sz w:val="20"/>
                <w:szCs w:val="20"/>
              </w:rPr>
            </w:pPr>
          </w:p>
          <w:p w14:paraId="495EA97A" w14:textId="366C06B1" w:rsidR="00B34D54" w:rsidRPr="000B6F68" w:rsidRDefault="00B34D54" w:rsidP="00B34D54">
            <w:pPr>
              <w:widowControl w:val="0"/>
              <w:spacing w:line="228" w:lineRule="auto"/>
              <w:ind w:right="128"/>
              <w:rPr>
                <w:rFonts w:ascii="Times New Roman" w:eastAsia="Times New Roman" w:hAnsi="Times New Roman" w:cs="Times New Roman"/>
                <w:sz w:val="20"/>
                <w:szCs w:val="20"/>
              </w:rPr>
            </w:pPr>
          </w:p>
        </w:tc>
        <w:tc>
          <w:tcPr>
            <w:tcW w:w="4265" w:type="dxa"/>
          </w:tcPr>
          <w:p w14:paraId="0FDCCD18" w14:textId="77777777" w:rsidR="00B34D54" w:rsidRDefault="00B34D54" w:rsidP="00B34D54">
            <w:pPr>
              <w:widowControl w:val="0"/>
              <w:spacing w:line="228" w:lineRule="auto"/>
              <w:ind w:left="3" w:right="128" w:hanging="1"/>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highlight w:val="white"/>
              </w:rPr>
              <w:t>Hold to proposed counter</w:t>
            </w:r>
          </w:p>
          <w:p w14:paraId="4AEAD8A0" w14:textId="77777777" w:rsidR="00B34D54" w:rsidRDefault="00B34D54" w:rsidP="00B34D54">
            <w:pPr>
              <w:widowControl w:val="0"/>
              <w:spacing w:line="228" w:lineRule="auto"/>
              <w:ind w:left="3" w:right="128" w:hanging="1"/>
              <w:rPr>
                <w:rFonts w:ascii="Times New Roman" w:eastAsia="Times New Roman" w:hAnsi="Times New Roman" w:cs="Times New Roman"/>
                <w:b/>
                <w:bCs/>
                <w:color w:val="FF0000"/>
                <w:sz w:val="20"/>
                <w:szCs w:val="20"/>
              </w:rPr>
            </w:pPr>
          </w:p>
        </w:tc>
      </w:tr>
      <w:tr w:rsidR="00B34D54" w14:paraId="068BB992" w14:textId="2E854D77" w:rsidTr="0054C988">
        <w:trPr>
          <w:cantSplit/>
          <w:trHeight w:val="960"/>
          <w:tblHeader/>
        </w:trPr>
        <w:tc>
          <w:tcPr>
            <w:tcW w:w="1282" w:type="dxa"/>
            <w:shd w:val="clear" w:color="auto" w:fill="auto"/>
            <w:tcMar>
              <w:top w:w="100" w:type="dxa"/>
              <w:left w:w="100" w:type="dxa"/>
              <w:bottom w:w="100" w:type="dxa"/>
              <w:right w:w="100" w:type="dxa"/>
            </w:tcMar>
          </w:tcPr>
          <w:p w14:paraId="6664EA4D" w14:textId="1605422E" w:rsidR="00B34D54" w:rsidRPr="000F50B9" w:rsidRDefault="00B34D54" w:rsidP="00B34D54">
            <w:pPr>
              <w:widowControl w:val="0"/>
              <w:spacing w:line="240" w:lineRule="auto"/>
              <w:rPr>
                <w:rFonts w:ascii="Times New Roman" w:eastAsia="Times New Roman" w:hAnsi="Times New Roman" w:cs="Times New Roman"/>
                <w:b/>
                <w:bCs/>
                <w:sz w:val="14"/>
                <w:szCs w:val="14"/>
              </w:rPr>
            </w:pPr>
            <w:r w:rsidRPr="000F50B9">
              <w:rPr>
                <w:rFonts w:ascii="Times New Roman" w:eastAsia="Times New Roman" w:hAnsi="Times New Roman" w:cs="Times New Roman"/>
                <w:b/>
                <w:bCs/>
                <w:sz w:val="14"/>
                <w:szCs w:val="14"/>
                <w:highlight w:val="white"/>
              </w:rPr>
              <w:t>ARTICLE 6.2 D. Collaborative Planning</w:t>
            </w:r>
          </w:p>
        </w:tc>
        <w:tc>
          <w:tcPr>
            <w:tcW w:w="4253" w:type="dxa"/>
            <w:shd w:val="clear" w:color="auto" w:fill="auto"/>
            <w:tcMar>
              <w:top w:w="100" w:type="dxa"/>
              <w:left w:w="100" w:type="dxa"/>
              <w:bottom w:w="100" w:type="dxa"/>
              <w:right w:w="100" w:type="dxa"/>
            </w:tcMar>
          </w:tcPr>
          <w:p w14:paraId="256A5BCA" w14:textId="1BBEAB37" w:rsidR="00B34D54" w:rsidRPr="00B5777E" w:rsidRDefault="00B34D54" w:rsidP="00B34D54">
            <w:pPr>
              <w:pStyle w:val="ListParagraph"/>
              <w:widowControl w:val="0"/>
              <w:numPr>
                <w:ilvl w:val="0"/>
                <w:numId w:val="5"/>
              </w:numPr>
              <w:spacing w:before="3" w:line="229" w:lineRule="auto"/>
              <w:ind w:right="127"/>
              <w:rPr>
                <w:rFonts w:ascii="Times New Roman" w:eastAsia="Times New Roman" w:hAnsi="Times New Roman" w:cs="Times New Roman"/>
                <w:sz w:val="20"/>
                <w:szCs w:val="20"/>
              </w:rPr>
            </w:pPr>
            <w:r w:rsidRPr="00B5777E">
              <w:rPr>
                <w:rFonts w:ascii="Times New Roman" w:eastAsia="Times New Roman" w:hAnsi="Times New Roman" w:cs="Times New Roman"/>
                <w:strike/>
                <w:sz w:val="20"/>
                <w:szCs w:val="20"/>
              </w:rPr>
              <w:t xml:space="preserve">The administration and Representatives selected by PGCEA will meet to provide recommended </w:t>
            </w:r>
            <w:r w:rsidRPr="00B5777E">
              <w:rPr>
                <w:rFonts w:ascii="Times New Roman" w:eastAsia="Times New Roman" w:hAnsi="Times New Roman" w:cs="Times New Roman"/>
                <w:sz w:val="20"/>
                <w:szCs w:val="20"/>
              </w:rPr>
              <w:t>expectations</w:t>
            </w:r>
            <w:r w:rsidRPr="00B5777E">
              <w:rPr>
                <w:rFonts w:ascii="Times New Roman" w:eastAsia="Times New Roman" w:hAnsi="Times New Roman" w:cs="Times New Roman"/>
                <w:strike/>
                <w:sz w:val="20"/>
                <w:szCs w:val="20"/>
              </w:rPr>
              <w:t xml:space="preserve"> for collaborative planning sessions that focus solely on instructional improvements. </w:t>
            </w:r>
            <w:r w:rsidRPr="00B5777E">
              <w:rPr>
                <w:rFonts w:ascii="Times New Roman" w:eastAsia="Times New Roman" w:hAnsi="Times New Roman" w:cs="Times New Roman"/>
                <w:sz w:val="20"/>
                <w:szCs w:val="20"/>
              </w:rPr>
              <w:t xml:space="preserve"> </w:t>
            </w:r>
            <w:r w:rsidRPr="00B5777E">
              <w:rPr>
                <w:rFonts w:ascii="Times New Roman" w:eastAsia="Times New Roman" w:hAnsi="Times New Roman" w:cs="Times New Roman"/>
                <w:strike/>
                <w:sz w:val="20"/>
                <w:szCs w:val="20"/>
              </w:rPr>
              <w:t>Recommendations will be made by January 1, 2020.</w:t>
            </w:r>
            <w:r w:rsidRPr="00B5777E">
              <w:rPr>
                <w:rFonts w:ascii="Times New Roman" w:eastAsia="Times New Roman" w:hAnsi="Times New Roman" w:cs="Times New Roman"/>
                <w:sz w:val="20"/>
                <w:szCs w:val="20"/>
              </w:rPr>
              <w:t xml:space="preserve"> </w:t>
            </w:r>
          </w:p>
          <w:p w14:paraId="776B577F" w14:textId="435816AA" w:rsidR="00B34D54" w:rsidRPr="00B5777E" w:rsidRDefault="00B34D54" w:rsidP="00B34D54">
            <w:pPr>
              <w:widowControl w:val="0"/>
              <w:spacing w:before="3" w:line="229" w:lineRule="auto"/>
              <w:ind w:right="127"/>
              <w:jc w:val="both"/>
              <w:rPr>
                <w:rFonts w:ascii="Times New Roman" w:eastAsia="Times New Roman" w:hAnsi="Times New Roman" w:cs="Times New Roman"/>
                <w:sz w:val="20"/>
                <w:szCs w:val="20"/>
              </w:rPr>
            </w:pPr>
            <w:r w:rsidRPr="00B5777E">
              <w:rPr>
                <w:rFonts w:ascii="Times New Roman" w:eastAsia="Times New Roman" w:hAnsi="Times New Roman" w:cs="Times New Roman"/>
                <w:color w:val="FF0000"/>
                <w:sz w:val="20"/>
                <w:szCs w:val="20"/>
              </w:rPr>
              <w:t xml:space="preserve">Collaborative Planning shall be based on the following essential tenets: </w:t>
            </w:r>
          </w:p>
          <w:p w14:paraId="1DBC2488" w14:textId="77777777" w:rsidR="00B34D54" w:rsidRDefault="00B34D54" w:rsidP="00B34D54">
            <w:pPr>
              <w:pStyle w:val="ListParagraph"/>
              <w:widowControl w:val="0"/>
              <w:numPr>
                <w:ilvl w:val="0"/>
                <w:numId w:val="11"/>
              </w:numPr>
              <w:spacing w:line="240" w:lineRule="auto"/>
              <w:rPr>
                <w:rFonts w:ascii="Times New Roman" w:eastAsia="Times New Roman" w:hAnsi="Times New Roman" w:cs="Times New Roman"/>
                <w:color w:val="FF0000"/>
                <w:sz w:val="20"/>
                <w:szCs w:val="20"/>
              </w:rPr>
            </w:pPr>
            <w:r w:rsidRPr="00B5777E">
              <w:rPr>
                <w:rFonts w:ascii="Times New Roman" w:eastAsia="Times New Roman" w:hAnsi="Times New Roman" w:cs="Times New Roman"/>
                <w:color w:val="FF0000"/>
                <w:sz w:val="20"/>
                <w:szCs w:val="20"/>
              </w:rPr>
              <w:t xml:space="preserve">Collaborative Planning is scheduled in addition to an educator’s individual contractual planning time. Collaborative Planning must not take place during contractual planning time. </w:t>
            </w:r>
          </w:p>
          <w:p w14:paraId="3C16789E" w14:textId="77777777" w:rsidR="00B34D54" w:rsidRDefault="00B34D54" w:rsidP="00B34D54">
            <w:pPr>
              <w:pStyle w:val="ListParagraph"/>
              <w:widowControl w:val="0"/>
              <w:numPr>
                <w:ilvl w:val="0"/>
                <w:numId w:val="11"/>
              </w:numPr>
              <w:spacing w:line="240" w:lineRule="auto"/>
              <w:rPr>
                <w:rFonts w:ascii="Times New Roman" w:eastAsia="Times New Roman" w:hAnsi="Times New Roman" w:cs="Times New Roman"/>
                <w:color w:val="FF0000"/>
                <w:sz w:val="20"/>
                <w:szCs w:val="20"/>
              </w:rPr>
            </w:pPr>
            <w:r w:rsidRPr="00B5777E">
              <w:rPr>
                <w:rFonts w:ascii="Times New Roman" w:eastAsia="Times New Roman" w:hAnsi="Times New Roman" w:cs="Times New Roman"/>
                <w:color w:val="FF0000"/>
                <w:sz w:val="20"/>
                <w:szCs w:val="20"/>
              </w:rPr>
              <w:t xml:space="preserve">Collaborative Planning is a time for grade level/ content area teams/departments to work together to meet the needs of their students. </w:t>
            </w:r>
          </w:p>
          <w:p w14:paraId="74209989" w14:textId="77777777" w:rsidR="00B34D54" w:rsidRDefault="00B34D54" w:rsidP="00B34D54">
            <w:pPr>
              <w:pStyle w:val="ListParagraph"/>
              <w:widowControl w:val="0"/>
              <w:numPr>
                <w:ilvl w:val="0"/>
                <w:numId w:val="11"/>
              </w:numPr>
              <w:spacing w:line="240" w:lineRule="auto"/>
              <w:rPr>
                <w:rFonts w:ascii="Times New Roman" w:eastAsia="Times New Roman" w:hAnsi="Times New Roman" w:cs="Times New Roman"/>
                <w:color w:val="FF0000"/>
                <w:sz w:val="20"/>
                <w:szCs w:val="20"/>
              </w:rPr>
            </w:pPr>
            <w:r w:rsidRPr="00B5777E">
              <w:rPr>
                <w:rFonts w:ascii="Times New Roman" w:eastAsia="Times New Roman" w:hAnsi="Times New Roman" w:cs="Times New Roman"/>
                <w:color w:val="FF0000"/>
                <w:sz w:val="20"/>
                <w:szCs w:val="20"/>
              </w:rPr>
              <w:t xml:space="preserve">The agenda of Collaborative Planning is driven by the educators in the grade level/ content area team/department. </w:t>
            </w:r>
          </w:p>
          <w:p w14:paraId="487D83B5" w14:textId="541463EE" w:rsidR="00B34D54" w:rsidRPr="00B5777E" w:rsidRDefault="00B34D54" w:rsidP="00B34D54">
            <w:pPr>
              <w:pStyle w:val="ListParagraph"/>
              <w:widowControl w:val="0"/>
              <w:numPr>
                <w:ilvl w:val="0"/>
                <w:numId w:val="11"/>
              </w:numPr>
              <w:spacing w:line="240" w:lineRule="auto"/>
              <w:rPr>
                <w:rFonts w:ascii="Times New Roman" w:eastAsia="Times New Roman" w:hAnsi="Times New Roman" w:cs="Times New Roman"/>
                <w:color w:val="FF0000"/>
                <w:sz w:val="20"/>
                <w:szCs w:val="20"/>
              </w:rPr>
            </w:pPr>
            <w:r w:rsidRPr="00B5777E">
              <w:rPr>
                <w:rFonts w:ascii="Times New Roman" w:eastAsia="Times New Roman" w:hAnsi="Times New Roman" w:cs="Times New Roman"/>
                <w:color w:val="FF0000"/>
                <w:sz w:val="20"/>
                <w:szCs w:val="20"/>
              </w:rPr>
              <w:t>Collaborative Planning is an opportunity to work together as collegial instructional teams. e. Collaborative Planning should examine each of the four components of planning: Data Inquiry Process, Examining Student Work, Lesson Planning, and Study Group. The instructional team shall determine which components will be discussed during each meeting</w:t>
            </w:r>
          </w:p>
        </w:tc>
        <w:tc>
          <w:tcPr>
            <w:tcW w:w="4741" w:type="dxa"/>
            <w:shd w:val="clear" w:color="auto" w:fill="auto"/>
            <w:tcMar>
              <w:top w:w="100" w:type="dxa"/>
              <w:left w:w="100" w:type="dxa"/>
              <w:bottom w:w="100" w:type="dxa"/>
              <w:right w:w="100" w:type="dxa"/>
            </w:tcMar>
          </w:tcPr>
          <w:p w14:paraId="000F2AAD" w14:textId="77777777" w:rsidR="00B34D54" w:rsidRPr="00B5777E" w:rsidRDefault="00B34D54" w:rsidP="00B34D54">
            <w:pPr>
              <w:widowControl w:val="0"/>
              <w:spacing w:line="240" w:lineRule="auto"/>
              <w:rPr>
                <w:rFonts w:ascii="Times New Roman" w:eastAsia="Times New Roman" w:hAnsi="Times New Roman" w:cs="Times New Roman"/>
                <w:color w:val="0000FF"/>
                <w:sz w:val="20"/>
                <w:szCs w:val="20"/>
              </w:rPr>
            </w:pPr>
            <w:r w:rsidRPr="00B5777E">
              <w:rPr>
                <w:rFonts w:ascii="Times New Roman" w:eastAsia="Times New Roman" w:hAnsi="Times New Roman" w:cs="Times New Roman"/>
                <w:color w:val="0000FF"/>
                <w:sz w:val="20"/>
                <w:szCs w:val="20"/>
              </w:rPr>
              <w:t>Collaborative Planning shall be based on the following essential tenets:</w:t>
            </w:r>
          </w:p>
          <w:p w14:paraId="60E4E4F2" w14:textId="77777777" w:rsidR="00B34D54" w:rsidRPr="00B5777E" w:rsidRDefault="00B34D54" w:rsidP="00B34D54">
            <w:pPr>
              <w:widowControl w:val="0"/>
              <w:spacing w:line="240" w:lineRule="auto"/>
              <w:rPr>
                <w:rFonts w:ascii="Times New Roman" w:eastAsia="Times New Roman" w:hAnsi="Times New Roman" w:cs="Times New Roman"/>
                <w:color w:val="0000FF"/>
                <w:sz w:val="20"/>
                <w:szCs w:val="20"/>
              </w:rPr>
            </w:pPr>
          </w:p>
          <w:p w14:paraId="482FF74D" w14:textId="020D5020" w:rsidR="00B34D54" w:rsidRPr="00B5777E" w:rsidRDefault="2A0EDA6A" w:rsidP="00B34D54">
            <w:pPr>
              <w:pStyle w:val="ListParagraph"/>
              <w:widowControl w:val="0"/>
              <w:numPr>
                <w:ilvl w:val="0"/>
                <w:numId w:val="12"/>
              </w:numPr>
              <w:spacing w:line="240" w:lineRule="auto"/>
              <w:rPr>
                <w:rFonts w:ascii="Times New Roman" w:eastAsia="Times New Roman" w:hAnsi="Times New Roman" w:cs="Times New Roman"/>
                <w:color w:val="0000FF"/>
                <w:sz w:val="20"/>
                <w:szCs w:val="20"/>
              </w:rPr>
            </w:pPr>
            <w:r w:rsidRPr="5F9CAF05">
              <w:rPr>
                <w:rFonts w:ascii="Times New Roman" w:eastAsia="Times New Roman" w:hAnsi="Times New Roman" w:cs="Times New Roman"/>
                <w:color w:val="0000FF"/>
                <w:sz w:val="20"/>
                <w:szCs w:val="20"/>
              </w:rPr>
              <w:t>Collaborative planning will be scheduled on a regular basis for teams to engage collaboratively as an instructional professional learning community (PLC)  of grade level/content teams, special population service providers and instructional leadership team members.</w:t>
            </w:r>
          </w:p>
          <w:p w14:paraId="732F0ED9" w14:textId="77777777" w:rsidR="00B34D54" w:rsidRPr="00B5777E" w:rsidRDefault="00B34D54" w:rsidP="00B34D54">
            <w:pPr>
              <w:widowControl w:val="0"/>
              <w:spacing w:line="240" w:lineRule="auto"/>
              <w:rPr>
                <w:rFonts w:ascii="Times New Roman" w:eastAsia="Times New Roman" w:hAnsi="Times New Roman" w:cs="Times New Roman"/>
                <w:color w:val="0000FF"/>
                <w:sz w:val="20"/>
                <w:szCs w:val="20"/>
              </w:rPr>
            </w:pPr>
          </w:p>
          <w:p w14:paraId="6F599EC7" w14:textId="4A93E883" w:rsidR="00B34D54" w:rsidRPr="00B5777E" w:rsidRDefault="00B34D54" w:rsidP="00B34D54">
            <w:pPr>
              <w:pStyle w:val="ListParagraph"/>
              <w:widowControl w:val="0"/>
              <w:numPr>
                <w:ilvl w:val="0"/>
                <w:numId w:val="12"/>
              </w:numPr>
              <w:spacing w:line="240" w:lineRule="auto"/>
              <w:rPr>
                <w:rFonts w:ascii="Times New Roman" w:eastAsia="Times New Roman" w:hAnsi="Times New Roman" w:cs="Times New Roman"/>
                <w:color w:val="0000FF"/>
                <w:sz w:val="20"/>
                <w:szCs w:val="20"/>
              </w:rPr>
            </w:pPr>
            <w:r w:rsidRPr="00B5777E">
              <w:rPr>
                <w:rFonts w:ascii="Times New Roman" w:eastAsia="Times New Roman" w:hAnsi="Times New Roman" w:cs="Times New Roman"/>
                <w:color w:val="0000FF"/>
                <w:sz w:val="20"/>
                <w:szCs w:val="20"/>
              </w:rPr>
              <w:t xml:space="preserve">Collaborative planning is a time to work, study and plan together in a collegial manner to better understand content, ensure consistent delivery of instruction, analyze student thinking and performance to determine implications for instruction; and share best practices that will improve teaching and learning to meet the needs of our students.  </w:t>
            </w:r>
          </w:p>
          <w:p w14:paraId="5C2D338C" w14:textId="77777777" w:rsidR="00B34D54" w:rsidRPr="00B5777E" w:rsidRDefault="00B34D54" w:rsidP="00B34D54">
            <w:pPr>
              <w:widowControl w:val="0"/>
              <w:spacing w:line="240" w:lineRule="auto"/>
              <w:rPr>
                <w:rFonts w:ascii="Times New Roman" w:eastAsia="Times New Roman" w:hAnsi="Times New Roman" w:cs="Times New Roman"/>
                <w:color w:val="0000FF"/>
                <w:sz w:val="20"/>
                <w:szCs w:val="20"/>
              </w:rPr>
            </w:pPr>
          </w:p>
          <w:p w14:paraId="4D1F7A6B" w14:textId="36E3EE3C" w:rsidR="00B34D54" w:rsidRPr="00B5777E" w:rsidRDefault="00B34D54" w:rsidP="00B34D54">
            <w:pPr>
              <w:pStyle w:val="ListParagraph"/>
              <w:widowControl w:val="0"/>
              <w:numPr>
                <w:ilvl w:val="0"/>
                <w:numId w:val="12"/>
              </w:numPr>
              <w:spacing w:line="240" w:lineRule="auto"/>
              <w:rPr>
                <w:rFonts w:ascii="Times New Roman" w:eastAsia="Times New Roman" w:hAnsi="Times New Roman" w:cs="Times New Roman"/>
                <w:i/>
                <w:color w:val="0000FF"/>
                <w:sz w:val="20"/>
                <w:szCs w:val="20"/>
                <w:highlight w:val="white"/>
              </w:rPr>
            </w:pPr>
            <w:r w:rsidRPr="00B5777E">
              <w:rPr>
                <w:rFonts w:ascii="Times New Roman" w:eastAsia="Times New Roman" w:hAnsi="Times New Roman" w:cs="Times New Roman"/>
                <w:color w:val="0000FF"/>
                <w:sz w:val="20"/>
                <w:szCs w:val="20"/>
                <w:highlight w:val="white"/>
              </w:rPr>
              <w:t xml:space="preserve">Any </w:t>
            </w:r>
            <w:r w:rsidRPr="00B5777E">
              <w:rPr>
                <w:rFonts w:ascii="Times New Roman" w:eastAsia="Times New Roman" w:hAnsi="Times New Roman" w:cs="Times New Roman"/>
                <w:b/>
                <w:color w:val="0000FF"/>
                <w:sz w:val="20"/>
                <w:szCs w:val="20"/>
                <w:highlight w:val="white"/>
              </w:rPr>
              <w:t>non-instructional time</w:t>
            </w:r>
            <w:r w:rsidRPr="00B5777E">
              <w:rPr>
                <w:rFonts w:ascii="Times New Roman" w:eastAsia="Times New Roman" w:hAnsi="Times New Roman" w:cs="Times New Roman"/>
                <w:color w:val="0000FF"/>
                <w:sz w:val="20"/>
                <w:szCs w:val="20"/>
                <w:highlight w:val="white"/>
              </w:rPr>
              <w:t xml:space="preserve"> labeled as collaborative planning shall not be counted towards required minimum planning time as described in Article 6.2.C.</w:t>
            </w:r>
            <w:r w:rsidRPr="00B5777E">
              <w:rPr>
                <w:rFonts w:ascii="Times New Roman" w:eastAsia="Times New Roman" w:hAnsi="Times New Roman" w:cs="Times New Roman"/>
                <w:i/>
                <w:color w:val="0000FF"/>
                <w:sz w:val="20"/>
                <w:szCs w:val="20"/>
                <w:highlight w:val="white"/>
              </w:rPr>
              <w:t xml:space="preserve"> (This language is already in the negotiated agreement. Note everything I described above is instructional)</w:t>
            </w:r>
          </w:p>
          <w:p w14:paraId="4BA83EAD" w14:textId="77777777" w:rsidR="00B34D54" w:rsidRPr="00B5777E" w:rsidRDefault="00B34D54" w:rsidP="00B34D54">
            <w:pPr>
              <w:widowControl w:val="0"/>
              <w:spacing w:line="240" w:lineRule="auto"/>
              <w:rPr>
                <w:rFonts w:ascii="Times New Roman" w:eastAsia="Times New Roman" w:hAnsi="Times New Roman" w:cs="Times New Roman"/>
                <w:b/>
                <w:sz w:val="20"/>
                <w:szCs w:val="20"/>
                <w:highlight w:val="white"/>
              </w:rPr>
            </w:pPr>
          </w:p>
          <w:p w14:paraId="10794A98" w14:textId="5F3EA376" w:rsidR="00B34D54" w:rsidRPr="00B5777E" w:rsidRDefault="00B34D54" w:rsidP="00B34D54">
            <w:pPr>
              <w:pStyle w:val="ListParagraph"/>
              <w:widowControl w:val="0"/>
              <w:numPr>
                <w:ilvl w:val="0"/>
                <w:numId w:val="12"/>
              </w:numPr>
              <w:spacing w:before="7" w:line="240" w:lineRule="auto"/>
              <w:jc w:val="both"/>
              <w:rPr>
                <w:rFonts w:ascii="Times New Roman" w:eastAsia="Times New Roman" w:hAnsi="Times New Roman" w:cs="Times New Roman"/>
                <w:color w:val="0000FF"/>
                <w:sz w:val="20"/>
                <w:szCs w:val="20"/>
              </w:rPr>
            </w:pPr>
            <w:r w:rsidRPr="00B5777E">
              <w:rPr>
                <w:rFonts w:ascii="Times New Roman" w:eastAsia="Times New Roman" w:hAnsi="Times New Roman" w:cs="Times New Roman"/>
                <w:color w:val="0000FF"/>
                <w:sz w:val="20"/>
                <w:szCs w:val="20"/>
              </w:rPr>
              <w:t xml:space="preserve">The agenda of Collaborative Planning will be created in alignment with the </w:t>
            </w:r>
            <w:hyperlink r:id="rId7">
              <w:r w:rsidRPr="00B5777E">
                <w:rPr>
                  <w:rFonts w:ascii="Times New Roman" w:eastAsia="Times New Roman" w:hAnsi="Times New Roman" w:cs="Times New Roman"/>
                  <w:color w:val="1155CC"/>
                  <w:sz w:val="20"/>
                  <w:szCs w:val="20"/>
                  <w:u w:val="single"/>
                </w:rPr>
                <w:t>Prince George's County Public Schools collaborative planning process model</w:t>
              </w:r>
            </w:hyperlink>
            <w:r w:rsidRPr="00B5777E">
              <w:rPr>
                <w:rFonts w:ascii="Times New Roman" w:eastAsia="Times New Roman" w:hAnsi="Times New Roman" w:cs="Times New Roman"/>
                <w:color w:val="0000FF"/>
                <w:sz w:val="20"/>
                <w:szCs w:val="20"/>
              </w:rPr>
              <w:t xml:space="preserve"> with educators in the grade level/content team/department in collaboration with special population service providers and the instructional leadership team. The team shall determine which components will be discussed during each planning session in alignment to the PGCPS collaborative planning process model.</w:t>
            </w:r>
          </w:p>
          <w:p w14:paraId="182F513C" w14:textId="77777777" w:rsidR="00B34D54" w:rsidRPr="00B5777E" w:rsidRDefault="00B34D54" w:rsidP="00B34D54">
            <w:pPr>
              <w:widowControl w:val="0"/>
              <w:spacing w:before="7" w:line="240" w:lineRule="auto"/>
              <w:jc w:val="both"/>
              <w:rPr>
                <w:rFonts w:ascii="Times New Roman" w:eastAsia="Times New Roman" w:hAnsi="Times New Roman" w:cs="Times New Roman"/>
                <w:color w:val="0000FF"/>
                <w:sz w:val="20"/>
                <w:szCs w:val="20"/>
              </w:rPr>
            </w:pPr>
          </w:p>
          <w:p w14:paraId="6A4C1E1F" w14:textId="77777777" w:rsidR="00B34D54" w:rsidRPr="00B5777E" w:rsidRDefault="00B34D54" w:rsidP="00B34D54">
            <w:pPr>
              <w:widowControl w:val="0"/>
              <w:spacing w:before="7" w:line="240" w:lineRule="auto"/>
              <w:jc w:val="both"/>
              <w:rPr>
                <w:rFonts w:ascii="Times New Roman" w:eastAsia="Times New Roman" w:hAnsi="Times New Roman" w:cs="Times New Roman"/>
                <w:color w:val="0000FF"/>
                <w:sz w:val="20"/>
                <w:szCs w:val="20"/>
              </w:rPr>
            </w:pPr>
            <w:r w:rsidRPr="00B5777E">
              <w:rPr>
                <w:rFonts w:ascii="Times New Roman" w:eastAsia="Times New Roman" w:hAnsi="Times New Roman" w:cs="Times New Roman"/>
                <w:color w:val="0000FF"/>
                <w:sz w:val="20"/>
                <w:szCs w:val="20"/>
              </w:rPr>
              <w:t>Discussion:</w:t>
            </w:r>
          </w:p>
          <w:p w14:paraId="12329AA3" w14:textId="604648A0" w:rsidR="00B34D54" w:rsidRPr="00B5777E" w:rsidRDefault="00B34D54" w:rsidP="00B34D54">
            <w:pPr>
              <w:widowControl w:val="0"/>
              <w:spacing w:line="240" w:lineRule="auto"/>
              <w:rPr>
                <w:rFonts w:ascii="Times New Roman" w:eastAsia="Times New Roman" w:hAnsi="Times New Roman" w:cs="Times New Roman"/>
                <w:color w:val="FF0000"/>
                <w:sz w:val="20"/>
                <w:szCs w:val="20"/>
              </w:rPr>
            </w:pPr>
            <w:r w:rsidRPr="00B5777E">
              <w:rPr>
                <w:rFonts w:ascii="Times New Roman" w:eastAsia="Times New Roman" w:hAnsi="Times New Roman" w:cs="Times New Roman"/>
                <w:color w:val="0000FF"/>
                <w:sz w:val="20"/>
                <w:szCs w:val="20"/>
              </w:rPr>
              <w:t>There are also many new teachers who need assistance and guidance with the planning process. Collaborative planning provides an opportunity for research-based practices</w:t>
            </w:r>
            <w:r>
              <w:rPr>
                <w:rFonts w:ascii="Times New Roman" w:eastAsia="Times New Roman" w:hAnsi="Times New Roman" w:cs="Times New Roman"/>
                <w:color w:val="0000FF"/>
                <w:sz w:val="20"/>
                <w:szCs w:val="20"/>
              </w:rPr>
              <w:t xml:space="preserve"> </w:t>
            </w:r>
            <w:r>
              <w:rPr>
                <w:rFonts w:ascii="Times New Roman" w:eastAsia="Times New Roman" w:hAnsi="Times New Roman" w:cs="Times New Roman"/>
                <w:color w:val="0000FF"/>
              </w:rPr>
              <w:t xml:space="preserve">for collaboration with instructional stakeholders.  </w:t>
            </w:r>
            <w:r w:rsidRPr="00B5777E">
              <w:rPr>
                <w:rFonts w:ascii="Times New Roman" w:eastAsia="Times New Roman" w:hAnsi="Times New Roman" w:cs="Times New Roman"/>
                <w:color w:val="0000FF"/>
                <w:sz w:val="20"/>
                <w:szCs w:val="20"/>
              </w:rPr>
              <w:t>The process formally outlined in the PGCPS collaborative planning model provides for shared collaboration in planning, studying and implementing best practices that will yield high quality instruction</w:t>
            </w:r>
            <w:r>
              <w:rPr>
                <w:rFonts w:ascii="Times New Roman" w:eastAsia="Times New Roman" w:hAnsi="Times New Roman" w:cs="Times New Roman"/>
                <w:color w:val="0000FF"/>
              </w:rPr>
              <w:t xml:space="preserve"> </w:t>
            </w:r>
            <w:r w:rsidRPr="00B5777E">
              <w:rPr>
                <w:rFonts w:ascii="Times New Roman" w:eastAsia="Times New Roman" w:hAnsi="Times New Roman" w:cs="Times New Roman"/>
                <w:color w:val="0000FF"/>
                <w:sz w:val="20"/>
                <w:szCs w:val="20"/>
              </w:rPr>
              <w:t>focused on meeting the needs of our students.</w:t>
            </w:r>
          </w:p>
        </w:tc>
        <w:tc>
          <w:tcPr>
            <w:tcW w:w="4741" w:type="dxa"/>
          </w:tcPr>
          <w:p w14:paraId="4E030EA2" w14:textId="3F1A20D0" w:rsidR="00B34D54" w:rsidRPr="00552F41" w:rsidRDefault="00B34D54" w:rsidP="00B34D54">
            <w:pPr>
              <w:widowControl w:val="0"/>
              <w:spacing w:line="228" w:lineRule="auto"/>
              <w:ind w:left="3" w:right="128" w:hanging="1"/>
              <w:rPr>
                <w:rFonts w:ascii="Times New Roman" w:eastAsia="Times New Roman" w:hAnsi="Times New Roman" w:cs="Times New Roman"/>
                <w:b/>
                <w:bCs/>
                <w:color w:val="FF0000"/>
                <w:sz w:val="20"/>
                <w:szCs w:val="20"/>
              </w:rPr>
            </w:pPr>
            <w:r>
              <w:rPr>
                <w:rFonts w:ascii="Times New Roman" w:eastAsia="Times New Roman" w:hAnsi="Times New Roman" w:cs="Times New Roman"/>
                <w:b/>
                <w:bCs/>
                <w:color w:val="FF0000"/>
                <w:sz w:val="20"/>
                <w:szCs w:val="20"/>
              </w:rPr>
              <w:t>Decline Counter – Hold to Original Proposal</w:t>
            </w:r>
          </w:p>
          <w:p w14:paraId="6D50FF48" w14:textId="77777777" w:rsidR="00B34D54" w:rsidRDefault="00B34D54" w:rsidP="00B34D54">
            <w:pPr>
              <w:widowControl w:val="0"/>
              <w:spacing w:line="228" w:lineRule="auto"/>
              <w:ind w:left="3" w:right="128" w:hanging="1"/>
              <w:rPr>
                <w:rFonts w:ascii="Times New Roman" w:eastAsia="Times New Roman" w:hAnsi="Times New Roman" w:cs="Times New Roman"/>
                <w:sz w:val="20"/>
                <w:szCs w:val="20"/>
              </w:rPr>
            </w:pPr>
          </w:p>
          <w:p w14:paraId="3A631790" w14:textId="7A8C3610" w:rsidR="00B34D54" w:rsidRPr="000B6F68" w:rsidRDefault="00B34D54" w:rsidP="00B34D54">
            <w:pPr>
              <w:widowControl w:val="0"/>
              <w:spacing w:line="228" w:lineRule="auto"/>
              <w:ind w:left="3" w:right="128" w:hanging="1"/>
              <w:rPr>
                <w:rFonts w:ascii="Times New Roman" w:eastAsia="Times New Roman" w:hAnsi="Times New Roman" w:cs="Times New Roman"/>
                <w:sz w:val="20"/>
                <w:szCs w:val="20"/>
              </w:rPr>
            </w:pPr>
          </w:p>
        </w:tc>
        <w:tc>
          <w:tcPr>
            <w:tcW w:w="4265" w:type="dxa"/>
          </w:tcPr>
          <w:p w14:paraId="24B4CAD1" w14:textId="77777777" w:rsidR="00B34D54" w:rsidRDefault="00B34D54" w:rsidP="00B34D54">
            <w:pPr>
              <w:widowControl w:val="0"/>
              <w:spacing w:line="228" w:lineRule="auto"/>
              <w:ind w:left="3" w:right="128" w:hanging="1"/>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highlight w:val="white"/>
              </w:rPr>
              <w:t>Hold to proposed counter</w:t>
            </w:r>
          </w:p>
          <w:p w14:paraId="4AF991D1" w14:textId="77777777" w:rsidR="00B34D54" w:rsidRDefault="00B34D54" w:rsidP="00B34D54">
            <w:pPr>
              <w:widowControl w:val="0"/>
              <w:spacing w:line="228" w:lineRule="auto"/>
              <w:ind w:left="3" w:right="128" w:hanging="1"/>
              <w:rPr>
                <w:rFonts w:ascii="Times New Roman" w:eastAsia="Times New Roman" w:hAnsi="Times New Roman" w:cs="Times New Roman"/>
                <w:b/>
                <w:bCs/>
                <w:color w:val="FF0000"/>
                <w:sz w:val="20"/>
                <w:szCs w:val="20"/>
              </w:rPr>
            </w:pPr>
          </w:p>
        </w:tc>
      </w:tr>
      <w:tr w:rsidR="00B34D54" w14:paraId="627BEB30" w14:textId="635BD29E" w:rsidTr="0054C988">
        <w:trPr>
          <w:cantSplit/>
          <w:trHeight w:val="81"/>
          <w:tblHeader/>
        </w:trPr>
        <w:tc>
          <w:tcPr>
            <w:tcW w:w="1282" w:type="dxa"/>
            <w:vMerge w:val="restart"/>
            <w:shd w:val="clear" w:color="auto" w:fill="auto"/>
            <w:tcMar>
              <w:top w:w="100" w:type="dxa"/>
              <w:left w:w="100" w:type="dxa"/>
              <w:bottom w:w="100" w:type="dxa"/>
              <w:right w:w="100" w:type="dxa"/>
            </w:tcMar>
          </w:tcPr>
          <w:p w14:paraId="19D44367" w14:textId="2A703BD0" w:rsidR="00B34D54" w:rsidRPr="003F5F0E" w:rsidRDefault="00B34D54" w:rsidP="00B34D54">
            <w:pPr>
              <w:widowControl w:val="0"/>
              <w:spacing w:line="240" w:lineRule="auto"/>
              <w:rPr>
                <w:rFonts w:ascii="Times New Roman" w:eastAsia="Times New Roman" w:hAnsi="Times New Roman" w:cs="Times New Roman"/>
                <w:sz w:val="14"/>
                <w:szCs w:val="14"/>
                <w:highlight w:val="white"/>
              </w:rPr>
            </w:pPr>
            <w:r>
              <w:rPr>
                <w:rFonts w:ascii="Times New Roman" w:eastAsia="Times New Roman" w:hAnsi="Times New Roman" w:cs="Times New Roman"/>
                <w:b/>
                <w:sz w:val="14"/>
                <w:szCs w:val="14"/>
              </w:rPr>
              <w:t>ARTICLE</w:t>
            </w:r>
            <w:r w:rsidRPr="003F5F0E">
              <w:rPr>
                <w:rFonts w:ascii="Times New Roman" w:eastAsia="Times New Roman" w:hAnsi="Times New Roman" w:cs="Times New Roman"/>
                <w:b/>
                <w:sz w:val="14"/>
                <w:szCs w:val="14"/>
              </w:rPr>
              <w:t xml:space="preserve"> 6.2 E. Substituting</w:t>
            </w:r>
          </w:p>
        </w:tc>
        <w:tc>
          <w:tcPr>
            <w:tcW w:w="4253" w:type="dxa"/>
            <w:shd w:val="clear" w:color="auto" w:fill="auto"/>
            <w:tcMar>
              <w:top w:w="100" w:type="dxa"/>
              <w:left w:w="100" w:type="dxa"/>
              <w:bottom w:w="100" w:type="dxa"/>
              <w:right w:w="100" w:type="dxa"/>
            </w:tcMar>
          </w:tcPr>
          <w:p w14:paraId="7F2A8E92" w14:textId="6869B1FD" w:rsidR="00B34D54" w:rsidRPr="003F5F0E" w:rsidRDefault="00B34D54" w:rsidP="00B34D54">
            <w:pPr>
              <w:widowControl w:val="0"/>
              <w:spacing w:line="229" w:lineRule="auto"/>
              <w:ind w:right="7"/>
              <w:rPr>
                <w:rFonts w:ascii="Times New Roman" w:eastAsia="Times New Roman" w:hAnsi="Times New Roman" w:cs="Times New Roman"/>
                <w:strike/>
                <w:sz w:val="20"/>
                <w:szCs w:val="20"/>
              </w:rPr>
            </w:pPr>
            <w:r w:rsidRPr="00144EC4">
              <w:rPr>
                <w:rFonts w:ascii="Times New Roman" w:eastAsia="Times New Roman" w:hAnsi="Times New Roman" w:cs="Times New Roman"/>
                <w:sz w:val="20"/>
                <w:szCs w:val="20"/>
              </w:rPr>
              <w:t>1. Any Unit I member who volunteers or is assigned to cover or teach a class other than their regular</w:t>
            </w:r>
            <w:r>
              <w:rPr>
                <w:rFonts w:ascii="Times New Roman" w:eastAsia="Times New Roman" w:hAnsi="Times New Roman" w:cs="Times New Roman"/>
                <w:sz w:val="20"/>
                <w:szCs w:val="20"/>
              </w:rPr>
              <w:t xml:space="preserve"> </w:t>
            </w:r>
            <w:r w:rsidRPr="00144EC4">
              <w:rPr>
                <w:rFonts w:ascii="Times New Roman" w:eastAsia="Times New Roman" w:hAnsi="Times New Roman" w:cs="Times New Roman"/>
                <w:sz w:val="20"/>
                <w:szCs w:val="20"/>
              </w:rPr>
              <w:t xml:space="preserve">scheduled </w:t>
            </w:r>
            <w:r w:rsidRPr="00144EC4">
              <w:rPr>
                <w:rFonts w:ascii="Times New Roman" w:eastAsia="Times New Roman" w:hAnsi="Times New Roman" w:cs="Times New Roman"/>
                <w:strike/>
                <w:sz w:val="20"/>
                <w:szCs w:val="20"/>
              </w:rPr>
              <w:t xml:space="preserve">class </w:t>
            </w:r>
            <w:r w:rsidRPr="00144EC4">
              <w:rPr>
                <w:rFonts w:ascii="Times New Roman" w:eastAsia="Times New Roman" w:hAnsi="Times New Roman" w:cs="Times New Roman"/>
                <w:color w:val="FF0000"/>
                <w:sz w:val="20"/>
                <w:szCs w:val="20"/>
              </w:rPr>
              <w:t xml:space="preserve">assignment </w:t>
            </w:r>
            <w:r w:rsidRPr="00144EC4">
              <w:rPr>
                <w:rFonts w:ascii="Times New Roman" w:eastAsia="Times New Roman" w:hAnsi="Times New Roman" w:cs="Times New Roman"/>
                <w:sz w:val="20"/>
                <w:szCs w:val="20"/>
              </w:rPr>
              <w:t xml:space="preserve">shall be compensated in addition to their regular pay at the hourly rate  of </w:t>
            </w:r>
            <w:r w:rsidRPr="00144EC4">
              <w:rPr>
                <w:rFonts w:ascii="Times New Roman" w:eastAsia="Times New Roman" w:hAnsi="Times New Roman" w:cs="Times New Roman"/>
                <w:strike/>
                <w:sz w:val="20"/>
                <w:szCs w:val="20"/>
              </w:rPr>
              <w:t>eighteen dollars ($18.00)</w:t>
            </w:r>
            <w:r w:rsidRPr="00144EC4">
              <w:rPr>
                <w:rFonts w:ascii="Times New Roman" w:eastAsia="Times New Roman" w:hAnsi="Times New Roman" w:cs="Times New Roman"/>
                <w:sz w:val="20"/>
                <w:szCs w:val="20"/>
              </w:rPr>
              <w:t xml:space="preserve"> </w:t>
            </w:r>
            <w:r w:rsidRPr="00144EC4">
              <w:rPr>
                <w:rFonts w:ascii="Times New Roman" w:eastAsia="Times New Roman" w:hAnsi="Times New Roman" w:cs="Times New Roman"/>
                <w:color w:val="FF0000"/>
                <w:sz w:val="20"/>
                <w:szCs w:val="20"/>
              </w:rPr>
              <w:t xml:space="preserve">fifty dollars ($50.00) </w:t>
            </w:r>
            <w:r w:rsidRPr="00144EC4">
              <w:rPr>
                <w:rFonts w:ascii="Times New Roman" w:eastAsia="Times New Roman" w:hAnsi="Times New Roman" w:cs="Times New Roman"/>
                <w:sz w:val="20"/>
                <w:szCs w:val="20"/>
              </w:rPr>
              <w:t>payable in no less than one (1) hour increments.</w:t>
            </w:r>
          </w:p>
        </w:tc>
        <w:tc>
          <w:tcPr>
            <w:tcW w:w="4741" w:type="dxa"/>
            <w:shd w:val="clear" w:color="auto" w:fill="auto"/>
            <w:tcMar>
              <w:top w:w="100" w:type="dxa"/>
              <w:left w:w="100" w:type="dxa"/>
              <w:bottom w:w="100" w:type="dxa"/>
              <w:right w:w="100" w:type="dxa"/>
            </w:tcMar>
          </w:tcPr>
          <w:p w14:paraId="629BB5BD" w14:textId="4FFB267B" w:rsidR="00B34D54" w:rsidRPr="00144EC4" w:rsidRDefault="00B34D54" w:rsidP="00B34D54">
            <w:pPr>
              <w:widowControl w:val="0"/>
              <w:spacing w:line="240" w:lineRule="auto"/>
              <w:rPr>
                <w:rFonts w:ascii="Times New Roman" w:eastAsia="Times New Roman" w:hAnsi="Times New Roman" w:cs="Times New Roman"/>
                <w:sz w:val="20"/>
                <w:szCs w:val="20"/>
                <w:highlight w:val="white"/>
              </w:rPr>
            </w:pPr>
            <w:r w:rsidRPr="00144EC4">
              <w:rPr>
                <w:rFonts w:ascii="Times New Roman" w:eastAsia="Times New Roman" w:hAnsi="Times New Roman" w:cs="Times New Roman"/>
                <w:sz w:val="20"/>
                <w:szCs w:val="20"/>
                <w:highlight w:val="white"/>
              </w:rPr>
              <w:t xml:space="preserve">Any Unit I member who volunteers </w:t>
            </w:r>
            <w:r w:rsidRPr="00144EC4">
              <w:rPr>
                <w:rFonts w:ascii="Times New Roman" w:eastAsia="Times New Roman" w:hAnsi="Times New Roman" w:cs="Times New Roman"/>
                <w:color w:val="0000FF"/>
                <w:sz w:val="20"/>
                <w:szCs w:val="20"/>
                <w:highlight w:val="white"/>
              </w:rPr>
              <w:t>and is approved</w:t>
            </w:r>
            <w:r w:rsidRPr="00144EC4">
              <w:rPr>
                <w:rFonts w:ascii="Times New Roman" w:eastAsia="Times New Roman" w:hAnsi="Times New Roman" w:cs="Times New Roman"/>
                <w:sz w:val="20"/>
                <w:szCs w:val="20"/>
                <w:highlight w:val="white"/>
              </w:rPr>
              <w:t>, or is assigned to cover or teach a class,</w:t>
            </w:r>
            <w:r w:rsidRPr="00144EC4">
              <w:rPr>
                <w:rFonts w:ascii="Times New Roman" w:eastAsia="Times New Roman" w:hAnsi="Times New Roman" w:cs="Times New Roman"/>
                <w:color w:val="0000FF"/>
                <w:sz w:val="20"/>
                <w:szCs w:val="20"/>
                <w:highlight w:val="white"/>
              </w:rPr>
              <w:t xml:space="preserve"> in the absence of the teacher of record,</w:t>
            </w:r>
            <w:r w:rsidRPr="00144EC4">
              <w:rPr>
                <w:rFonts w:ascii="Times New Roman" w:eastAsia="Times New Roman" w:hAnsi="Times New Roman" w:cs="Times New Roman"/>
                <w:sz w:val="20"/>
                <w:szCs w:val="20"/>
                <w:highlight w:val="white"/>
              </w:rPr>
              <w:t xml:space="preserve"> other than their regular scheduled class shall be compensated in addition to their regular pay at the hourly rate of </w:t>
            </w:r>
            <w:r w:rsidRPr="00144EC4">
              <w:rPr>
                <w:rFonts w:ascii="Times New Roman" w:eastAsia="Times New Roman" w:hAnsi="Times New Roman" w:cs="Times New Roman"/>
                <w:strike/>
                <w:sz w:val="20"/>
                <w:szCs w:val="20"/>
                <w:highlight w:val="white"/>
              </w:rPr>
              <w:t>eighteen</w:t>
            </w:r>
            <w:r w:rsidRPr="00144EC4">
              <w:rPr>
                <w:rFonts w:ascii="Times New Roman" w:eastAsia="Times New Roman" w:hAnsi="Times New Roman" w:cs="Times New Roman"/>
                <w:color w:val="0000FF"/>
                <w:sz w:val="20"/>
                <w:szCs w:val="20"/>
                <w:highlight w:val="white"/>
              </w:rPr>
              <w:t xml:space="preserve"> thirty</w:t>
            </w:r>
            <w:r w:rsidRPr="00144EC4">
              <w:rPr>
                <w:rFonts w:ascii="Times New Roman" w:eastAsia="Times New Roman" w:hAnsi="Times New Roman" w:cs="Times New Roman"/>
                <w:sz w:val="20"/>
                <w:szCs w:val="20"/>
                <w:highlight w:val="white"/>
              </w:rPr>
              <w:t xml:space="preserve"> dollars ($</w:t>
            </w:r>
            <w:r w:rsidRPr="00144EC4">
              <w:rPr>
                <w:rFonts w:ascii="Times New Roman" w:eastAsia="Times New Roman" w:hAnsi="Times New Roman" w:cs="Times New Roman"/>
                <w:strike/>
                <w:sz w:val="20"/>
                <w:szCs w:val="20"/>
                <w:highlight w:val="white"/>
              </w:rPr>
              <w:t>18</w:t>
            </w:r>
            <w:r w:rsidRPr="00144EC4">
              <w:rPr>
                <w:rFonts w:ascii="Times New Roman" w:eastAsia="Times New Roman" w:hAnsi="Times New Roman" w:cs="Times New Roman"/>
                <w:sz w:val="20"/>
                <w:szCs w:val="20"/>
                <w:highlight w:val="white"/>
              </w:rPr>
              <w:t>.</w:t>
            </w:r>
            <w:r w:rsidRPr="00144EC4">
              <w:rPr>
                <w:rFonts w:ascii="Times New Roman" w:eastAsia="Times New Roman" w:hAnsi="Times New Roman" w:cs="Times New Roman"/>
                <w:color w:val="0000FF"/>
                <w:sz w:val="20"/>
                <w:szCs w:val="20"/>
                <w:highlight w:val="white"/>
              </w:rPr>
              <w:t>30.00</w:t>
            </w:r>
            <w:r w:rsidRPr="00144EC4">
              <w:rPr>
                <w:rFonts w:ascii="Times New Roman" w:eastAsia="Times New Roman" w:hAnsi="Times New Roman" w:cs="Times New Roman"/>
                <w:sz w:val="20"/>
                <w:szCs w:val="20"/>
                <w:highlight w:val="white"/>
              </w:rPr>
              <w:t xml:space="preserve">) payable in no less than one (1) </w:t>
            </w:r>
          </w:p>
          <w:p w14:paraId="0A97F200" w14:textId="77777777" w:rsidR="00B34D54" w:rsidRPr="00144EC4" w:rsidRDefault="00B34D54" w:rsidP="00B34D54">
            <w:pPr>
              <w:widowControl w:val="0"/>
              <w:spacing w:line="240" w:lineRule="auto"/>
              <w:rPr>
                <w:rFonts w:ascii="Times New Roman" w:eastAsia="Times New Roman" w:hAnsi="Times New Roman" w:cs="Times New Roman"/>
                <w:sz w:val="20"/>
                <w:szCs w:val="20"/>
                <w:highlight w:val="white"/>
              </w:rPr>
            </w:pPr>
            <w:r w:rsidRPr="00144EC4">
              <w:rPr>
                <w:rFonts w:ascii="Times New Roman" w:eastAsia="Times New Roman" w:hAnsi="Times New Roman" w:cs="Times New Roman"/>
                <w:sz w:val="20"/>
                <w:szCs w:val="20"/>
                <w:highlight w:val="white"/>
              </w:rPr>
              <w:t>hour increments.</w:t>
            </w:r>
          </w:p>
          <w:p w14:paraId="1EAC7FAC" w14:textId="1DF774FB" w:rsidR="00B34D54" w:rsidRPr="00B5777E" w:rsidRDefault="00B34D54" w:rsidP="00B34D54">
            <w:pPr>
              <w:widowControl w:val="0"/>
              <w:spacing w:line="240" w:lineRule="auto"/>
              <w:rPr>
                <w:rFonts w:ascii="Times New Roman" w:eastAsia="Times New Roman" w:hAnsi="Times New Roman" w:cs="Times New Roman"/>
                <w:color w:val="0000FF"/>
                <w:sz w:val="20"/>
                <w:szCs w:val="20"/>
              </w:rPr>
            </w:pPr>
            <w:r w:rsidRPr="00144EC4">
              <w:rPr>
                <w:rFonts w:ascii="Times New Roman" w:eastAsia="Times New Roman" w:hAnsi="Times New Roman" w:cs="Times New Roman"/>
                <w:color w:val="0000FF"/>
                <w:sz w:val="20"/>
                <w:szCs w:val="20"/>
                <w:highlight w:val="white"/>
              </w:rPr>
              <w:t>*Monetary Item</w:t>
            </w:r>
          </w:p>
        </w:tc>
        <w:tc>
          <w:tcPr>
            <w:tcW w:w="4741" w:type="dxa"/>
          </w:tcPr>
          <w:p w14:paraId="3A8C1B31" w14:textId="77777777" w:rsidR="00B34D54" w:rsidRPr="00552F41" w:rsidRDefault="00B34D54" w:rsidP="00B34D54">
            <w:pPr>
              <w:widowControl w:val="0"/>
              <w:spacing w:line="228" w:lineRule="auto"/>
              <w:ind w:left="3" w:right="128" w:hanging="1"/>
              <w:rPr>
                <w:rFonts w:ascii="Times New Roman" w:eastAsia="Times New Roman" w:hAnsi="Times New Roman" w:cs="Times New Roman"/>
                <w:b/>
                <w:bCs/>
                <w:color w:val="FF0000"/>
                <w:sz w:val="20"/>
                <w:szCs w:val="20"/>
              </w:rPr>
            </w:pPr>
            <w:r>
              <w:rPr>
                <w:rFonts w:ascii="Times New Roman" w:eastAsia="Times New Roman" w:hAnsi="Times New Roman" w:cs="Times New Roman"/>
                <w:b/>
                <w:bCs/>
                <w:color w:val="FF0000"/>
                <w:sz w:val="20"/>
                <w:szCs w:val="20"/>
              </w:rPr>
              <w:t>Decline Counter – Hold to Original Proposal</w:t>
            </w:r>
          </w:p>
          <w:p w14:paraId="5AAAB8AF" w14:textId="21630354" w:rsidR="00B34D54" w:rsidRPr="000B6F68" w:rsidRDefault="00B34D54" w:rsidP="00B34D54">
            <w:pPr>
              <w:widowControl w:val="0"/>
              <w:spacing w:line="228" w:lineRule="auto"/>
              <w:ind w:left="3" w:right="128" w:hanging="1"/>
              <w:rPr>
                <w:rFonts w:ascii="Times New Roman" w:eastAsia="Times New Roman" w:hAnsi="Times New Roman" w:cs="Times New Roman"/>
                <w:sz w:val="20"/>
                <w:szCs w:val="20"/>
              </w:rPr>
            </w:pPr>
          </w:p>
        </w:tc>
        <w:tc>
          <w:tcPr>
            <w:tcW w:w="4265" w:type="dxa"/>
          </w:tcPr>
          <w:p w14:paraId="6BA3032C" w14:textId="77777777" w:rsidR="00B34D54" w:rsidRDefault="2A0EDA6A" w:rsidP="5F9CAF05">
            <w:pPr>
              <w:widowControl w:val="0"/>
              <w:spacing w:line="228" w:lineRule="auto"/>
              <w:ind w:left="3" w:right="128" w:hanging="1"/>
              <w:rPr>
                <w:rFonts w:ascii="Times New Roman" w:eastAsia="Times New Roman" w:hAnsi="Times New Roman" w:cs="Times New Roman"/>
                <w:color w:val="0000FF"/>
                <w:sz w:val="20"/>
                <w:szCs w:val="20"/>
              </w:rPr>
            </w:pPr>
            <w:r w:rsidRPr="5F9CAF05">
              <w:rPr>
                <w:rFonts w:ascii="Times New Roman" w:eastAsia="Times New Roman" w:hAnsi="Times New Roman" w:cs="Times New Roman"/>
                <w:color w:val="0000FF"/>
                <w:sz w:val="20"/>
                <w:szCs w:val="20"/>
                <w:highlight w:val="white"/>
              </w:rPr>
              <w:t>Hold to proposed counter</w:t>
            </w:r>
          </w:p>
          <w:p w14:paraId="54ABF37B" w14:textId="0148150E" w:rsidR="00B34D54" w:rsidRDefault="00B34D54" w:rsidP="5F9CAF05">
            <w:pPr>
              <w:widowControl w:val="0"/>
              <w:spacing w:line="228" w:lineRule="auto"/>
              <w:ind w:left="3" w:right="128" w:hanging="1"/>
              <w:rPr>
                <w:b/>
                <w:bCs/>
                <w:color w:val="1C17F1"/>
                <w:sz w:val="20"/>
                <w:szCs w:val="20"/>
              </w:rPr>
            </w:pPr>
          </w:p>
        </w:tc>
      </w:tr>
      <w:tr w:rsidR="00B34D54" w14:paraId="1A051574" w14:textId="63A887BA" w:rsidTr="0054C988">
        <w:trPr>
          <w:cantSplit/>
          <w:trHeight w:val="78"/>
          <w:tblHeader/>
        </w:trPr>
        <w:tc>
          <w:tcPr>
            <w:tcW w:w="1282" w:type="dxa"/>
            <w:vMerge/>
            <w:tcMar>
              <w:top w:w="100" w:type="dxa"/>
              <w:left w:w="100" w:type="dxa"/>
              <w:bottom w:w="100" w:type="dxa"/>
              <w:right w:w="100" w:type="dxa"/>
            </w:tcMar>
          </w:tcPr>
          <w:p w14:paraId="5C110502" w14:textId="77777777" w:rsidR="00B34D54" w:rsidRDefault="00B34D54" w:rsidP="00B34D54">
            <w:pPr>
              <w:widowControl w:val="0"/>
              <w:spacing w:line="240" w:lineRule="auto"/>
              <w:rPr>
                <w:rFonts w:ascii="Times New Roman" w:eastAsia="Times New Roman" w:hAnsi="Times New Roman" w:cs="Times New Roman"/>
                <w:b/>
                <w:sz w:val="14"/>
                <w:szCs w:val="14"/>
              </w:rPr>
            </w:pPr>
          </w:p>
        </w:tc>
        <w:tc>
          <w:tcPr>
            <w:tcW w:w="4253" w:type="dxa"/>
            <w:shd w:val="clear" w:color="auto" w:fill="auto"/>
            <w:tcMar>
              <w:top w:w="100" w:type="dxa"/>
              <w:left w:w="100" w:type="dxa"/>
              <w:bottom w:w="100" w:type="dxa"/>
              <w:right w:w="100" w:type="dxa"/>
            </w:tcMar>
          </w:tcPr>
          <w:p w14:paraId="13F9F612" w14:textId="7B7275EB" w:rsidR="00B34D54" w:rsidRPr="003F5F0E" w:rsidRDefault="00B34D54" w:rsidP="00B34D54">
            <w:pPr>
              <w:widowControl w:val="0"/>
              <w:spacing w:before="3" w:line="229" w:lineRule="auto"/>
              <w:ind w:right="127"/>
              <w:jc w:val="both"/>
              <w:rPr>
                <w:rFonts w:ascii="Times New Roman" w:eastAsia="Times New Roman" w:hAnsi="Times New Roman" w:cs="Times New Roman"/>
                <w:strike/>
                <w:sz w:val="20"/>
                <w:szCs w:val="20"/>
              </w:rPr>
            </w:pPr>
            <w:r w:rsidRPr="00747D33">
              <w:rPr>
                <w:rFonts w:ascii="Times New Roman" w:eastAsia="Times New Roman" w:hAnsi="Times New Roman" w:cs="Times New Roman"/>
                <w:sz w:val="20"/>
                <w:szCs w:val="20"/>
              </w:rPr>
              <w:t>2. In the event that a unit 1 member is absent</w:t>
            </w:r>
            <w:r>
              <w:rPr>
                <w:rFonts w:ascii="Times New Roman" w:eastAsia="Times New Roman" w:hAnsi="Times New Roman" w:cs="Times New Roman"/>
              </w:rPr>
              <w:t xml:space="preserve"> </w:t>
            </w:r>
            <w:r w:rsidRPr="00747D33">
              <w:rPr>
                <w:rFonts w:ascii="Times New Roman" w:eastAsia="Times New Roman" w:hAnsi="Times New Roman" w:cs="Times New Roman"/>
                <w:sz w:val="20"/>
                <w:szCs w:val="20"/>
              </w:rPr>
              <w:t xml:space="preserve">and no substitute is available and the principal divides  a class between staff members, the unit members to whom the students are assigned shall be  compensated in addition to their regular pay at the </w:t>
            </w:r>
            <w:r w:rsidRPr="00747D33">
              <w:rPr>
                <w:rFonts w:ascii="Times New Roman" w:eastAsia="Times New Roman" w:hAnsi="Times New Roman" w:cs="Times New Roman"/>
                <w:strike/>
                <w:sz w:val="20"/>
                <w:szCs w:val="20"/>
              </w:rPr>
              <w:t xml:space="preserve">established long term degreed substitute </w:t>
            </w:r>
            <w:r w:rsidRPr="00747D33">
              <w:rPr>
                <w:rFonts w:ascii="Times New Roman" w:eastAsia="Times New Roman" w:hAnsi="Times New Roman" w:cs="Times New Roman"/>
                <w:sz w:val="20"/>
                <w:szCs w:val="20"/>
              </w:rPr>
              <w:t xml:space="preserve">hourly  rate of </w:t>
            </w:r>
            <w:r w:rsidRPr="00747D33">
              <w:rPr>
                <w:rFonts w:ascii="Times New Roman" w:eastAsia="Times New Roman" w:hAnsi="Times New Roman" w:cs="Times New Roman"/>
                <w:strike/>
                <w:sz w:val="20"/>
                <w:szCs w:val="20"/>
              </w:rPr>
              <w:t xml:space="preserve">eighteen dollars ($18.00) </w:t>
            </w:r>
            <w:r w:rsidRPr="00747D33">
              <w:rPr>
                <w:rFonts w:ascii="Times New Roman" w:eastAsia="Times New Roman" w:hAnsi="Times New Roman" w:cs="Times New Roman"/>
                <w:color w:val="FF0000"/>
                <w:sz w:val="20"/>
                <w:szCs w:val="20"/>
              </w:rPr>
              <w:t xml:space="preserve">fifty dollars ($50.00) </w:t>
            </w:r>
            <w:r w:rsidRPr="00747D33">
              <w:rPr>
                <w:rFonts w:ascii="Times New Roman" w:eastAsia="Times New Roman" w:hAnsi="Times New Roman" w:cs="Times New Roman"/>
                <w:sz w:val="20"/>
                <w:szCs w:val="20"/>
              </w:rPr>
              <w:t>for each instructional period additional  students are assigned to them, payable in no less than one hour increments.</w:t>
            </w:r>
            <w:r>
              <w:rPr>
                <w:rFonts w:ascii="Times New Roman" w:eastAsia="Times New Roman" w:hAnsi="Times New Roman" w:cs="Times New Roman"/>
              </w:rPr>
              <w:t xml:space="preserve"> </w:t>
            </w:r>
          </w:p>
        </w:tc>
        <w:tc>
          <w:tcPr>
            <w:tcW w:w="4741" w:type="dxa"/>
            <w:shd w:val="clear" w:color="auto" w:fill="auto"/>
            <w:tcMar>
              <w:top w:w="100" w:type="dxa"/>
              <w:left w:w="100" w:type="dxa"/>
              <w:bottom w:w="100" w:type="dxa"/>
              <w:right w:w="100" w:type="dxa"/>
            </w:tcMar>
          </w:tcPr>
          <w:p w14:paraId="09F35DB2" w14:textId="77777777" w:rsidR="00B34D54" w:rsidRPr="00747D33" w:rsidRDefault="00B34D54" w:rsidP="00B34D54">
            <w:pPr>
              <w:widowControl w:val="0"/>
              <w:spacing w:line="228" w:lineRule="auto"/>
              <w:ind w:left="2" w:right="181" w:firstLine="6"/>
              <w:jc w:val="both"/>
              <w:rPr>
                <w:rFonts w:ascii="Times New Roman" w:eastAsia="Times New Roman" w:hAnsi="Times New Roman" w:cs="Times New Roman"/>
                <w:sz w:val="20"/>
                <w:szCs w:val="20"/>
              </w:rPr>
            </w:pPr>
            <w:r w:rsidRPr="00747D33">
              <w:rPr>
                <w:rFonts w:ascii="Times New Roman" w:eastAsia="Times New Roman" w:hAnsi="Times New Roman" w:cs="Times New Roman"/>
                <w:sz w:val="20"/>
                <w:szCs w:val="20"/>
              </w:rPr>
              <w:t xml:space="preserve">In the event that a unit 1 member is absent and no substitute is available and the principal divides  a class between staff members, the unit members to whom the students are assigned shall be  compensated in addition to their regular pay at the </w:t>
            </w:r>
            <w:r w:rsidRPr="00747D33">
              <w:rPr>
                <w:rFonts w:ascii="Times New Roman" w:eastAsia="Times New Roman" w:hAnsi="Times New Roman" w:cs="Times New Roman"/>
                <w:strike/>
                <w:sz w:val="20"/>
                <w:szCs w:val="20"/>
              </w:rPr>
              <w:t xml:space="preserve">established long term degreed substitute </w:t>
            </w:r>
            <w:r w:rsidRPr="00747D33">
              <w:rPr>
                <w:rFonts w:ascii="Times New Roman" w:eastAsia="Times New Roman" w:hAnsi="Times New Roman" w:cs="Times New Roman"/>
                <w:sz w:val="20"/>
                <w:szCs w:val="20"/>
              </w:rPr>
              <w:t xml:space="preserve">hourly  rate of </w:t>
            </w:r>
            <w:r w:rsidRPr="00747D33">
              <w:rPr>
                <w:rFonts w:ascii="Times New Roman" w:eastAsia="Times New Roman" w:hAnsi="Times New Roman" w:cs="Times New Roman"/>
                <w:strike/>
                <w:sz w:val="20"/>
                <w:szCs w:val="20"/>
              </w:rPr>
              <w:t xml:space="preserve">eighteen dollars ($18.00) </w:t>
            </w:r>
            <w:r w:rsidRPr="00747D33">
              <w:rPr>
                <w:rFonts w:ascii="Times New Roman" w:eastAsia="Times New Roman" w:hAnsi="Times New Roman" w:cs="Times New Roman"/>
                <w:strike/>
                <w:color w:val="FF0000"/>
                <w:sz w:val="20"/>
                <w:szCs w:val="20"/>
              </w:rPr>
              <w:t>fifty dollars ($50.00)</w:t>
            </w:r>
            <w:r w:rsidRPr="00747D33">
              <w:rPr>
                <w:rFonts w:ascii="Times New Roman" w:eastAsia="Times New Roman" w:hAnsi="Times New Roman" w:cs="Times New Roman"/>
                <w:color w:val="FF0000"/>
                <w:sz w:val="20"/>
                <w:szCs w:val="20"/>
              </w:rPr>
              <w:t xml:space="preserve"> </w:t>
            </w:r>
            <w:r w:rsidRPr="00747D33">
              <w:rPr>
                <w:rFonts w:ascii="Times New Roman" w:eastAsia="Times New Roman" w:hAnsi="Times New Roman" w:cs="Times New Roman"/>
                <w:color w:val="0000FF"/>
                <w:sz w:val="20"/>
                <w:szCs w:val="20"/>
              </w:rPr>
              <w:t>thirty ($30)</w:t>
            </w:r>
            <w:r w:rsidRPr="00747D33">
              <w:rPr>
                <w:rFonts w:ascii="Times New Roman" w:eastAsia="Times New Roman" w:hAnsi="Times New Roman" w:cs="Times New Roman"/>
                <w:color w:val="FF0000"/>
                <w:sz w:val="20"/>
                <w:szCs w:val="20"/>
              </w:rPr>
              <w:t xml:space="preserve"> </w:t>
            </w:r>
            <w:r w:rsidRPr="00747D33">
              <w:rPr>
                <w:rFonts w:ascii="Times New Roman" w:eastAsia="Times New Roman" w:hAnsi="Times New Roman" w:cs="Times New Roman"/>
                <w:sz w:val="20"/>
                <w:szCs w:val="20"/>
              </w:rPr>
              <w:t xml:space="preserve">for each instructional period additional  students are assigned to them, payable in no less than one hour increments. </w:t>
            </w:r>
          </w:p>
          <w:p w14:paraId="7761C9EE" w14:textId="585E19A1" w:rsidR="00B34D54" w:rsidRPr="00B5777E" w:rsidRDefault="00B34D54" w:rsidP="00B34D54">
            <w:pPr>
              <w:widowControl w:val="0"/>
              <w:spacing w:line="240" w:lineRule="auto"/>
              <w:rPr>
                <w:rFonts w:ascii="Times New Roman" w:eastAsia="Times New Roman" w:hAnsi="Times New Roman" w:cs="Times New Roman"/>
                <w:color w:val="0000FF"/>
                <w:sz w:val="20"/>
                <w:szCs w:val="20"/>
              </w:rPr>
            </w:pPr>
            <w:r w:rsidRPr="00747D33">
              <w:rPr>
                <w:rFonts w:ascii="Times New Roman" w:eastAsia="Times New Roman" w:hAnsi="Times New Roman" w:cs="Times New Roman"/>
                <w:color w:val="0000FF"/>
                <w:sz w:val="20"/>
                <w:szCs w:val="20"/>
              </w:rPr>
              <w:t>*Monetary Item</w:t>
            </w:r>
          </w:p>
        </w:tc>
        <w:tc>
          <w:tcPr>
            <w:tcW w:w="4741" w:type="dxa"/>
          </w:tcPr>
          <w:p w14:paraId="383296A3" w14:textId="77777777" w:rsidR="00B34D54" w:rsidRPr="00552F41" w:rsidRDefault="00B34D54" w:rsidP="00B34D54">
            <w:pPr>
              <w:widowControl w:val="0"/>
              <w:spacing w:line="228" w:lineRule="auto"/>
              <w:ind w:left="3" w:right="128" w:hanging="1"/>
              <w:rPr>
                <w:rFonts w:ascii="Times New Roman" w:eastAsia="Times New Roman" w:hAnsi="Times New Roman" w:cs="Times New Roman"/>
                <w:b/>
                <w:bCs/>
                <w:color w:val="FF0000"/>
                <w:sz w:val="20"/>
                <w:szCs w:val="20"/>
              </w:rPr>
            </w:pPr>
            <w:r>
              <w:rPr>
                <w:rFonts w:ascii="Times New Roman" w:eastAsia="Times New Roman" w:hAnsi="Times New Roman" w:cs="Times New Roman"/>
                <w:b/>
                <w:bCs/>
                <w:color w:val="FF0000"/>
                <w:sz w:val="20"/>
                <w:szCs w:val="20"/>
              </w:rPr>
              <w:t>Decline Counter – Hold to Original Proposal</w:t>
            </w:r>
          </w:p>
          <w:p w14:paraId="7D8CB4E8" w14:textId="47558DED" w:rsidR="00B34D54" w:rsidRPr="000B6F68" w:rsidRDefault="00B34D54" w:rsidP="00B34D54">
            <w:pPr>
              <w:widowControl w:val="0"/>
              <w:spacing w:line="228" w:lineRule="auto"/>
              <w:ind w:left="3" w:right="128" w:hanging="1"/>
              <w:rPr>
                <w:rFonts w:ascii="Times New Roman" w:eastAsia="Times New Roman" w:hAnsi="Times New Roman" w:cs="Times New Roman"/>
                <w:sz w:val="20"/>
                <w:szCs w:val="20"/>
              </w:rPr>
            </w:pPr>
          </w:p>
        </w:tc>
        <w:tc>
          <w:tcPr>
            <w:tcW w:w="4265" w:type="dxa"/>
          </w:tcPr>
          <w:p w14:paraId="71A3184F" w14:textId="77777777" w:rsidR="00B34D54" w:rsidRDefault="2A0EDA6A" w:rsidP="5F9CAF05">
            <w:pPr>
              <w:widowControl w:val="0"/>
              <w:spacing w:line="228" w:lineRule="auto"/>
              <w:ind w:left="3" w:right="128" w:hanging="1"/>
              <w:rPr>
                <w:rFonts w:ascii="Times New Roman" w:eastAsia="Times New Roman" w:hAnsi="Times New Roman" w:cs="Times New Roman"/>
                <w:color w:val="0000FF"/>
                <w:sz w:val="20"/>
                <w:szCs w:val="20"/>
              </w:rPr>
            </w:pPr>
            <w:r w:rsidRPr="5F9CAF05">
              <w:rPr>
                <w:rFonts w:ascii="Times New Roman" w:eastAsia="Times New Roman" w:hAnsi="Times New Roman" w:cs="Times New Roman"/>
                <w:color w:val="0000FF"/>
                <w:sz w:val="20"/>
                <w:szCs w:val="20"/>
                <w:highlight w:val="white"/>
              </w:rPr>
              <w:t>Hold to proposed counter</w:t>
            </w:r>
          </w:p>
          <w:p w14:paraId="536BE6CD" w14:textId="5FA11E3C" w:rsidR="00B34D54" w:rsidRDefault="00B34D54" w:rsidP="5F9CAF05">
            <w:pPr>
              <w:widowControl w:val="0"/>
              <w:spacing w:line="228" w:lineRule="auto"/>
              <w:ind w:left="3" w:right="128" w:hanging="1"/>
              <w:rPr>
                <w:b/>
                <w:bCs/>
                <w:color w:val="1C17F1"/>
                <w:sz w:val="20"/>
                <w:szCs w:val="20"/>
              </w:rPr>
            </w:pPr>
          </w:p>
        </w:tc>
      </w:tr>
      <w:tr w:rsidR="00B34D54" w14:paraId="6F4FF4EF" w14:textId="6D822674" w:rsidTr="0054C988">
        <w:trPr>
          <w:cantSplit/>
          <w:trHeight w:val="78"/>
          <w:tblHeader/>
        </w:trPr>
        <w:tc>
          <w:tcPr>
            <w:tcW w:w="1282" w:type="dxa"/>
            <w:vMerge/>
            <w:tcMar>
              <w:top w:w="100" w:type="dxa"/>
              <w:left w:w="100" w:type="dxa"/>
              <w:bottom w:w="100" w:type="dxa"/>
              <w:right w:w="100" w:type="dxa"/>
            </w:tcMar>
          </w:tcPr>
          <w:p w14:paraId="5014CFA4" w14:textId="77777777" w:rsidR="00B34D54" w:rsidRDefault="00B34D54" w:rsidP="00B34D54">
            <w:pPr>
              <w:widowControl w:val="0"/>
              <w:spacing w:line="240" w:lineRule="auto"/>
              <w:rPr>
                <w:rFonts w:ascii="Times New Roman" w:eastAsia="Times New Roman" w:hAnsi="Times New Roman" w:cs="Times New Roman"/>
                <w:b/>
                <w:sz w:val="14"/>
                <w:szCs w:val="14"/>
              </w:rPr>
            </w:pPr>
          </w:p>
        </w:tc>
        <w:tc>
          <w:tcPr>
            <w:tcW w:w="4253" w:type="dxa"/>
            <w:shd w:val="clear" w:color="auto" w:fill="auto"/>
            <w:tcMar>
              <w:top w:w="100" w:type="dxa"/>
              <w:left w:w="100" w:type="dxa"/>
              <w:bottom w:w="100" w:type="dxa"/>
              <w:right w:w="100" w:type="dxa"/>
            </w:tcMar>
          </w:tcPr>
          <w:p w14:paraId="496EB1E0" w14:textId="3AE4B605" w:rsidR="00B34D54" w:rsidRPr="00747D33" w:rsidRDefault="00B34D54" w:rsidP="00B34D54">
            <w:pPr>
              <w:widowControl w:val="0"/>
              <w:spacing w:before="3" w:line="229" w:lineRule="auto"/>
              <w:ind w:right="127"/>
              <w:rPr>
                <w:rFonts w:ascii="Times New Roman" w:eastAsia="Times New Roman" w:hAnsi="Times New Roman" w:cs="Times New Roman"/>
                <w:strike/>
                <w:sz w:val="20"/>
                <w:szCs w:val="20"/>
              </w:rPr>
            </w:pPr>
            <w:r w:rsidRPr="00747D33">
              <w:rPr>
                <w:rFonts w:ascii="Times New Roman" w:eastAsia="Times New Roman" w:hAnsi="Times New Roman" w:cs="Times New Roman"/>
                <w:sz w:val="20"/>
                <w:szCs w:val="20"/>
              </w:rPr>
              <w:t xml:space="preserve">3. When a Unit I member assigned to a co-taught class is absent and no substitute teacher is available the remaining co-teacher shall be compensated in addition to their regular pay at an  hourly rate of </w:t>
            </w:r>
            <w:r w:rsidRPr="00747D33">
              <w:rPr>
                <w:rFonts w:ascii="Times New Roman" w:eastAsia="Times New Roman" w:hAnsi="Times New Roman" w:cs="Times New Roman"/>
                <w:strike/>
                <w:sz w:val="20"/>
                <w:szCs w:val="20"/>
              </w:rPr>
              <w:t xml:space="preserve">eighteen dollars ($18) </w:t>
            </w:r>
            <w:r w:rsidRPr="00747D33">
              <w:rPr>
                <w:rFonts w:ascii="Times New Roman" w:eastAsia="Times New Roman" w:hAnsi="Times New Roman" w:cs="Times New Roman"/>
                <w:color w:val="FF0000"/>
                <w:sz w:val="20"/>
                <w:szCs w:val="20"/>
              </w:rPr>
              <w:t xml:space="preserve">fifty dollars ($50.00) </w:t>
            </w:r>
            <w:r w:rsidRPr="00747D33">
              <w:rPr>
                <w:rFonts w:ascii="Times New Roman" w:eastAsia="Times New Roman" w:hAnsi="Times New Roman" w:cs="Times New Roman"/>
                <w:sz w:val="20"/>
                <w:szCs w:val="20"/>
              </w:rPr>
              <w:t>per each student instructional hour in  no less than half hour increments.</w:t>
            </w:r>
          </w:p>
        </w:tc>
        <w:tc>
          <w:tcPr>
            <w:tcW w:w="4741" w:type="dxa"/>
            <w:shd w:val="clear" w:color="auto" w:fill="auto"/>
            <w:tcMar>
              <w:top w:w="100" w:type="dxa"/>
              <w:left w:w="100" w:type="dxa"/>
              <w:bottom w:w="100" w:type="dxa"/>
              <w:right w:w="100" w:type="dxa"/>
            </w:tcMar>
          </w:tcPr>
          <w:p w14:paraId="433447C1" w14:textId="450884E1" w:rsidR="00B34D54" w:rsidRPr="00747D33" w:rsidRDefault="00B34D54" w:rsidP="00B34D54">
            <w:pPr>
              <w:widowControl w:val="0"/>
              <w:spacing w:line="228" w:lineRule="auto"/>
              <w:ind w:left="2" w:right="181" w:firstLine="6"/>
              <w:rPr>
                <w:rFonts w:ascii="Times New Roman" w:eastAsia="Times New Roman" w:hAnsi="Times New Roman" w:cs="Times New Roman"/>
                <w:sz w:val="20"/>
                <w:szCs w:val="20"/>
              </w:rPr>
            </w:pPr>
            <w:r w:rsidRPr="00747D33">
              <w:rPr>
                <w:rFonts w:ascii="Times New Roman" w:eastAsia="Times New Roman" w:hAnsi="Times New Roman" w:cs="Times New Roman"/>
                <w:sz w:val="20"/>
                <w:szCs w:val="20"/>
              </w:rPr>
              <w:t xml:space="preserve">When a Unit I member assigned to a co-taught class is absent and no substitute teacher is  available the remaining co-teacher shall be compensated in addition to their regular pay at an  hourly rate of </w:t>
            </w:r>
            <w:r w:rsidRPr="00747D33">
              <w:rPr>
                <w:rFonts w:ascii="Times New Roman" w:eastAsia="Times New Roman" w:hAnsi="Times New Roman" w:cs="Times New Roman"/>
                <w:strike/>
                <w:sz w:val="20"/>
                <w:szCs w:val="20"/>
              </w:rPr>
              <w:t xml:space="preserve">eighteen dollars ($18) </w:t>
            </w:r>
            <w:r w:rsidRPr="00747D33">
              <w:rPr>
                <w:rFonts w:ascii="Times New Roman" w:eastAsia="Times New Roman" w:hAnsi="Times New Roman" w:cs="Times New Roman"/>
                <w:strike/>
                <w:color w:val="FF0000"/>
                <w:sz w:val="20"/>
                <w:szCs w:val="20"/>
              </w:rPr>
              <w:t xml:space="preserve">fifty dollars ($50.00) </w:t>
            </w:r>
            <w:r w:rsidRPr="00747D33">
              <w:rPr>
                <w:rFonts w:ascii="Times New Roman" w:eastAsia="Times New Roman" w:hAnsi="Times New Roman" w:cs="Times New Roman"/>
                <w:color w:val="0000FF"/>
                <w:sz w:val="20"/>
                <w:szCs w:val="20"/>
              </w:rPr>
              <w:t>thirty ($30)</w:t>
            </w:r>
            <w:r w:rsidRPr="00747D33">
              <w:rPr>
                <w:rFonts w:ascii="Times New Roman" w:eastAsia="Times New Roman" w:hAnsi="Times New Roman" w:cs="Times New Roman"/>
                <w:color w:val="FF0000"/>
                <w:sz w:val="20"/>
                <w:szCs w:val="20"/>
              </w:rPr>
              <w:t xml:space="preserve"> </w:t>
            </w:r>
            <w:r w:rsidRPr="00747D33">
              <w:rPr>
                <w:rFonts w:ascii="Times New Roman" w:eastAsia="Times New Roman" w:hAnsi="Times New Roman" w:cs="Times New Roman"/>
                <w:sz w:val="20"/>
                <w:szCs w:val="20"/>
              </w:rPr>
              <w:t>per each student instructional hour in  no less than half hour increments.</w:t>
            </w:r>
          </w:p>
          <w:p w14:paraId="36AABC69" w14:textId="47B18830" w:rsidR="00B34D54" w:rsidRPr="00B5777E" w:rsidRDefault="00B34D54" w:rsidP="00B34D54">
            <w:pPr>
              <w:widowControl w:val="0"/>
              <w:spacing w:line="240" w:lineRule="auto"/>
              <w:rPr>
                <w:rFonts w:ascii="Times New Roman" w:eastAsia="Times New Roman" w:hAnsi="Times New Roman" w:cs="Times New Roman"/>
                <w:color w:val="0000FF"/>
                <w:sz w:val="20"/>
                <w:szCs w:val="20"/>
              </w:rPr>
            </w:pPr>
            <w:r w:rsidRPr="00747D33">
              <w:rPr>
                <w:rFonts w:ascii="Times New Roman" w:eastAsia="Times New Roman" w:hAnsi="Times New Roman" w:cs="Times New Roman"/>
                <w:color w:val="0000FF"/>
                <w:sz w:val="20"/>
                <w:szCs w:val="20"/>
              </w:rPr>
              <w:t>*Monetary Item</w:t>
            </w:r>
          </w:p>
        </w:tc>
        <w:tc>
          <w:tcPr>
            <w:tcW w:w="4741" w:type="dxa"/>
          </w:tcPr>
          <w:p w14:paraId="2797D6DB" w14:textId="77777777" w:rsidR="00B34D54" w:rsidRPr="00552F41" w:rsidRDefault="00B34D54" w:rsidP="00B34D54">
            <w:pPr>
              <w:widowControl w:val="0"/>
              <w:spacing w:line="228" w:lineRule="auto"/>
              <w:ind w:left="3" w:right="128" w:hanging="1"/>
              <w:rPr>
                <w:rFonts w:ascii="Times New Roman" w:eastAsia="Times New Roman" w:hAnsi="Times New Roman" w:cs="Times New Roman"/>
                <w:b/>
                <w:bCs/>
                <w:color w:val="FF0000"/>
                <w:sz w:val="20"/>
                <w:szCs w:val="20"/>
              </w:rPr>
            </w:pPr>
            <w:r>
              <w:rPr>
                <w:rFonts w:ascii="Times New Roman" w:eastAsia="Times New Roman" w:hAnsi="Times New Roman" w:cs="Times New Roman"/>
                <w:b/>
                <w:bCs/>
                <w:color w:val="FF0000"/>
                <w:sz w:val="20"/>
                <w:szCs w:val="20"/>
              </w:rPr>
              <w:t>Decline Counter – Hold to Original Proposal</w:t>
            </w:r>
          </w:p>
          <w:p w14:paraId="4F0AE069" w14:textId="1D357A0C" w:rsidR="00B34D54" w:rsidRPr="000B6F68" w:rsidRDefault="00B34D54" w:rsidP="00B34D54">
            <w:pPr>
              <w:widowControl w:val="0"/>
              <w:spacing w:line="228" w:lineRule="auto"/>
              <w:ind w:left="3" w:right="128" w:hanging="1"/>
              <w:rPr>
                <w:rFonts w:ascii="Times New Roman" w:eastAsia="Times New Roman" w:hAnsi="Times New Roman" w:cs="Times New Roman"/>
                <w:sz w:val="20"/>
                <w:szCs w:val="20"/>
              </w:rPr>
            </w:pPr>
          </w:p>
        </w:tc>
        <w:tc>
          <w:tcPr>
            <w:tcW w:w="4265" w:type="dxa"/>
          </w:tcPr>
          <w:p w14:paraId="2B6326C4" w14:textId="77777777" w:rsidR="00B34D54" w:rsidRDefault="2A0EDA6A" w:rsidP="5F9CAF05">
            <w:pPr>
              <w:widowControl w:val="0"/>
              <w:spacing w:line="228" w:lineRule="auto"/>
              <w:ind w:left="3" w:right="128" w:hanging="1"/>
              <w:rPr>
                <w:rFonts w:ascii="Times New Roman" w:eastAsia="Times New Roman" w:hAnsi="Times New Roman" w:cs="Times New Roman"/>
                <w:color w:val="0000FF"/>
                <w:sz w:val="20"/>
                <w:szCs w:val="20"/>
              </w:rPr>
            </w:pPr>
            <w:r w:rsidRPr="5F9CAF05">
              <w:rPr>
                <w:rFonts w:ascii="Times New Roman" w:eastAsia="Times New Roman" w:hAnsi="Times New Roman" w:cs="Times New Roman"/>
                <w:color w:val="0000FF"/>
                <w:sz w:val="20"/>
                <w:szCs w:val="20"/>
                <w:highlight w:val="white"/>
              </w:rPr>
              <w:t>Hold to proposed counter</w:t>
            </w:r>
          </w:p>
          <w:p w14:paraId="350A2421" w14:textId="0BAFCE73" w:rsidR="00B34D54" w:rsidRDefault="00B34D54" w:rsidP="5F9CAF05">
            <w:pPr>
              <w:widowControl w:val="0"/>
              <w:spacing w:line="228" w:lineRule="auto"/>
              <w:ind w:left="3" w:right="128" w:hanging="1"/>
              <w:rPr>
                <w:b/>
                <w:bCs/>
                <w:color w:val="1C17F1"/>
                <w:sz w:val="20"/>
                <w:szCs w:val="20"/>
              </w:rPr>
            </w:pPr>
          </w:p>
        </w:tc>
      </w:tr>
      <w:tr w:rsidR="00B34D54" w14:paraId="5AB8169C" w14:textId="6118E6B8" w:rsidTr="0054C988">
        <w:trPr>
          <w:cantSplit/>
          <w:trHeight w:val="2148"/>
          <w:tblHeader/>
        </w:trPr>
        <w:tc>
          <w:tcPr>
            <w:tcW w:w="1282" w:type="dxa"/>
            <w:vMerge/>
            <w:tcMar>
              <w:top w:w="100" w:type="dxa"/>
              <w:left w:w="100" w:type="dxa"/>
              <w:bottom w:w="100" w:type="dxa"/>
              <w:right w:w="100" w:type="dxa"/>
            </w:tcMar>
          </w:tcPr>
          <w:p w14:paraId="69745807" w14:textId="77777777" w:rsidR="00B34D54" w:rsidRDefault="00B34D54" w:rsidP="00B34D54">
            <w:pPr>
              <w:widowControl w:val="0"/>
              <w:spacing w:line="240" w:lineRule="auto"/>
              <w:rPr>
                <w:rFonts w:ascii="Times New Roman" w:eastAsia="Times New Roman" w:hAnsi="Times New Roman" w:cs="Times New Roman"/>
                <w:b/>
                <w:sz w:val="14"/>
                <w:szCs w:val="14"/>
              </w:rPr>
            </w:pPr>
          </w:p>
        </w:tc>
        <w:tc>
          <w:tcPr>
            <w:tcW w:w="4253" w:type="dxa"/>
            <w:shd w:val="clear" w:color="auto" w:fill="auto"/>
            <w:tcMar>
              <w:top w:w="100" w:type="dxa"/>
              <w:left w:w="100" w:type="dxa"/>
              <w:bottom w:w="100" w:type="dxa"/>
              <w:right w:w="100" w:type="dxa"/>
            </w:tcMar>
          </w:tcPr>
          <w:p w14:paraId="2F61F144" w14:textId="1C11E60D" w:rsidR="00B34D54" w:rsidRPr="003F5F0E" w:rsidRDefault="00B34D54" w:rsidP="00B34D54">
            <w:pPr>
              <w:widowControl w:val="0"/>
              <w:spacing w:before="4" w:line="229" w:lineRule="auto"/>
              <w:ind w:right="180"/>
              <w:rPr>
                <w:rFonts w:ascii="Times New Roman" w:eastAsia="Times New Roman" w:hAnsi="Times New Roman" w:cs="Times New Roman"/>
                <w:strike/>
                <w:sz w:val="20"/>
                <w:szCs w:val="20"/>
              </w:rPr>
            </w:pPr>
            <w:r w:rsidRPr="00747D33">
              <w:rPr>
                <w:rFonts w:ascii="Times New Roman" w:eastAsia="Times New Roman" w:hAnsi="Times New Roman" w:cs="Times New Roman"/>
                <w:sz w:val="20"/>
                <w:szCs w:val="20"/>
              </w:rPr>
              <w:t xml:space="preserve">4. </w:t>
            </w:r>
            <w:r w:rsidRPr="00747D33">
              <w:rPr>
                <w:rFonts w:ascii="Times New Roman" w:eastAsia="Times New Roman" w:hAnsi="Times New Roman" w:cs="Times New Roman"/>
                <w:color w:val="FF0000"/>
                <w:sz w:val="20"/>
                <w:szCs w:val="20"/>
              </w:rPr>
              <w:t>Any Unit I member who volunteers or is assigned to cover or teach a class during their planning period shall be compensated in addition to their regular pay at the hourly rate of seventy-five dollars ($75.00) or their hourly rate, whichever is higher, payable in no less than one (1) hour increments.</w:t>
            </w:r>
          </w:p>
        </w:tc>
        <w:tc>
          <w:tcPr>
            <w:tcW w:w="4741" w:type="dxa"/>
            <w:shd w:val="clear" w:color="auto" w:fill="auto"/>
            <w:tcMar>
              <w:top w:w="100" w:type="dxa"/>
              <w:left w:w="100" w:type="dxa"/>
              <w:bottom w:w="100" w:type="dxa"/>
              <w:right w:w="100" w:type="dxa"/>
            </w:tcMar>
          </w:tcPr>
          <w:p w14:paraId="5BC71D72" w14:textId="6A4995EF" w:rsidR="00B34D54" w:rsidRDefault="00B34D54" w:rsidP="00B34D54">
            <w:pPr>
              <w:widowControl w:val="0"/>
              <w:spacing w:before="4" w:line="229" w:lineRule="auto"/>
              <w:ind w:right="180"/>
              <w:rPr>
                <w:rFonts w:ascii="Times New Roman" w:eastAsia="Times New Roman" w:hAnsi="Times New Roman" w:cs="Times New Roman"/>
                <w:color w:val="0000FF"/>
                <w:sz w:val="20"/>
                <w:szCs w:val="20"/>
              </w:rPr>
            </w:pPr>
            <w:r w:rsidRPr="00747D33">
              <w:rPr>
                <w:rFonts w:ascii="Times New Roman" w:eastAsia="Times New Roman" w:hAnsi="Times New Roman" w:cs="Times New Roman"/>
                <w:color w:val="FF0000"/>
                <w:sz w:val="20"/>
                <w:szCs w:val="20"/>
              </w:rPr>
              <w:t xml:space="preserve">Any Unit I member who volunteers or is assigned to cover or teach a class during their planning period shall be compensated in addition to their regular pay at the hourly rate of </w:t>
            </w:r>
            <w:r w:rsidRPr="00747D33">
              <w:rPr>
                <w:rFonts w:ascii="Times New Roman" w:eastAsia="Times New Roman" w:hAnsi="Times New Roman" w:cs="Times New Roman"/>
                <w:strike/>
                <w:color w:val="FF0000"/>
                <w:sz w:val="20"/>
                <w:szCs w:val="20"/>
              </w:rPr>
              <w:t>seventy-five dollars ($75. 00)</w:t>
            </w:r>
            <w:r w:rsidRPr="00747D33">
              <w:rPr>
                <w:rFonts w:ascii="Times New Roman" w:eastAsia="Times New Roman" w:hAnsi="Times New Roman" w:cs="Times New Roman"/>
                <w:color w:val="FF0000"/>
                <w:sz w:val="20"/>
                <w:szCs w:val="20"/>
              </w:rPr>
              <w:t xml:space="preserve">  </w:t>
            </w:r>
            <w:r w:rsidRPr="00747D33">
              <w:rPr>
                <w:rFonts w:ascii="Times New Roman" w:eastAsia="Times New Roman" w:hAnsi="Times New Roman" w:cs="Times New Roman"/>
                <w:color w:val="0000FF"/>
                <w:sz w:val="20"/>
                <w:szCs w:val="20"/>
              </w:rPr>
              <w:t xml:space="preserve">thirty ($30) </w:t>
            </w:r>
            <w:r w:rsidRPr="00747D33">
              <w:rPr>
                <w:rFonts w:ascii="Times New Roman" w:eastAsia="Times New Roman" w:hAnsi="Times New Roman" w:cs="Times New Roman"/>
                <w:color w:val="FF0000"/>
                <w:sz w:val="20"/>
                <w:szCs w:val="20"/>
              </w:rPr>
              <w:t xml:space="preserve">or their hourly rate, whichever is higher, payable in no less than one (1) hour increments.  </w:t>
            </w:r>
            <w:r w:rsidRPr="00747D33">
              <w:rPr>
                <w:rFonts w:ascii="Times New Roman" w:eastAsia="Times New Roman" w:hAnsi="Times New Roman" w:cs="Times New Roman"/>
                <w:color w:val="0000FF"/>
                <w:sz w:val="20"/>
                <w:szCs w:val="20"/>
              </w:rPr>
              <w:t>This provision does not apply if the criteria for numbers 1, 2 or 3 above are met.</w:t>
            </w:r>
          </w:p>
          <w:p w14:paraId="5B7186AF" w14:textId="0F42DCC7" w:rsidR="00B34D54" w:rsidRPr="00B5777E" w:rsidRDefault="00B34D54" w:rsidP="00B34D54">
            <w:pPr>
              <w:widowControl w:val="0"/>
              <w:spacing w:before="4" w:line="229" w:lineRule="auto"/>
              <w:ind w:right="180"/>
              <w:rPr>
                <w:rFonts w:ascii="Times New Roman" w:eastAsia="Times New Roman" w:hAnsi="Times New Roman" w:cs="Times New Roman"/>
                <w:color w:val="0000FF"/>
                <w:sz w:val="20"/>
                <w:szCs w:val="20"/>
              </w:rPr>
            </w:pPr>
            <w:r w:rsidRPr="000F50B9">
              <w:rPr>
                <w:rFonts w:ascii="Times New Roman" w:eastAsia="Times New Roman" w:hAnsi="Times New Roman" w:cs="Times New Roman"/>
                <w:color w:val="0000FF"/>
                <w:sz w:val="20"/>
                <w:szCs w:val="20"/>
              </w:rPr>
              <w:t>*Monetary Item</w:t>
            </w:r>
          </w:p>
        </w:tc>
        <w:tc>
          <w:tcPr>
            <w:tcW w:w="4741" w:type="dxa"/>
          </w:tcPr>
          <w:p w14:paraId="7A8C1621" w14:textId="77777777" w:rsidR="00B34D54" w:rsidRPr="00552F41" w:rsidRDefault="00B34D54" w:rsidP="00B34D54">
            <w:pPr>
              <w:widowControl w:val="0"/>
              <w:spacing w:line="228" w:lineRule="auto"/>
              <w:ind w:left="3" w:right="128" w:hanging="1"/>
              <w:rPr>
                <w:rFonts w:ascii="Times New Roman" w:eastAsia="Times New Roman" w:hAnsi="Times New Roman" w:cs="Times New Roman"/>
                <w:b/>
                <w:bCs/>
                <w:color w:val="FF0000"/>
                <w:sz w:val="20"/>
                <w:szCs w:val="20"/>
              </w:rPr>
            </w:pPr>
            <w:r>
              <w:rPr>
                <w:rFonts w:ascii="Times New Roman" w:eastAsia="Times New Roman" w:hAnsi="Times New Roman" w:cs="Times New Roman"/>
                <w:b/>
                <w:bCs/>
                <w:color w:val="FF0000"/>
                <w:sz w:val="20"/>
                <w:szCs w:val="20"/>
              </w:rPr>
              <w:t>Decline Counter – Hold to Original Proposal</w:t>
            </w:r>
          </w:p>
          <w:p w14:paraId="2D48BE45" w14:textId="106E825E" w:rsidR="00B34D54" w:rsidRPr="000B6F68" w:rsidRDefault="00B34D54" w:rsidP="00B34D54">
            <w:pPr>
              <w:widowControl w:val="0"/>
              <w:spacing w:line="228" w:lineRule="auto"/>
              <w:ind w:left="3" w:right="128" w:hanging="1"/>
              <w:rPr>
                <w:rFonts w:ascii="Times New Roman" w:eastAsia="Times New Roman" w:hAnsi="Times New Roman" w:cs="Times New Roman"/>
                <w:sz w:val="20"/>
                <w:szCs w:val="20"/>
              </w:rPr>
            </w:pPr>
          </w:p>
        </w:tc>
        <w:tc>
          <w:tcPr>
            <w:tcW w:w="4265" w:type="dxa"/>
          </w:tcPr>
          <w:p w14:paraId="102FD70A" w14:textId="77777777" w:rsidR="00B34D54" w:rsidRDefault="2A0EDA6A" w:rsidP="5F9CAF05">
            <w:pPr>
              <w:widowControl w:val="0"/>
              <w:spacing w:line="228" w:lineRule="auto"/>
              <w:ind w:left="3" w:right="128" w:hanging="1"/>
              <w:rPr>
                <w:rFonts w:ascii="Times New Roman" w:eastAsia="Times New Roman" w:hAnsi="Times New Roman" w:cs="Times New Roman"/>
                <w:color w:val="0000FF"/>
                <w:sz w:val="20"/>
                <w:szCs w:val="20"/>
              </w:rPr>
            </w:pPr>
            <w:r w:rsidRPr="5F9CAF05">
              <w:rPr>
                <w:rFonts w:ascii="Times New Roman" w:eastAsia="Times New Roman" w:hAnsi="Times New Roman" w:cs="Times New Roman"/>
                <w:color w:val="0000FF"/>
                <w:sz w:val="20"/>
                <w:szCs w:val="20"/>
                <w:highlight w:val="white"/>
              </w:rPr>
              <w:t>Hold to proposed counter</w:t>
            </w:r>
          </w:p>
          <w:p w14:paraId="13580DCB" w14:textId="1EA78AE4" w:rsidR="00B34D54" w:rsidRDefault="00B34D54" w:rsidP="5F9CAF05">
            <w:pPr>
              <w:widowControl w:val="0"/>
              <w:spacing w:line="228" w:lineRule="auto"/>
              <w:ind w:left="3" w:right="128" w:hanging="1"/>
              <w:rPr>
                <w:b/>
                <w:bCs/>
                <w:color w:val="1C17F1"/>
                <w:sz w:val="20"/>
                <w:szCs w:val="20"/>
              </w:rPr>
            </w:pPr>
          </w:p>
        </w:tc>
      </w:tr>
      <w:tr w:rsidR="00B34D54" w14:paraId="139B97AE" w14:textId="3415DC45" w:rsidTr="0054C988">
        <w:trPr>
          <w:cantSplit/>
          <w:trHeight w:val="715"/>
          <w:tblHeader/>
        </w:trPr>
        <w:tc>
          <w:tcPr>
            <w:tcW w:w="1282" w:type="dxa"/>
            <w:vMerge w:val="restart"/>
            <w:shd w:val="clear" w:color="auto" w:fill="auto"/>
            <w:tcMar>
              <w:top w:w="100" w:type="dxa"/>
              <w:left w:w="100" w:type="dxa"/>
              <w:bottom w:w="100" w:type="dxa"/>
              <w:right w:w="100" w:type="dxa"/>
            </w:tcMar>
          </w:tcPr>
          <w:p w14:paraId="6FE95B19" w14:textId="2C8D90C7" w:rsidR="00B34D54" w:rsidRPr="000F50B9" w:rsidRDefault="00B34D54" w:rsidP="00B34D54">
            <w:pPr>
              <w:widowControl w:val="0"/>
              <w:spacing w:line="240" w:lineRule="auto"/>
              <w:rPr>
                <w:rFonts w:ascii="Times New Roman" w:eastAsia="Times New Roman" w:hAnsi="Times New Roman" w:cs="Times New Roman"/>
                <w:b/>
                <w:bCs/>
                <w:sz w:val="14"/>
                <w:szCs w:val="14"/>
              </w:rPr>
            </w:pPr>
            <w:r w:rsidRPr="000F50B9">
              <w:rPr>
                <w:rFonts w:ascii="Times New Roman" w:eastAsia="Times New Roman" w:hAnsi="Times New Roman" w:cs="Times New Roman"/>
                <w:b/>
                <w:bCs/>
                <w:color w:val="FF0000"/>
                <w:sz w:val="14"/>
                <w:szCs w:val="14"/>
                <w:highlight w:val="white"/>
              </w:rPr>
              <w:t>ARTICLE 6.2 F. Covering for Non-classroom Based Educators</w:t>
            </w:r>
          </w:p>
        </w:tc>
        <w:tc>
          <w:tcPr>
            <w:tcW w:w="4253" w:type="dxa"/>
            <w:shd w:val="clear" w:color="auto" w:fill="auto"/>
            <w:tcMar>
              <w:top w:w="100" w:type="dxa"/>
              <w:left w:w="100" w:type="dxa"/>
              <w:bottom w:w="100" w:type="dxa"/>
              <w:right w:w="100" w:type="dxa"/>
            </w:tcMar>
          </w:tcPr>
          <w:p w14:paraId="6658D181" w14:textId="75848984" w:rsidR="00B34D54" w:rsidRPr="00E65455" w:rsidRDefault="00B34D54" w:rsidP="00B34D54">
            <w:pPr>
              <w:widowControl w:val="0"/>
              <w:spacing w:before="4" w:line="229" w:lineRule="auto"/>
              <w:ind w:right="180"/>
              <w:rPr>
                <w:rFonts w:ascii="Times New Roman" w:eastAsia="Times New Roman" w:hAnsi="Times New Roman" w:cs="Times New Roman"/>
                <w:sz w:val="20"/>
                <w:szCs w:val="20"/>
              </w:rPr>
            </w:pPr>
            <w:r w:rsidRPr="00E65455">
              <w:rPr>
                <w:rFonts w:ascii="Times New Roman" w:eastAsia="Times New Roman" w:hAnsi="Times New Roman" w:cs="Times New Roman"/>
                <w:color w:val="FF0000"/>
                <w:sz w:val="20"/>
                <w:szCs w:val="20"/>
              </w:rPr>
              <w:t xml:space="preserve">1. </w:t>
            </w:r>
            <w:r>
              <w:rPr>
                <w:rFonts w:ascii="Times New Roman" w:eastAsia="Times New Roman" w:hAnsi="Times New Roman" w:cs="Times New Roman"/>
                <w:color w:val="FF0000"/>
                <w:sz w:val="20"/>
                <w:szCs w:val="20"/>
                <w:highlight w:val="white"/>
              </w:rPr>
              <w:t>N</w:t>
            </w:r>
            <w:r w:rsidRPr="00E65455">
              <w:rPr>
                <w:rFonts w:ascii="Times New Roman" w:eastAsia="Times New Roman" w:hAnsi="Times New Roman" w:cs="Times New Roman"/>
                <w:color w:val="FF0000"/>
                <w:sz w:val="20"/>
                <w:szCs w:val="20"/>
                <w:highlight w:val="white"/>
              </w:rPr>
              <w:t xml:space="preserve">on-classroom-based educators covered by this language include school and non-school based </w:t>
            </w:r>
            <w:r w:rsidRPr="00E65455">
              <w:rPr>
                <w:rFonts w:ascii="Times New Roman" w:eastAsia="Times New Roman" w:hAnsi="Times New Roman" w:cs="Times New Roman"/>
                <w:color w:val="FF0000"/>
                <w:sz w:val="20"/>
                <w:szCs w:val="20"/>
              </w:rPr>
              <w:t>Unit</w:t>
            </w:r>
            <w:r w:rsidRPr="00E65455">
              <w:rPr>
                <w:rFonts w:ascii="Times New Roman" w:eastAsia="Times New Roman" w:hAnsi="Times New Roman" w:cs="Times New Roman"/>
                <w:color w:val="FF0000"/>
                <w:sz w:val="20"/>
                <w:szCs w:val="20"/>
                <w:highlight w:val="white"/>
              </w:rPr>
              <w:t xml:space="preserve"> I members who are not teachers of record and/or do not work in classrooms as part of their </w:t>
            </w:r>
            <w:r w:rsidRPr="00E65455">
              <w:rPr>
                <w:rFonts w:ascii="Times New Roman" w:eastAsia="Times New Roman" w:hAnsi="Times New Roman" w:cs="Times New Roman"/>
                <w:color w:val="FF0000"/>
                <w:sz w:val="20"/>
                <w:szCs w:val="20"/>
              </w:rPr>
              <w:t>regular</w:t>
            </w:r>
            <w:r w:rsidRPr="00E65455">
              <w:rPr>
                <w:rFonts w:ascii="Times New Roman" w:eastAsia="Times New Roman" w:hAnsi="Times New Roman" w:cs="Times New Roman"/>
                <w:color w:val="FF0000"/>
                <w:sz w:val="20"/>
                <w:szCs w:val="20"/>
                <w:highlight w:val="white"/>
              </w:rPr>
              <w:t xml:space="preserve"> assignments. These positions include, but are not limited to, professional school </w:t>
            </w:r>
            <w:r w:rsidRPr="00E65455">
              <w:rPr>
                <w:rFonts w:ascii="Times New Roman" w:eastAsia="Times New Roman" w:hAnsi="Times New Roman" w:cs="Times New Roman"/>
                <w:color w:val="FF0000"/>
                <w:sz w:val="20"/>
                <w:szCs w:val="20"/>
              </w:rPr>
              <w:t>counselors</w:t>
            </w:r>
            <w:r w:rsidRPr="00E65455">
              <w:rPr>
                <w:rFonts w:ascii="Times New Roman" w:eastAsia="Times New Roman" w:hAnsi="Times New Roman" w:cs="Times New Roman"/>
                <w:color w:val="FF0000"/>
                <w:sz w:val="20"/>
                <w:szCs w:val="20"/>
                <w:highlight w:val="white"/>
              </w:rPr>
              <w:t xml:space="preserve">, media specialists, psychologists, pupil personnel workers, speech and language </w:t>
            </w:r>
            <w:r w:rsidRPr="00E65455">
              <w:rPr>
                <w:rFonts w:ascii="Times New Roman" w:eastAsia="Times New Roman" w:hAnsi="Times New Roman" w:cs="Times New Roman"/>
                <w:color w:val="FF0000"/>
                <w:sz w:val="20"/>
                <w:szCs w:val="20"/>
              </w:rPr>
              <w:t>pathologists</w:t>
            </w:r>
            <w:r w:rsidRPr="00E65455">
              <w:rPr>
                <w:rFonts w:ascii="Times New Roman" w:eastAsia="Times New Roman" w:hAnsi="Times New Roman" w:cs="Times New Roman"/>
                <w:color w:val="FF0000"/>
                <w:sz w:val="20"/>
                <w:szCs w:val="20"/>
                <w:highlight w:val="white"/>
              </w:rPr>
              <w:t xml:space="preserve">, therapists, Instructional Lead Teachers, mentors, subject instructional specialists and </w:t>
            </w:r>
            <w:r w:rsidRPr="00E65455">
              <w:rPr>
                <w:rFonts w:ascii="Times New Roman" w:eastAsia="Times New Roman" w:hAnsi="Times New Roman" w:cs="Times New Roman"/>
                <w:color w:val="FF0000"/>
                <w:sz w:val="20"/>
                <w:szCs w:val="20"/>
              </w:rPr>
              <w:t xml:space="preserve"> </w:t>
            </w:r>
            <w:r w:rsidRPr="00E65455">
              <w:rPr>
                <w:rFonts w:ascii="Times New Roman" w:eastAsia="Times New Roman" w:hAnsi="Times New Roman" w:cs="Times New Roman"/>
                <w:color w:val="FF0000"/>
                <w:sz w:val="20"/>
                <w:szCs w:val="20"/>
                <w:highlight w:val="white"/>
              </w:rPr>
              <w:t>school testing coordinators.</w:t>
            </w:r>
          </w:p>
        </w:tc>
        <w:tc>
          <w:tcPr>
            <w:tcW w:w="4741" w:type="dxa"/>
            <w:shd w:val="clear" w:color="auto" w:fill="auto"/>
            <w:tcMar>
              <w:top w:w="100" w:type="dxa"/>
              <w:left w:w="100" w:type="dxa"/>
              <w:bottom w:w="100" w:type="dxa"/>
              <w:right w:w="100" w:type="dxa"/>
            </w:tcMar>
          </w:tcPr>
          <w:p w14:paraId="786A32C7" w14:textId="48B775E3" w:rsidR="00B34D54" w:rsidRPr="00E65455" w:rsidRDefault="00B34D54" w:rsidP="00B34D54">
            <w:pPr>
              <w:widowControl w:val="0"/>
              <w:spacing w:before="4" w:line="229" w:lineRule="auto"/>
              <w:ind w:right="180"/>
              <w:rPr>
                <w:rFonts w:ascii="Times New Roman" w:eastAsia="Times New Roman" w:hAnsi="Times New Roman" w:cs="Times New Roman"/>
                <w:color w:val="FF0000"/>
                <w:sz w:val="20"/>
                <w:szCs w:val="20"/>
              </w:rPr>
            </w:pPr>
            <w:r w:rsidRPr="00E65455">
              <w:rPr>
                <w:rFonts w:ascii="Times New Roman" w:eastAsia="Times New Roman" w:hAnsi="Times New Roman" w:cs="Times New Roman"/>
                <w:color w:val="0000FF"/>
                <w:sz w:val="20"/>
                <w:szCs w:val="20"/>
                <w:highlight w:val="white"/>
              </w:rPr>
              <w:t>Further Study Needed</w:t>
            </w:r>
          </w:p>
        </w:tc>
        <w:tc>
          <w:tcPr>
            <w:tcW w:w="4741" w:type="dxa"/>
          </w:tcPr>
          <w:p w14:paraId="1D2AF23C" w14:textId="77777777" w:rsidR="00B34D54" w:rsidRPr="000B6F68" w:rsidRDefault="00B34D54" w:rsidP="00B34D54">
            <w:pPr>
              <w:widowControl w:val="0"/>
              <w:spacing w:line="228" w:lineRule="auto"/>
              <w:ind w:left="3" w:right="128" w:hanging="1"/>
              <w:rPr>
                <w:rFonts w:ascii="Times New Roman" w:eastAsia="Times New Roman" w:hAnsi="Times New Roman" w:cs="Times New Roman"/>
                <w:sz w:val="20"/>
                <w:szCs w:val="20"/>
              </w:rPr>
            </w:pPr>
          </w:p>
        </w:tc>
        <w:tc>
          <w:tcPr>
            <w:tcW w:w="4265" w:type="dxa"/>
          </w:tcPr>
          <w:p w14:paraId="45B00D65" w14:textId="4896EF71" w:rsidR="00B34D54" w:rsidRPr="000B6F68" w:rsidRDefault="647B23E0" w:rsidP="5F9CAF05">
            <w:pPr>
              <w:widowControl w:val="0"/>
              <w:spacing w:line="228" w:lineRule="auto"/>
              <w:ind w:left="3" w:right="128" w:hanging="1"/>
              <w:rPr>
                <w:rFonts w:ascii="Times New Roman" w:eastAsia="Times New Roman" w:hAnsi="Times New Roman" w:cs="Times New Roman"/>
                <w:color w:val="0C30FA"/>
                <w:sz w:val="20"/>
                <w:szCs w:val="20"/>
              </w:rPr>
            </w:pPr>
            <w:r w:rsidRPr="5F9CAF05">
              <w:rPr>
                <w:rFonts w:ascii="Times New Roman" w:eastAsia="Times New Roman" w:hAnsi="Times New Roman" w:cs="Times New Roman"/>
                <w:color w:val="0C30FA"/>
                <w:sz w:val="20"/>
                <w:szCs w:val="20"/>
              </w:rPr>
              <w:t>Decline  - These are Unit I members.</w:t>
            </w:r>
          </w:p>
        </w:tc>
      </w:tr>
      <w:tr w:rsidR="00703C8B" w14:paraId="5CDCA970" w14:textId="0DFEBCBA" w:rsidTr="0054C988">
        <w:trPr>
          <w:cantSplit/>
          <w:trHeight w:val="715"/>
          <w:tblHeader/>
        </w:trPr>
        <w:tc>
          <w:tcPr>
            <w:tcW w:w="1282" w:type="dxa"/>
            <w:vMerge/>
            <w:tcMar>
              <w:top w:w="100" w:type="dxa"/>
              <w:left w:w="100" w:type="dxa"/>
              <w:bottom w:w="100" w:type="dxa"/>
              <w:right w:w="100" w:type="dxa"/>
            </w:tcMar>
          </w:tcPr>
          <w:p w14:paraId="44A430A7" w14:textId="77777777" w:rsidR="00703C8B" w:rsidRPr="000F50B9" w:rsidRDefault="00703C8B" w:rsidP="00703C8B">
            <w:pPr>
              <w:widowControl w:val="0"/>
              <w:spacing w:line="240" w:lineRule="auto"/>
              <w:rPr>
                <w:rFonts w:ascii="Times New Roman" w:eastAsia="Times New Roman" w:hAnsi="Times New Roman" w:cs="Times New Roman"/>
                <w:b/>
                <w:bCs/>
                <w:color w:val="FF0000"/>
                <w:sz w:val="14"/>
                <w:szCs w:val="14"/>
                <w:highlight w:val="white"/>
              </w:rPr>
            </w:pPr>
          </w:p>
        </w:tc>
        <w:tc>
          <w:tcPr>
            <w:tcW w:w="4253" w:type="dxa"/>
            <w:shd w:val="clear" w:color="auto" w:fill="auto"/>
            <w:tcMar>
              <w:top w:w="100" w:type="dxa"/>
              <w:left w:w="100" w:type="dxa"/>
              <w:bottom w:w="100" w:type="dxa"/>
              <w:right w:w="100" w:type="dxa"/>
            </w:tcMar>
          </w:tcPr>
          <w:p w14:paraId="69EB42F1" w14:textId="6D8CCAFA" w:rsidR="00703C8B" w:rsidRPr="00E65455" w:rsidRDefault="00703C8B" w:rsidP="00703C8B">
            <w:pPr>
              <w:widowControl w:val="0"/>
              <w:spacing w:before="4" w:line="229" w:lineRule="auto"/>
              <w:ind w:right="180"/>
              <w:rPr>
                <w:rFonts w:ascii="Times New Roman" w:eastAsia="Times New Roman" w:hAnsi="Times New Roman" w:cs="Times New Roman"/>
                <w:sz w:val="20"/>
                <w:szCs w:val="20"/>
              </w:rPr>
            </w:pPr>
            <w:r w:rsidRPr="00E65455">
              <w:rPr>
                <w:rFonts w:ascii="Times New Roman" w:eastAsia="Times New Roman" w:hAnsi="Times New Roman" w:cs="Times New Roman"/>
                <w:color w:val="FF0000"/>
                <w:sz w:val="20"/>
                <w:szCs w:val="20"/>
              </w:rPr>
              <w:t xml:space="preserve">2. </w:t>
            </w:r>
            <w:r w:rsidRPr="00E65455">
              <w:rPr>
                <w:rFonts w:ascii="Times New Roman" w:eastAsia="Times New Roman" w:hAnsi="Times New Roman" w:cs="Times New Roman"/>
                <w:color w:val="FF0000"/>
                <w:sz w:val="20"/>
                <w:szCs w:val="20"/>
                <w:highlight w:val="white"/>
              </w:rPr>
              <w:t xml:space="preserve">In the event a Unit I member volunteers or is assigned to cover the caseload/work of an absent </w:t>
            </w:r>
            <w:r w:rsidRPr="00E65455">
              <w:rPr>
                <w:rFonts w:ascii="Times New Roman" w:eastAsia="Times New Roman" w:hAnsi="Times New Roman" w:cs="Times New Roman"/>
                <w:color w:val="FF0000"/>
                <w:sz w:val="20"/>
                <w:szCs w:val="20"/>
              </w:rPr>
              <w:t>non</w:t>
            </w:r>
            <w:r w:rsidRPr="00E65455">
              <w:rPr>
                <w:rFonts w:ascii="Times New Roman" w:eastAsia="Times New Roman" w:hAnsi="Times New Roman" w:cs="Times New Roman"/>
                <w:color w:val="FF0000"/>
                <w:sz w:val="20"/>
                <w:szCs w:val="20"/>
                <w:highlight w:val="white"/>
              </w:rPr>
              <w:t xml:space="preserve">-classroom-based or non-teacher of record educator in addition to their regular assignment, </w:t>
            </w:r>
            <w:r w:rsidRPr="00E65455">
              <w:rPr>
                <w:rFonts w:ascii="Times New Roman" w:eastAsia="Times New Roman" w:hAnsi="Times New Roman" w:cs="Times New Roman"/>
                <w:color w:val="FF0000"/>
                <w:sz w:val="20"/>
                <w:szCs w:val="20"/>
              </w:rPr>
              <w:t>they</w:t>
            </w:r>
            <w:r w:rsidRPr="00E65455">
              <w:rPr>
                <w:rFonts w:ascii="Times New Roman" w:eastAsia="Times New Roman" w:hAnsi="Times New Roman" w:cs="Times New Roman"/>
                <w:color w:val="FF0000"/>
                <w:sz w:val="20"/>
                <w:szCs w:val="20"/>
                <w:highlight w:val="white"/>
              </w:rPr>
              <w:t xml:space="preserve"> shall be compensated in addition to their regular pay, three hundred and fifty dollars ($350) </w:t>
            </w:r>
            <w:r w:rsidRPr="00E65455">
              <w:rPr>
                <w:rFonts w:ascii="Times New Roman" w:eastAsia="Times New Roman" w:hAnsi="Times New Roman" w:cs="Times New Roman"/>
                <w:color w:val="FF0000"/>
                <w:sz w:val="20"/>
                <w:szCs w:val="20"/>
              </w:rPr>
              <w:t>or</w:t>
            </w:r>
            <w:r w:rsidRPr="00E65455">
              <w:rPr>
                <w:rFonts w:ascii="Times New Roman" w:eastAsia="Times New Roman" w:hAnsi="Times New Roman" w:cs="Times New Roman"/>
                <w:color w:val="FF0000"/>
                <w:sz w:val="20"/>
                <w:szCs w:val="20"/>
                <w:highlight w:val="white"/>
              </w:rPr>
              <w:t xml:space="preserve"> their daily rate, whichever is higher, per day.</w:t>
            </w:r>
          </w:p>
        </w:tc>
        <w:tc>
          <w:tcPr>
            <w:tcW w:w="4741" w:type="dxa"/>
            <w:shd w:val="clear" w:color="auto" w:fill="auto"/>
            <w:tcMar>
              <w:top w:w="100" w:type="dxa"/>
              <w:left w:w="100" w:type="dxa"/>
              <w:bottom w:w="100" w:type="dxa"/>
              <w:right w:w="100" w:type="dxa"/>
            </w:tcMar>
          </w:tcPr>
          <w:p w14:paraId="0174144F" w14:textId="02257E8B" w:rsidR="00703C8B" w:rsidRPr="00E65455" w:rsidRDefault="00703C8B" w:rsidP="00703C8B">
            <w:pPr>
              <w:widowControl w:val="0"/>
              <w:spacing w:before="4" w:line="229" w:lineRule="auto"/>
              <w:ind w:right="180"/>
              <w:rPr>
                <w:rFonts w:ascii="Times New Roman" w:eastAsia="Times New Roman" w:hAnsi="Times New Roman" w:cs="Times New Roman"/>
                <w:color w:val="FF0000"/>
                <w:sz w:val="20"/>
                <w:szCs w:val="20"/>
              </w:rPr>
            </w:pPr>
            <w:r w:rsidRPr="00E65455">
              <w:rPr>
                <w:rFonts w:ascii="Times New Roman" w:eastAsia="Times New Roman" w:hAnsi="Times New Roman" w:cs="Times New Roman"/>
                <w:color w:val="0000FF"/>
                <w:sz w:val="20"/>
                <w:szCs w:val="20"/>
                <w:highlight w:val="white"/>
              </w:rPr>
              <w:t>In the event a Unit I member is designated by an assigned supervisor to cover the caseload/work of another Unit I position in addition to their regular assignment, the Unit I member shall be compensated thirty dollars ($30) per hour for such additional assignment.</w:t>
            </w:r>
          </w:p>
        </w:tc>
        <w:tc>
          <w:tcPr>
            <w:tcW w:w="4741" w:type="dxa"/>
          </w:tcPr>
          <w:p w14:paraId="1991BA3B" w14:textId="77777777" w:rsidR="00703C8B" w:rsidRPr="00552F41" w:rsidRDefault="00703C8B" w:rsidP="00703C8B">
            <w:pPr>
              <w:widowControl w:val="0"/>
              <w:spacing w:line="228" w:lineRule="auto"/>
              <w:ind w:left="3" w:right="128" w:hanging="1"/>
              <w:rPr>
                <w:rFonts w:ascii="Times New Roman" w:eastAsia="Times New Roman" w:hAnsi="Times New Roman" w:cs="Times New Roman"/>
                <w:b/>
                <w:bCs/>
                <w:color w:val="FF0000"/>
                <w:sz w:val="20"/>
                <w:szCs w:val="20"/>
              </w:rPr>
            </w:pPr>
            <w:r>
              <w:rPr>
                <w:rFonts w:ascii="Times New Roman" w:eastAsia="Times New Roman" w:hAnsi="Times New Roman" w:cs="Times New Roman"/>
                <w:b/>
                <w:bCs/>
                <w:color w:val="FF0000"/>
                <w:sz w:val="20"/>
                <w:szCs w:val="20"/>
              </w:rPr>
              <w:t>Decline Counter – Hold to Original Proposal</w:t>
            </w:r>
          </w:p>
          <w:p w14:paraId="5D3BDEBC" w14:textId="49428FC1" w:rsidR="00703C8B" w:rsidRPr="000B6F68" w:rsidRDefault="00703C8B" w:rsidP="00703C8B">
            <w:pPr>
              <w:widowControl w:val="0"/>
              <w:spacing w:line="228" w:lineRule="auto"/>
              <w:ind w:left="3" w:right="128" w:hanging="1"/>
              <w:rPr>
                <w:rFonts w:ascii="Times New Roman" w:eastAsia="Times New Roman" w:hAnsi="Times New Roman" w:cs="Times New Roman"/>
                <w:sz w:val="20"/>
                <w:szCs w:val="20"/>
              </w:rPr>
            </w:pPr>
          </w:p>
        </w:tc>
        <w:tc>
          <w:tcPr>
            <w:tcW w:w="4265" w:type="dxa"/>
          </w:tcPr>
          <w:p w14:paraId="3B7BC8D6" w14:textId="77777777" w:rsidR="00703C8B" w:rsidRDefault="2A0EDA6A" w:rsidP="5F9CAF05">
            <w:pPr>
              <w:widowControl w:val="0"/>
              <w:spacing w:line="228" w:lineRule="auto"/>
              <w:ind w:left="3" w:right="128" w:hanging="1"/>
              <w:rPr>
                <w:rFonts w:ascii="Times New Roman" w:eastAsia="Times New Roman" w:hAnsi="Times New Roman" w:cs="Times New Roman"/>
                <w:color w:val="0000FF"/>
                <w:sz w:val="20"/>
                <w:szCs w:val="20"/>
              </w:rPr>
            </w:pPr>
            <w:r w:rsidRPr="5F9CAF05">
              <w:rPr>
                <w:rFonts w:ascii="Times New Roman" w:eastAsia="Times New Roman" w:hAnsi="Times New Roman" w:cs="Times New Roman"/>
                <w:color w:val="0000FF"/>
                <w:sz w:val="20"/>
                <w:szCs w:val="20"/>
                <w:highlight w:val="white"/>
              </w:rPr>
              <w:t>Hold to proposed counter</w:t>
            </w:r>
          </w:p>
          <w:p w14:paraId="009AE7AB" w14:textId="6836C3C1" w:rsidR="00703C8B" w:rsidRDefault="00703C8B" w:rsidP="5F9CAF05">
            <w:pPr>
              <w:widowControl w:val="0"/>
              <w:spacing w:line="228" w:lineRule="auto"/>
              <w:ind w:left="3" w:right="128" w:hanging="1"/>
              <w:rPr>
                <w:b/>
                <w:bCs/>
                <w:color w:val="1C17F1"/>
                <w:sz w:val="20"/>
                <w:szCs w:val="20"/>
              </w:rPr>
            </w:pPr>
          </w:p>
        </w:tc>
      </w:tr>
      <w:tr w:rsidR="00703C8B" w14:paraId="0E9A543D" w14:textId="51B63228" w:rsidTr="0054C988">
        <w:trPr>
          <w:cantSplit/>
          <w:trHeight w:val="715"/>
          <w:tblHeader/>
        </w:trPr>
        <w:tc>
          <w:tcPr>
            <w:tcW w:w="1282" w:type="dxa"/>
            <w:vMerge/>
            <w:tcMar>
              <w:top w:w="100" w:type="dxa"/>
              <w:left w:w="100" w:type="dxa"/>
              <w:bottom w:w="100" w:type="dxa"/>
              <w:right w:w="100" w:type="dxa"/>
            </w:tcMar>
          </w:tcPr>
          <w:p w14:paraId="185D1C82" w14:textId="77777777" w:rsidR="00703C8B" w:rsidRPr="000F50B9" w:rsidRDefault="00703C8B" w:rsidP="00703C8B">
            <w:pPr>
              <w:widowControl w:val="0"/>
              <w:spacing w:line="240" w:lineRule="auto"/>
              <w:rPr>
                <w:rFonts w:ascii="Times New Roman" w:eastAsia="Times New Roman" w:hAnsi="Times New Roman" w:cs="Times New Roman"/>
                <w:b/>
                <w:bCs/>
                <w:color w:val="FF0000"/>
                <w:sz w:val="14"/>
                <w:szCs w:val="14"/>
                <w:highlight w:val="white"/>
              </w:rPr>
            </w:pPr>
          </w:p>
        </w:tc>
        <w:tc>
          <w:tcPr>
            <w:tcW w:w="4253" w:type="dxa"/>
            <w:shd w:val="clear" w:color="auto" w:fill="auto"/>
            <w:tcMar>
              <w:top w:w="100" w:type="dxa"/>
              <w:left w:w="100" w:type="dxa"/>
              <w:bottom w:w="100" w:type="dxa"/>
              <w:right w:w="100" w:type="dxa"/>
            </w:tcMar>
          </w:tcPr>
          <w:p w14:paraId="471B7381" w14:textId="2DFFF4D2" w:rsidR="00703C8B" w:rsidRPr="00E65455" w:rsidRDefault="00703C8B" w:rsidP="00703C8B">
            <w:pPr>
              <w:widowControl w:val="0"/>
              <w:spacing w:before="4" w:line="229" w:lineRule="auto"/>
              <w:ind w:right="180"/>
              <w:rPr>
                <w:rFonts w:ascii="Times New Roman" w:eastAsia="Times New Roman" w:hAnsi="Times New Roman" w:cs="Times New Roman"/>
                <w:sz w:val="20"/>
                <w:szCs w:val="20"/>
              </w:rPr>
            </w:pPr>
            <w:r w:rsidRPr="00E65455">
              <w:rPr>
                <w:rFonts w:ascii="Times New Roman" w:eastAsia="Times New Roman" w:hAnsi="Times New Roman" w:cs="Times New Roman"/>
                <w:color w:val="FF0000"/>
                <w:sz w:val="20"/>
                <w:szCs w:val="20"/>
              </w:rPr>
              <w:t xml:space="preserve">3. </w:t>
            </w:r>
            <w:r w:rsidRPr="00E65455">
              <w:rPr>
                <w:rFonts w:ascii="Times New Roman" w:eastAsia="Times New Roman" w:hAnsi="Times New Roman" w:cs="Times New Roman"/>
                <w:color w:val="FF0000"/>
                <w:sz w:val="20"/>
                <w:szCs w:val="20"/>
                <w:highlight w:val="white"/>
              </w:rPr>
              <w:t xml:space="preserve">In the event a non-classroom-based educator is absent, and the principal/supervisor divides the </w:t>
            </w:r>
            <w:r w:rsidRPr="00E65455">
              <w:rPr>
                <w:rFonts w:ascii="Times New Roman" w:eastAsia="Times New Roman" w:hAnsi="Times New Roman" w:cs="Times New Roman"/>
                <w:color w:val="FF0000"/>
                <w:sz w:val="20"/>
                <w:szCs w:val="20"/>
              </w:rPr>
              <w:t>work</w:t>
            </w:r>
            <w:r w:rsidRPr="00E65455">
              <w:rPr>
                <w:rFonts w:ascii="Times New Roman" w:eastAsia="Times New Roman" w:hAnsi="Times New Roman" w:cs="Times New Roman"/>
                <w:color w:val="FF0000"/>
                <w:sz w:val="20"/>
                <w:szCs w:val="20"/>
                <w:highlight w:val="white"/>
              </w:rPr>
              <w:t xml:space="preserve">/caseload between two staff members, the unit members to whom the work is assigned shall </w:t>
            </w:r>
            <w:r w:rsidRPr="00E65455">
              <w:rPr>
                <w:rFonts w:ascii="Times New Roman" w:eastAsia="Times New Roman" w:hAnsi="Times New Roman" w:cs="Times New Roman"/>
                <w:color w:val="FF0000"/>
                <w:sz w:val="20"/>
                <w:szCs w:val="20"/>
              </w:rPr>
              <w:t>be</w:t>
            </w:r>
            <w:r w:rsidRPr="00E65455">
              <w:rPr>
                <w:rFonts w:ascii="Times New Roman" w:eastAsia="Times New Roman" w:hAnsi="Times New Roman" w:cs="Times New Roman"/>
                <w:color w:val="FF0000"/>
                <w:sz w:val="20"/>
                <w:szCs w:val="20"/>
                <w:highlight w:val="white"/>
              </w:rPr>
              <w:t xml:space="preserve"> compensated, in addition to their regular pay, one hundred and seventy-five dollars ($175) or </w:t>
            </w:r>
            <w:r w:rsidRPr="00E65455">
              <w:rPr>
                <w:rFonts w:ascii="Times New Roman" w:eastAsia="Times New Roman" w:hAnsi="Times New Roman" w:cs="Times New Roman"/>
                <w:color w:val="FF0000"/>
                <w:sz w:val="20"/>
                <w:szCs w:val="20"/>
              </w:rPr>
              <w:t>one</w:t>
            </w:r>
            <w:r w:rsidRPr="00E65455">
              <w:rPr>
                <w:rFonts w:ascii="Times New Roman" w:eastAsia="Times New Roman" w:hAnsi="Times New Roman" w:cs="Times New Roman"/>
                <w:color w:val="FF0000"/>
                <w:sz w:val="20"/>
                <w:szCs w:val="20"/>
                <w:highlight w:val="white"/>
              </w:rPr>
              <w:t xml:space="preserve">-half their daily rate, whichever is higher, per day. If the work/caseload is divided between </w:t>
            </w:r>
            <w:r w:rsidRPr="00E65455">
              <w:rPr>
                <w:rFonts w:ascii="Times New Roman" w:eastAsia="Times New Roman" w:hAnsi="Times New Roman" w:cs="Times New Roman"/>
                <w:color w:val="FF0000"/>
                <w:sz w:val="20"/>
                <w:szCs w:val="20"/>
              </w:rPr>
              <w:t>three</w:t>
            </w:r>
            <w:r w:rsidRPr="00E65455">
              <w:rPr>
                <w:rFonts w:ascii="Times New Roman" w:eastAsia="Times New Roman" w:hAnsi="Times New Roman" w:cs="Times New Roman"/>
                <w:color w:val="FF0000"/>
                <w:sz w:val="20"/>
                <w:szCs w:val="20"/>
                <w:highlight w:val="white"/>
              </w:rPr>
              <w:t xml:space="preserve"> staff members the unit members to whom the work is assigned shall be compensated, in </w:t>
            </w:r>
            <w:r w:rsidRPr="00E65455">
              <w:rPr>
                <w:rFonts w:ascii="Times New Roman" w:eastAsia="Times New Roman" w:hAnsi="Times New Roman" w:cs="Times New Roman"/>
                <w:color w:val="FF0000"/>
                <w:sz w:val="20"/>
                <w:szCs w:val="20"/>
              </w:rPr>
              <w:t>addition</w:t>
            </w:r>
            <w:r w:rsidRPr="00E65455">
              <w:rPr>
                <w:rFonts w:ascii="Times New Roman" w:eastAsia="Times New Roman" w:hAnsi="Times New Roman" w:cs="Times New Roman"/>
                <w:color w:val="FF0000"/>
                <w:sz w:val="20"/>
                <w:szCs w:val="20"/>
                <w:highlight w:val="white"/>
              </w:rPr>
              <w:t xml:space="preserve"> to their regular pay, one hundred twenty dollars ($120) or one-third their daily rate, </w:t>
            </w:r>
            <w:r w:rsidRPr="00E65455">
              <w:rPr>
                <w:rFonts w:ascii="Times New Roman" w:eastAsia="Times New Roman" w:hAnsi="Times New Roman" w:cs="Times New Roman"/>
                <w:color w:val="FF0000"/>
                <w:sz w:val="20"/>
                <w:szCs w:val="20"/>
              </w:rPr>
              <w:t>whichever</w:t>
            </w:r>
            <w:r w:rsidRPr="00E65455">
              <w:rPr>
                <w:rFonts w:ascii="Times New Roman" w:eastAsia="Times New Roman" w:hAnsi="Times New Roman" w:cs="Times New Roman"/>
                <w:color w:val="FF0000"/>
                <w:sz w:val="20"/>
                <w:szCs w:val="20"/>
                <w:highlight w:val="white"/>
              </w:rPr>
              <w:t xml:space="preserve"> is higher, per day. Work/caseloads shall not be divided between more than three Unit I </w:t>
            </w:r>
            <w:r>
              <w:rPr>
                <w:rFonts w:ascii="Times New Roman" w:eastAsia="Times New Roman" w:hAnsi="Times New Roman" w:cs="Times New Roman"/>
                <w:color w:val="FF0000"/>
                <w:sz w:val="20"/>
                <w:szCs w:val="20"/>
              </w:rPr>
              <w:t>m</w:t>
            </w:r>
            <w:r w:rsidRPr="00E65455">
              <w:rPr>
                <w:rFonts w:ascii="Times New Roman" w:eastAsia="Times New Roman" w:hAnsi="Times New Roman" w:cs="Times New Roman"/>
                <w:color w:val="FF0000"/>
                <w:sz w:val="20"/>
                <w:szCs w:val="20"/>
              </w:rPr>
              <w:t>embers</w:t>
            </w:r>
            <w:r>
              <w:rPr>
                <w:rFonts w:ascii="Times New Roman" w:eastAsia="Times New Roman" w:hAnsi="Times New Roman" w:cs="Times New Roman"/>
                <w:color w:val="FF0000"/>
                <w:sz w:val="20"/>
                <w:szCs w:val="20"/>
              </w:rPr>
              <w:t>.</w:t>
            </w:r>
          </w:p>
        </w:tc>
        <w:tc>
          <w:tcPr>
            <w:tcW w:w="4741" w:type="dxa"/>
            <w:shd w:val="clear" w:color="auto" w:fill="auto"/>
            <w:tcMar>
              <w:top w:w="100" w:type="dxa"/>
              <w:left w:w="100" w:type="dxa"/>
              <w:bottom w:w="100" w:type="dxa"/>
              <w:right w:w="100" w:type="dxa"/>
            </w:tcMar>
          </w:tcPr>
          <w:p w14:paraId="032AF242" w14:textId="66218CB4" w:rsidR="00703C8B" w:rsidRPr="00C957B1" w:rsidRDefault="00703C8B" w:rsidP="00703C8B">
            <w:pPr>
              <w:widowControl w:val="0"/>
              <w:spacing w:before="4" w:line="229" w:lineRule="auto"/>
              <w:ind w:right="180"/>
              <w:rPr>
                <w:rFonts w:ascii="Times New Roman" w:eastAsia="Times New Roman" w:hAnsi="Times New Roman" w:cs="Times New Roman"/>
                <w:color w:val="FF0000"/>
                <w:sz w:val="20"/>
                <w:szCs w:val="20"/>
              </w:rPr>
            </w:pPr>
            <w:r w:rsidRPr="00C957B1">
              <w:rPr>
                <w:rFonts w:ascii="Times New Roman" w:eastAsia="Times New Roman" w:hAnsi="Times New Roman" w:cs="Times New Roman"/>
                <w:color w:val="0000FF"/>
                <w:sz w:val="20"/>
                <w:szCs w:val="20"/>
                <w:highlight w:val="white"/>
              </w:rPr>
              <w:t>See #2 above</w:t>
            </w:r>
          </w:p>
        </w:tc>
        <w:tc>
          <w:tcPr>
            <w:tcW w:w="4741" w:type="dxa"/>
          </w:tcPr>
          <w:p w14:paraId="6DBD3870" w14:textId="77777777" w:rsidR="00703C8B" w:rsidRPr="00552F41" w:rsidRDefault="00703C8B" w:rsidP="00703C8B">
            <w:pPr>
              <w:widowControl w:val="0"/>
              <w:spacing w:line="228" w:lineRule="auto"/>
              <w:ind w:left="3" w:right="128" w:hanging="1"/>
              <w:rPr>
                <w:rFonts w:ascii="Times New Roman" w:eastAsia="Times New Roman" w:hAnsi="Times New Roman" w:cs="Times New Roman"/>
                <w:b/>
                <w:bCs/>
                <w:color w:val="FF0000"/>
                <w:sz w:val="20"/>
                <w:szCs w:val="20"/>
              </w:rPr>
            </w:pPr>
            <w:r>
              <w:rPr>
                <w:rFonts w:ascii="Times New Roman" w:eastAsia="Times New Roman" w:hAnsi="Times New Roman" w:cs="Times New Roman"/>
                <w:b/>
                <w:bCs/>
                <w:color w:val="FF0000"/>
                <w:sz w:val="20"/>
                <w:szCs w:val="20"/>
              </w:rPr>
              <w:t>Decline Counter – Hold to Original Proposal</w:t>
            </w:r>
          </w:p>
          <w:p w14:paraId="219C9203" w14:textId="7502211C" w:rsidR="00703C8B" w:rsidRPr="000B6F68" w:rsidRDefault="00703C8B" w:rsidP="00703C8B">
            <w:pPr>
              <w:widowControl w:val="0"/>
              <w:spacing w:line="228" w:lineRule="auto"/>
              <w:ind w:left="3" w:right="128" w:hanging="1"/>
              <w:rPr>
                <w:rFonts w:ascii="Times New Roman" w:eastAsia="Times New Roman" w:hAnsi="Times New Roman" w:cs="Times New Roman"/>
                <w:sz w:val="20"/>
                <w:szCs w:val="20"/>
              </w:rPr>
            </w:pPr>
          </w:p>
        </w:tc>
        <w:tc>
          <w:tcPr>
            <w:tcW w:w="4265" w:type="dxa"/>
          </w:tcPr>
          <w:p w14:paraId="55AF1AB9" w14:textId="1637505A" w:rsidR="00703C8B" w:rsidRDefault="5F9CAF05" w:rsidP="5F9CAF05">
            <w:pPr>
              <w:widowControl w:val="0"/>
              <w:spacing w:line="228" w:lineRule="auto"/>
              <w:ind w:left="3" w:right="128" w:hanging="1"/>
              <w:rPr>
                <w:rFonts w:ascii="Times New Roman" w:eastAsia="Times New Roman" w:hAnsi="Times New Roman" w:cs="Times New Roman"/>
                <w:b/>
                <w:bCs/>
                <w:color w:val="0C2BF2"/>
                <w:sz w:val="20"/>
                <w:szCs w:val="20"/>
              </w:rPr>
            </w:pPr>
            <w:r w:rsidRPr="5F9CAF05">
              <w:rPr>
                <w:rFonts w:ascii="Times New Roman" w:eastAsia="Times New Roman" w:hAnsi="Times New Roman" w:cs="Times New Roman"/>
                <w:b/>
                <w:bCs/>
                <w:color w:val="0C2BF2"/>
                <w:sz w:val="20"/>
                <w:szCs w:val="20"/>
              </w:rPr>
              <w:t>Hold to previous response.</w:t>
            </w:r>
          </w:p>
        </w:tc>
      </w:tr>
      <w:tr w:rsidR="00703C8B" w14:paraId="021EB033" w14:textId="39A1099E" w:rsidTr="0054C988">
        <w:trPr>
          <w:cantSplit/>
          <w:trHeight w:val="715"/>
          <w:tblHeader/>
        </w:trPr>
        <w:tc>
          <w:tcPr>
            <w:tcW w:w="1282" w:type="dxa"/>
            <w:shd w:val="clear" w:color="auto" w:fill="auto"/>
            <w:tcMar>
              <w:top w:w="100" w:type="dxa"/>
              <w:left w:w="100" w:type="dxa"/>
              <w:bottom w:w="100" w:type="dxa"/>
              <w:right w:w="100" w:type="dxa"/>
            </w:tcMar>
          </w:tcPr>
          <w:p w14:paraId="63DF52C0" w14:textId="3C8C0F39" w:rsidR="00703C8B" w:rsidRPr="00C957B1" w:rsidRDefault="00703C8B" w:rsidP="00703C8B">
            <w:pPr>
              <w:widowControl w:val="0"/>
              <w:spacing w:line="240" w:lineRule="auto"/>
              <w:rPr>
                <w:rFonts w:ascii="Times New Roman" w:eastAsia="Times New Roman" w:hAnsi="Times New Roman" w:cs="Times New Roman"/>
                <w:b/>
                <w:bCs/>
                <w:color w:val="FF0000"/>
                <w:sz w:val="14"/>
                <w:szCs w:val="14"/>
                <w:highlight w:val="white"/>
              </w:rPr>
            </w:pPr>
            <w:r w:rsidRPr="00C957B1">
              <w:rPr>
                <w:rFonts w:ascii="Times New Roman" w:eastAsia="Times New Roman" w:hAnsi="Times New Roman" w:cs="Times New Roman"/>
                <w:b/>
                <w:bCs/>
                <w:sz w:val="14"/>
                <w:szCs w:val="14"/>
              </w:rPr>
              <w:t xml:space="preserve">ARTICLE 6.2 </w:t>
            </w:r>
            <w:r w:rsidRPr="00C957B1">
              <w:rPr>
                <w:rFonts w:ascii="Times New Roman" w:eastAsia="Times New Roman" w:hAnsi="Times New Roman" w:cs="Times New Roman"/>
                <w:b/>
                <w:bCs/>
                <w:color w:val="FF0000"/>
                <w:sz w:val="14"/>
                <w:szCs w:val="14"/>
              </w:rPr>
              <w:t>G</w:t>
            </w:r>
          </w:p>
        </w:tc>
        <w:tc>
          <w:tcPr>
            <w:tcW w:w="4253" w:type="dxa"/>
            <w:shd w:val="clear" w:color="auto" w:fill="auto"/>
            <w:tcMar>
              <w:top w:w="100" w:type="dxa"/>
              <w:left w:w="100" w:type="dxa"/>
              <w:bottom w:w="100" w:type="dxa"/>
              <w:right w:w="100" w:type="dxa"/>
            </w:tcMar>
          </w:tcPr>
          <w:p w14:paraId="22B70C34" w14:textId="5A685690" w:rsidR="00703C8B" w:rsidRPr="00C957B1" w:rsidRDefault="00703C8B" w:rsidP="00703C8B">
            <w:pPr>
              <w:widowControl w:val="0"/>
              <w:spacing w:line="228" w:lineRule="auto"/>
              <w:ind w:left="2" w:right="181" w:firstLine="6"/>
              <w:rPr>
                <w:rFonts w:ascii="Times New Roman" w:eastAsia="Times New Roman" w:hAnsi="Times New Roman" w:cs="Times New Roman"/>
                <w:sz w:val="20"/>
                <w:szCs w:val="20"/>
              </w:rPr>
            </w:pPr>
            <w:r w:rsidRPr="00C957B1">
              <w:rPr>
                <w:rFonts w:ascii="Times New Roman" w:eastAsia="Times New Roman" w:hAnsi="Times New Roman" w:cs="Times New Roman"/>
                <w:sz w:val="20"/>
                <w:szCs w:val="20"/>
              </w:rPr>
              <w:t xml:space="preserve">School Administration will work collaboratively with Unit I members and the Faculty Advisory Council to develop an equitable duty schedule for all staff members for lunch, recess, and other required duties overseeing the student population. Should an unscheduled emergency require that a Unit I member not receive all or a portion of his/her planning time for the purpose of lunch/recess duty coverage, the member will be compensated in addition to their regular pay at the hourly rate of </w:t>
            </w:r>
            <w:r w:rsidRPr="00C957B1">
              <w:rPr>
                <w:rFonts w:ascii="Times New Roman" w:eastAsia="Times New Roman" w:hAnsi="Times New Roman" w:cs="Times New Roman"/>
                <w:strike/>
                <w:sz w:val="20"/>
                <w:szCs w:val="20"/>
              </w:rPr>
              <w:t>twenty dollars ($20)</w:t>
            </w:r>
            <w:r w:rsidRPr="00C957B1">
              <w:rPr>
                <w:rFonts w:ascii="Times New Roman" w:eastAsia="Times New Roman" w:hAnsi="Times New Roman" w:cs="Times New Roman"/>
                <w:sz w:val="20"/>
                <w:szCs w:val="20"/>
              </w:rPr>
              <w:t xml:space="preserve"> </w:t>
            </w:r>
            <w:r w:rsidRPr="00C957B1">
              <w:rPr>
                <w:rFonts w:ascii="Times New Roman" w:eastAsia="Times New Roman" w:hAnsi="Times New Roman" w:cs="Times New Roman"/>
                <w:color w:val="FF0000"/>
                <w:sz w:val="20"/>
                <w:szCs w:val="20"/>
              </w:rPr>
              <w:t xml:space="preserve">seventy-five ($75.00) </w:t>
            </w:r>
            <w:r w:rsidRPr="00C957B1">
              <w:rPr>
                <w:rFonts w:ascii="Times New Roman" w:eastAsia="Times New Roman" w:hAnsi="Times New Roman" w:cs="Times New Roman"/>
                <w:sz w:val="20"/>
                <w:szCs w:val="20"/>
              </w:rPr>
              <w:t>in no less than half hour increments for that planning period. This entitlement does not include days where the school system has a delayed opening or early dismissal.</w:t>
            </w:r>
          </w:p>
          <w:p w14:paraId="097685EA" w14:textId="77777777" w:rsidR="00703C8B" w:rsidRPr="00C957B1" w:rsidRDefault="00703C8B" w:rsidP="00703C8B">
            <w:pPr>
              <w:widowControl w:val="0"/>
              <w:spacing w:before="4" w:line="229" w:lineRule="auto"/>
              <w:ind w:right="180"/>
              <w:rPr>
                <w:rFonts w:ascii="Times New Roman" w:eastAsia="Times New Roman" w:hAnsi="Times New Roman" w:cs="Times New Roman"/>
                <w:color w:val="FF0000"/>
                <w:sz w:val="20"/>
                <w:szCs w:val="20"/>
              </w:rPr>
            </w:pPr>
          </w:p>
        </w:tc>
        <w:tc>
          <w:tcPr>
            <w:tcW w:w="4741" w:type="dxa"/>
            <w:shd w:val="clear" w:color="auto" w:fill="auto"/>
            <w:tcMar>
              <w:top w:w="100" w:type="dxa"/>
              <w:left w:w="100" w:type="dxa"/>
              <w:bottom w:w="100" w:type="dxa"/>
              <w:right w:w="100" w:type="dxa"/>
            </w:tcMar>
          </w:tcPr>
          <w:p w14:paraId="4AC0D227" w14:textId="1E92A30E" w:rsidR="00703C8B" w:rsidRPr="00C957B1" w:rsidRDefault="647B23E0" w:rsidP="00703C8B">
            <w:pPr>
              <w:widowControl w:val="0"/>
              <w:spacing w:line="228" w:lineRule="auto"/>
              <w:ind w:left="2" w:right="181" w:firstLine="6"/>
              <w:rPr>
                <w:rFonts w:ascii="Times New Roman" w:eastAsia="Times New Roman" w:hAnsi="Times New Roman" w:cs="Times New Roman"/>
                <w:sz w:val="20"/>
                <w:szCs w:val="20"/>
              </w:rPr>
            </w:pPr>
            <w:r w:rsidRPr="5F9CAF05">
              <w:rPr>
                <w:rFonts w:ascii="Times New Roman" w:eastAsia="Times New Roman" w:hAnsi="Times New Roman" w:cs="Times New Roman"/>
                <w:sz w:val="20"/>
                <w:szCs w:val="20"/>
              </w:rPr>
              <w:t xml:space="preserve">School Administration will work collaboratively with Unit I members and the Faculty Advisory Council to develop an equitable duty schedule for all staff members for lunch, recess, and other required duties overseeing the student population. Should an unscheduled emergency require that a Unit I member does not receive all or a portion of his/her planning time for the purpose of lunch/recess duty coverage, the member will be compensated in addition to their regular pay at the hourly rate of </w:t>
            </w:r>
            <w:r w:rsidRPr="5F9CAF05">
              <w:rPr>
                <w:rFonts w:ascii="Times New Roman" w:eastAsia="Times New Roman" w:hAnsi="Times New Roman" w:cs="Times New Roman"/>
                <w:strike/>
                <w:sz w:val="20"/>
                <w:szCs w:val="20"/>
              </w:rPr>
              <w:t>twenty dollars ($20)</w:t>
            </w:r>
            <w:r w:rsidRPr="5F9CAF05">
              <w:rPr>
                <w:rFonts w:ascii="Times New Roman" w:eastAsia="Times New Roman" w:hAnsi="Times New Roman" w:cs="Times New Roman"/>
                <w:sz w:val="20"/>
                <w:szCs w:val="20"/>
              </w:rPr>
              <w:t xml:space="preserve"> </w:t>
            </w:r>
            <w:r w:rsidRPr="5F9CAF05">
              <w:rPr>
                <w:rFonts w:ascii="Times New Roman" w:eastAsia="Times New Roman" w:hAnsi="Times New Roman" w:cs="Times New Roman"/>
                <w:strike/>
                <w:color w:val="FF0000"/>
                <w:sz w:val="20"/>
                <w:szCs w:val="20"/>
              </w:rPr>
              <w:t>seventy-five ($75.00)</w:t>
            </w:r>
            <w:r w:rsidRPr="5F9CAF05">
              <w:rPr>
                <w:rFonts w:ascii="Times New Roman" w:eastAsia="Times New Roman" w:hAnsi="Times New Roman" w:cs="Times New Roman"/>
                <w:color w:val="FF0000"/>
                <w:sz w:val="20"/>
                <w:szCs w:val="20"/>
              </w:rPr>
              <w:t xml:space="preserve"> </w:t>
            </w:r>
            <w:r w:rsidRPr="5F9CAF05">
              <w:rPr>
                <w:rFonts w:ascii="Times New Roman" w:eastAsia="Times New Roman" w:hAnsi="Times New Roman" w:cs="Times New Roman"/>
                <w:color w:val="0C2BF2"/>
                <w:sz w:val="20"/>
                <w:szCs w:val="20"/>
              </w:rPr>
              <w:t xml:space="preserve"> thirty ($30) </w:t>
            </w:r>
            <w:r w:rsidRPr="5F9CAF05">
              <w:rPr>
                <w:rFonts w:ascii="Times New Roman" w:eastAsia="Times New Roman" w:hAnsi="Times New Roman" w:cs="Times New Roman"/>
                <w:sz w:val="20"/>
                <w:szCs w:val="20"/>
              </w:rPr>
              <w:t xml:space="preserve">in no less than half hour increments for that planning period. This entitlement does not include days where the school system has a delayed opening or early dismissal. of lunch/recess duty coverage, the  member will be compensated in addition to their regular pay at the hourly rate of </w:t>
            </w:r>
            <w:r w:rsidRPr="5F9CAF05">
              <w:rPr>
                <w:rFonts w:ascii="Times New Roman" w:eastAsia="Times New Roman" w:hAnsi="Times New Roman" w:cs="Times New Roman"/>
                <w:strike/>
                <w:sz w:val="20"/>
                <w:szCs w:val="20"/>
              </w:rPr>
              <w:t xml:space="preserve">twenty dollars ($20) </w:t>
            </w:r>
            <w:r w:rsidRPr="5F9CAF05">
              <w:rPr>
                <w:rFonts w:ascii="Times New Roman" w:eastAsia="Times New Roman" w:hAnsi="Times New Roman" w:cs="Times New Roman"/>
                <w:strike/>
                <w:color w:val="FF0000"/>
                <w:sz w:val="20"/>
                <w:szCs w:val="20"/>
              </w:rPr>
              <w:t xml:space="preserve">seventy-five ($75)  </w:t>
            </w:r>
            <w:r w:rsidRPr="5F9CAF05">
              <w:rPr>
                <w:rFonts w:ascii="Times New Roman" w:eastAsia="Times New Roman" w:hAnsi="Times New Roman" w:cs="Times New Roman"/>
                <w:color w:val="0000FF"/>
                <w:sz w:val="20"/>
                <w:szCs w:val="20"/>
              </w:rPr>
              <w:t xml:space="preserve">thirty ($30) </w:t>
            </w:r>
            <w:r w:rsidRPr="5F9CAF05">
              <w:rPr>
                <w:rFonts w:ascii="Times New Roman" w:eastAsia="Times New Roman" w:hAnsi="Times New Roman" w:cs="Times New Roman"/>
                <w:sz w:val="20"/>
                <w:szCs w:val="20"/>
              </w:rPr>
              <w:t xml:space="preserve">in no less than half hour increments for that planning period. This entitlement does not include days where the school system has a delayed opening or early dismissal. </w:t>
            </w:r>
          </w:p>
          <w:p w14:paraId="22FC26A5" w14:textId="624B0A64" w:rsidR="00703C8B" w:rsidRPr="00C957B1" w:rsidRDefault="00703C8B" w:rsidP="00703C8B">
            <w:pPr>
              <w:widowControl w:val="0"/>
              <w:spacing w:before="4" w:line="229" w:lineRule="auto"/>
              <w:ind w:right="180"/>
              <w:rPr>
                <w:rFonts w:ascii="Times New Roman" w:eastAsia="Times New Roman" w:hAnsi="Times New Roman" w:cs="Times New Roman"/>
                <w:color w:val="0000FF"/>
                <w:sz w:val="20"/>
                <w:szCs w:val="20"/>
                <w:highlight w:val="white"/>
              </w:rPr>
            </w:pPr>
            <w:r w:rsidRPr="00C957B1">
              <w:rPr>
                <w:rFonts w:ascii="Times New Roman" w:eastAsia="Times New Roman" w:hAnsi="Times New Roman" w:cs="Times New Roman"/>
                <w:color w:val="0000FF"/>
                <w:sz w:val="20"/>
                <w:szCs w:val="20"/>
              </w:rPr>
              <w:t>*Monetary Item</w:t>
            </w:r>
          </w:p>
        </w:tc>
        <w:tc>
          <w:tcPr>
            <w:tcW w:w="4741" w:type="dxa"/>
          </w:tcPr>
          <w:p w14:paraId="1AFC3B48" w14:textId="77777777" w:rsidR="00703C8B" w:rsidRPr="00552F41" w:rsidRDefault="00703C8B" w:rsidP="00703C8B">
            <w:pPr>
              <w:widowControl w:val="0"/>
              <w:spacing w:line="228" w:lineRule="auto"/>
              <w:ind w:left="3" w:right="128" w:hanging="1"/>
              <w:rPr>
                <w:rFonts w:ascii="Times New Roman" w:eastAsia="Times New Roman" w:hAnsi="Times New Roman" w:cs="Times New Roman"/>
                <w:b/>
                <w:bCs/>
                <w:color w:val="FF0000"/>
                <w:sz w:val="20"/>
                <w:szCs w:val="20"/>
              </w:rPr>
            </w:pPr>
            <w:r>
              <w:rPr>
                <w:rFonts w:ascii="Times New Roman" w:eastAsia="Times New Roman" w:hAnsi="Times New Roman" w:cs="Times New Roman"/>
                <w:b/>
                <w:bCs/>
                <w:color w:val="FF0000"/>
                <w:sz w:val="20"/>
                <w:szCs w:val="20"/>
              </w:rPr>
              <w:t>Decline Counter – Hold to Original Proposal</w:t>
            </w:r>
          </w:p>
          <w:p w14:paraId="3E634A1A" w14:textId="78060BB6" w:rsidR="00703C8B" w:rsidRPr="000B6F68" w:rsidRDefault="00703C8B" w:rsidP="00703C8B">
            <w:pPr>
              <w:widowControl w:val="0"/>
              <w:spacing w:line="228" w:lineRule="auto"/>
              <w:ind w:left="3" w:right="128" w:hanging="1"/>
              <w:rPr>
                <w:rFonts w:ascii="Times New Roman" w:eastAsia="Times New Roman" w:hAnsi="Times New Roman" w:cs="Times New Roman"/>
                <w:sz w:val="20"/>
                <w:szCs w:val="20"/>
              </w:rPr>
            </w:pPr>
          </w:p>
        </w:tc>
        <w:tc>
          <w:tcPr>
            <w:tcW w:w="4265" w:type="dxa"/>
          </w:tcPr>
          <w:p w14:paraId="796CD45A" w14:textId="77777777" w:rsidR="00703C8B" w:rsidRDefault="2A0EDA6A" w:rsidP="5F9CAF05">
            <w:pPr>
              <w:widowControl w:val="0"/>
              <w:spacing w:line="228" w:lineRule="auto"/>
              <w:ind w:left="3" w:right="128" w:hanging="1"/>
              <w:rPr>
                <w:rFonts w:ascii="Times New Roman" w:eastAsia="Times New Roman" w:hAnsi="Times New Roman" w:cs="Times New Roman"/>
                <w:color w:val="0000FF"/>
                <w:sz w:val="20"/>
                <w:szCs w:val="20"/>
              </w:rPr>
            </w:pPr>
            <w:r w:rsidRPr="5F9CAF05">
              <w:rPr>
                <w:rFonts w:ascii="Times New Roman" w:eastAsia="Times New Roman" w:hAnsi="Times New Roman" w:cs="Times New Roman"/>
                <w:color w:val="0000FF"/>
                <w:sz w:val="20"/>
                <w:szCs w:val="20"/>
                <w:highlight w:val="white"/>
              </w:rPr>
              <w:t>Hold to proposed counter</w:t>
            </w:r>
          </w:p>
          <w:p w14:paraId="71FAC724" w14:textId="17E3BE65" w:rsidR="00703C8B" w:rsidRDefault="00703C8B" w:rsidP="5F9CAF05">
            <w:pPr>
              <w:widowControl w:val="0"/>
              <w:spacing w:line="228" w:lineRule="auto"/>
              <w:ind w:left="3" w:right="128" w:hanging="1"/>
              <w:rPr>
                <w:b/>
                <w:bCs/>
                <w:color w:val="FF0000"/>
                <w:sz w:val="20"/>
                <w:szCs w:val="20"/>
              </w:rPr>
            </w:pPr>
          </w:p>
        </w:tc>
      </w:tr>
      <w:tr w:rsidR="00703C8B" w14:paraId="6C10C72A" w14:textId="3CB69AA0" w:rsidTr="0054C988">
        <w:trPr>
          <w:cantSplit/>
          <w:trHeight w:val="715"/>
          <w:tblHeader/>
        </w:trPr>
        <w:tc>
          <w:tcPr>
            <w:tcW w:w="1282" w:type="dxa"/>
            <w:shd w:val="clear" w:color="auto" w:fill="auto"/>
            <w:tcMar>
              <w:top w:w="100" w:type="dxa"/>
              <w:left w:w="100" w:type="dxa"/>
              <w:bottom w:w="100" w:type="dxa"/>
              <w:right w:w="100" w:type="dxa"/>
            </w:tcMar>
          </w:tcPr>
          <w:p w14:paraId="4086CB42" w14:textId="0A3E0DA4" w:rsidR="00703C8B" w:rsidRPr="008B3443" w:rsidRDefault="00703C8B" w:rsidP="00703C8B">
            <w:pPr>
              <w:widowControl w:val="0"/>
              <w:spacing w:line="240" w:lineRule="auto"/>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 xml:space="preserve">ARTICLE </w:t>
            </w:r>
            <w:r w:rsidRPr="008B3443">
              <w:rPr>
                <w:rFonts w:ascii="Times New Roman" w:eastAsia="Times New Roman" w:hAnsi="Times New Roman" w:cs="Times New Roman"/>
                <w:b/>
                <w:bCs/>
                <w:sz w:val="14"/>
                <w:szCs w:val="14"/>
              </w:rPr>
              <w:t xml:space="preserve">6.2 </w:t>
            </w:r>
            <w:r w:rsidRPr="008B3443">
              <w:rPr>
                <w:rFonts w:ascii="Times New Roman" w:eastAsia="Times New Roman" w:hAnsi="Times New Roman" w:cs="Times New Roman"/>
                <w:b/>
                <w:bCs/>
                <w:color w:val="FF0000"/>
                <w:sz w:val="14"/>
                <w:szCs w:val="14"/>
              </w:rPr>
              <w:t>J</w:t>
            </w:r>
            <w:r w:rsidRPr="008B3443">
              <w:rPr>
                <w:rFonts w:ascii="Times New Roman" w:eastAsia="Times New Roman" w:hAnsi="Times New Roman" w:cs="Times New Roman"/>
                <w:b/>
                <w:bCs/>
                <w:sz w:val="14"/>
                <w:szCs w:val="14"/>
              </w:rPr>
              <w:t>. Early Departure</w:t>
            </w:r>
          </w:p>
        </w:tc>
        <w:tc>
          <w:tcPr>
            <w:tcW w:w="4253" w:type="dxa"/>
            <w:shd w:val="clear" w:color="auto" w:fill="auto"/>
            <w:tcMar>
              <w:top w:w="100" w:type="dxa"/>
              <w:left w:w="100" w:type="dxa"/>
              <w:bottom w:w="100" w:type="dxa"/>
              <w:right w:w="100" w:type="dxa"/>
            </w:tcMar>
          </w:tcPr>
          <w:p w14:paraId="0E3089EE" w14:textId="6DDE09B4" w:rsidR="00703C8B" w:rsidRPr="008B3443" w:rsidRDefault="00703C8B" w:rsidP="00703C8B">
            <w:pPr>
              <w:widowControl w:val="0"/>
              <w:spacing w:line="228" w:lineRule="auto"/>
              <w:ind w:left="2" w:right="181" w:firstLine="6"/>
              <w:rPr>
                <w:rFonts w:ascii="Times New Roman" w:eastAsia="Times New Roman" w:hAnsi="Times New Roman" w:cs="Times New Roman"/>
                <w:sz w:val="20"/>
                <w:szCs w:val="20"/>
              </w:rPr>
            </w:pPr>
            <w:r w:rsidRPr="008B3443">
              <w:rPr>
                <w:rFonts w:ascii="Times New Roman" w:eastAsia="Times New Roman" w:hAnsi="Times New Roman" w:cs="Times New Roman"/>
                <w:sz w:val="20"/>
                <w:szCs w:val="20"/>
              </w:rPr>
              <w:t xml:space="preserve">2. When an individual school is closed for an emergency, Unit I members will remain on duty </w:t>
            </w:r>
            <w:r w:rsidRPr="008B3443">
              <w:rPr>
                <w:rFonts w:ascii="Times New Roman" w:eastAsia="Times New Roman" w:hAnsi="Times New Roman" w:cs="Times New Roman"/>
                <w:strike/>
                <w:sz w:val="20"/>
                <w:szCs w:val="20"/>
              </w:rPr>
              <w:t xml:space="preserve">unless the </w:t>
            </w:r>
            <w:r w:rsidRPr="002171D5">
              <w:rPr>
                <w:rFonts w:ascii="Times New Roman" w:eastAsia="Times New Roman" w:hAnsi="Times New Roman" w:cs="Times New Roman"/>
                <w:strike/>
                <w:sz w:val="20"/>
                <w:szCs w:val="20"/>
              </w:rPr>
              <w:t xml:space="preserve">decision is </w:t>
            </w:r>
            <w:r w:rsidRPr="008B3443">
              <w:rPr>
                <w:rFonts w:ascii="Times New Roman" w:eastAsia="Times New Roman" w:hAnsi="Times New Roman" w:cs="Times New Roman"/>
                <w:strike/>
                <w:sz w:val="20"/>
                <w:szCs w:val="20"/>
              </w:rPr>
              <w:t xml:space="preserve">made that the entire building is uninhabitable </w:t>
            </w:r>
            <w:r w:rsidRPr="008B3443">
              <w:rPr>
                <w:rFonts w:ascii="Times New Roman" w:eastAsia="Times New Roman" w:hAnsi="Times New Roman" w:cs="Times New Roman"/>
                <w:color w:val="FF0000"/>
                <w:sz w:val="20"/>
                <w:szCs w:val="20"/>
              </w:rPr>
              <w:t>but shall telework until the school reopens</w:t>
            </w:r>
            <w:r w:rsidRPr="008B3443">
              <w:rPr>
                <w:rFonts w:ascii="Times New Roman" w:eastAsia="Times New Roman" w:hAnsi="Times New Roman" w:cs="Times New Roman"/>
                <w:sz w:val="20"/>
                <w:szCs w:val="20"/>
              </w:rPr>
              <w:t>.</w:t>
            </w:r>
          </w:p>
        </w:tc>
        <w:tc>
          <w:tcPr>
            <w:tcW w:w="4741" w:type="dxa"/>
            <w:shd w:val="clear" w:color="auto" w:fill="auto"/>
            <w:tcMar>
              <w:top w:w="100" w:type="dxa"/>
              <w:left w:w="100" w:type="dxa"/>
              <w:bottom w:w="100" w:type="dxa"/>
              <w:right w:w="100" w:type="dxa"/>
            </w:tcMar>
          </w:tcPr>
          <w:p w14:paraId="772838F6" w14:textId="375C82F5" w:rsidR="00703C8B" w:rsidRPr="008B3443" w:rsidRDefault="00703C8B" w:rsidP="00703C8B">
            <w:pPr>
              <w:widowControl w:val="0"/>
              <w:spacing w:line="228" w:lineRule="auto"/>
              <w:ind w:left="2" w:right="181" w:firstLine="6"/>
              <w:rPr>
                <w:rFonts w:ascii="Times New Roman" w:eastAsia="Times New Roman" w:hAnsi="Times New Roman" w:cs="Times New Roman"/>
                <w:sz w:val="20"/>
                <w:szCs w:val="20"/>
              </w:rPr>
            </w:pPr>
            <w:r w:rsidRPr="008B3443">
              <w:rPr>
                <w:rFonts w:ascii="Times New Roman" w:eastAsia="Times New Roman" w:hAnsi="Times New Roman" w:cs="Times New Roman"/>
                <w:color w:val="0000FF"/>
                <w:sz w:val="20"/>
                <w:szCs w:val="20"/>
                <w:highlight w:val="white"/>
              </w:rPr>
              <w:t>Decline - Maintain current language</w:t>
            </w:r>
          </w:p>
        </w:tc>
        <w:tc>
          <w:tcPr>
            <w:tcW w:w="4741" w:type="dxa"/>
          </w:tcPr>
          <w:p w14:paraId="5E69F6C7" w14:textId="222D14EC" w:rsidR="00703C8B" w:rsidRPr="00552F41" w:rsidRDefault="00703C8B" w:rsidP="00703C8B">
            <w:pPr>
              <w:widowControl w:val="0"/>
              <w:spacing w:line="228" w:lineRule="auto"/>
              <w:ind w:left="3" w:right="128" w:hanging="1"/>
              <w:rPr>
                <w:rFonts w:ascii="Times New Roman" w:eastAsia="Times New Roman" w:hAnsi="Times New Roman" w:cs="Times New Roman"/>
                <w:b/>
                <w:bCs/>
                <w:color w:val="FF0000"/>
                <w:sz w:val="20"/>
                <w:szCs w:val="20"/>
              </w:rPr>
            </w:pPr>
            <w:r>
              <w:rPr>
                <w:rFonts w:ascii="Times New Roman" w:eastAsia="Times New Roman" w:hAnsi="Times New Roman" w:cs="Times New Roman"/>
                <w:b/>
                <w:bCs/>
                <w:color w:val="FF0000"/>
                <w:sz w:val="20"/>
                <w:szCs w:val="20"/>
              </w:rPr>
              <w:t>Hold to Original Proposal</w:t>
            </w:r>
          </w:p>
          <w:p w14:paraId="5D1E3CD6" w14:textId="597AFDDD" w:rsidR="00703C8B" w:rsidRPr="000B6F68" w:rsidRDefault="00703C8B" w:rsidP="00703C8B">
            <w:pPr>
              <w:widowControl w:val="0"/>
              <w:spacing w:line="228" w:lineRule="auto"/>
              <w:ind w:left="3" w:right="128" w:hanging="1"/>
              <w:rPr>
                <w:rFonts w:ascii="Times New Roman" w:eastAsia="Times New Roman" w:hAnsi="Times New Roman" w:cs="Times New Roman"/>
                <w:sz w:val="20"/>
                <w:szCs w:val="20"/>
              </w:rPr>
            </w:pPr>
          </w:p>
        </w:tc>
        <w:tc>
          <w:tcPr>
            <w:tcW w:w="4265" w:type="dxa"/>
          </w:tcPr>
          <w:p w14:paraId="2CA2CC85" w14:textId="375C82F5" w:rsidR="00703C8B" w:rsidRDefault="647B23E0" w:rsidP="5F9CAF05">
            <w:pPr>
              <w:widowControl w:val="0"/>
              <w:spacing w:line="228" w:lineRule="auto"/>
              <w:ind w:left="2" w:right="181" w:firstLine="6"/>
              <w:rPr>
                <w:rFonts w:ascii="Times New Roman" w:eastAsia="Times New Roman" w:hAnsi="Times New Roman" w:cs="Times New Roman"/>
                <w:sz w:val="20"/>
                <w:szCs w:val="20"/>
              </w:rPr>
            </w:pPr>
            <w:r w:rsidRPr="5F9CAF05">
              <w:rPr>
                <w:rFonts w:ascii="Times New Roman" w:eastAsia="Times New Roman" w:hAnsi="Times New Roman" w:cs="Times New Roman"/>
                <w:color w:val="0000FF"/>
                <w:sz w:val="20"/>
                <w:szCs w:val="20"/>
                <w:highlight w:val="white"/>
              </w:rPr>
              <w:t>Decline - Maintain current language</w:t>
            </w:r>
          </w:p>
          <w:p w14:paraId="4456D15A" w14:textId="777D1247" w:rsidR="00703C8B" w:rsidRDefault="00703C8B" w:rsidP="5F9CAF05">
            <w:pPr>
              <w:widowControl w:val="0"/>
              <w:spacing w:line="228" w:lineRule="auto"/>
              <w:ind w:left="3" w:right="128" w:hanging="1"/>
              <w:rPr>
                <w:b/>
                <w:bCs/>
                <w:color w:val="FF0000"/>
                <w:sz w:val="20"/>
                <w:szCs w:val="20"/>
              </w:rPr>
            </w:pPr>
          </w:p>
        </w:tc>
      </w:tr>
      <w:tr w:rsidR="00703C8B" w14:paraId="7B5C1141" w14:textId="51AA52BE" w:rsidTr="0054C988">
        <w:trPr>
          <w:cantSplit/>
          <w:trHeight w:val="715"/>
          <w:tblHeader/>
        </w:trPr>
        <w:tc>
          <w:tcPr>
            <w:tcW w:w="1282" w:type="dxa"/>
            <w:shd w:val="clear" w:color="auto" w:fill="auto"/>
            <w:tcMar>
              <w:top w:w="100" w:type="dxa"/>
              <w:left w:w="100" w:type="dxa"/>
              <w:bottom w:w="100" w:type="dxa"/>
              <w:right w:w="100" w:type="dxa"/>
            </w:tcMar>
          </w:tcPr>
          <w:p w14:paraId="1223DBFE" w14:textId="360476B5" w:rsidR="00703C8B" w:rsidRPr="008B3443" w:rsidRDefault="00703C8B" w:rsidP="00703C8B">
            <w:pPr>
              <w:widowControl w:val="0"/>
              <w:spacing w:line="240" w:lineRule="auto"/>
              <w:rPr>
                <w:rFonts w:ascii="Times New Roman" w:eastAsia="Times New Roman" w:hAnsi="Times New Roman" w:cs="Times New Roman"/>
                <w:b/>
                <w:bCs/>
                <w:sz w:val="14"/>
                <w:szCs w:val="14"/>
              </w:rPr>
            </w:pPr>
            <w:r>
              <w:rPr>
                <w:rFonts w:ascii="Times New Roman" w:eastAsia="Times New Roman" w:hAnsi="Times New Roman" w:cs="Times New Roman"/>
                <w:b/>
                <w:bCs/>
                <w:color w:val="FF0000"/>
                <w:sz w:val="14"/>
                <w:szCs w:val="14"/>
              </w:rPr>
              <w:t>ARTICLE</w:t>
            </w:r>
            <w:r w:rsidRPr="008B3443">
              <w:rPr>
                <w:rFonts w:ascii="Times New Roman" w:eastAsia="Times New Roman" w:hAnsi="Times New Roman" w:cs="Times New Roman"/>
                <w:b/>
                <w:bCs/>
                <w:color w:val="FF0000"/>
                <w:sz w:val="14"/>
                <w:szCs w:val="14"/>
              </w:rPr>
              <w:t xml:space="preserve"> 6.2 M.</w:t>
            </w:r>
          </w:p>
        </w:tc>
        <w:tc>
          <w:tcPr>
            <w:tcW w:w="4253" w:type="dxa"/>
            <w:shd w:val="clear" w:color="auto" w:fill="auto"/>
            <w:tcMar>
              <w:top w:w="100" w:type="dxa"/>
              <w:left w:w="100" w:type="dxa"/>
              <w:bottom w:w="100" w:type="dxa"/>
              <w:right w:w="100" w:type="dxa"/>
            </w:tcMar>
          </w:tcPr>
          <w:p w14:paraId="04BB55AD" w14:textId="7D258014" w:rsidR="00703C8B" w:rsidRPr="008B3443" w:rsidRDefault="00703C8B" w:rsidP="00703C8B">
            <w:pPr>
              <w:widowControl w:val="0"/>
              <w:spacing w:line="228" w:lineRule="auto"/>
              <w:ind w:left="2" w:right="181" w:firstLine="6"/>
              <w:rPr>
                <w:rFonts w:ascii="Times New Roman" w:eastAsia="Times New Roman" w:hAnsi="Times New Roman" w:cs="Times New Roman"/>
                <w:sz w:val="20"/>
                <w:szCs w:val="20"/>
              </w:rPr>
            </w:pPr>
            <w:r w:rsidRPr="008B3443">
              <w:rPr>
                <w:rFonts w:ascii="Times New Roman" w:eastAsia="Times New Roman" w:hAnsi="Times New Roman" w:cs="Times New Roman"/>
                <w:color w:val="FF0000"/>
                <w:sz w:val="20"/>
                <w:szCs w:val="20"/>
              </w:rPr>
              <w:t>Non School-Based Unit I members, may, in coordination with their supervisor, adjust their weekly work schedule as these educators and their supervisor determine given the priorities and scope of the work.  This may include telework options.</w:t>
            </w:r>
          </w:p>
        </w:tc>
        <w:tc>
          <w:tcPr>
            <w:tcW w:w="4741" w:type="dxa"/>
            <w:shd w:val="clear" w:color="auto" w:fill="auto"/>
            <w:tcMar>
              <w:top w:w="100" w:type="dxa"/>
              <w:left w:w="100" w:type="dxa"/>
              <w:bottom w:w="100" w:type="dxa"/>
              <w:right w:w="100" w:type="dxa"/>
            </w:tcMar>
          </w:tcPr>
          <w:p w14:paraId="21D27C61" w14:textId="74AA5167" w:rsidR="00703C8B" w:rsidRPr="00AA6271" w:rsidRDefault="00703C8B" w:rsidP="00703C8B">
            <w:pPr>
              <w:widowControl w:val="0"/>
              <w:spacing w:line="228" w:lineRule="auto"/>
              <w:ind w:left="2" w:right="181" w:firstLine="6"/>
              <w:rPr>
                <w:rFonts w:ascii="Times New Roman" w:eastAsia="Times New Roman" w:hAnsi="Times New Roman" w:cs="Times New Roman"/>
                <w:color w:val="0000FF"/>
                <w:sz w:val="20"/>
                <w:szCs w:val="20"/>
                <w:highlight w:val="white"/>
              </w:rPr>
            </w:pPr>
            <w:r w:rsidRPr="00AA6271">
              <w:rPr>
                <w:rFonts w:ascii="Times New Roman" w:eastAsia="Times New Roman" w:hAnsi="Times New Roman" w:cs="Times New Roman"/>
                <w:color w:val="FF0000"/>
                <w:sz w:val="20"/>
                <w:szCs w:val="20"/>
              </w:rPr>
              <w:t xml:space="preserve">Non School-Based Unit I members, may, in coordination </w:t>
            </w:r>
            <w:r w:rsidRPr="00AA6271">
              <w:rPr>
                <w:rFonts w:ascii="Times New Roman" w:eastAsia="Times New Roman" w:hAnsi="Times New Roman" w:cs="Times New Roman"/>
                <w:color w:val="0000FF"/>
                <w:sz w:val="20"/>
                <w:szCs w:val="20"/>
              </w:rPr>
              <w:t>and approval</w:t>
            </w:r>
            <w:r w:rsidRPr="00AA6271">
              <w:rPr>
                <w:rFonts w:ascii="Times New Roman" w:eastAsia="Times New Roman" w:hAnsi="Times New Roman" w:cs="Times New Roman"/>
                <w:color w:val="FF0000"/>
                <w:sz w:val="20"/>
                <w:szCs w:val="20"/>
              </w:rPr>
              <w:t xml:space="preserve"> </w:t>
            </w:r>
            <w:r w:rsidRPr="00AA6271">
              <w:rPr>
                <w:rFonts w:ascii="Times New Roman" w:eastAsia="Times New Roman" w:hAnsi="Times New Roman" w:cs="Times New Roman"/>
                <w:strike/>
                <w:color w:val="FF0000"/>
                <w:sz w:val="20"/>
                <w:szCs w:val="20"/>
              </w:rPr>
              <w:t xml:space="preserve">with </w:t>
            </w:r>
            <w:r w:rsidRPr="00AA6271">
              <w:rPr>
                <w:rFonts w:ascii="Times New Roman" w:eastAsia="Times New Roman" w:hAnsi="Times New Roman" w:cs="Times New Roman"/>
                <w:color w:val="0000FF"/>
                <w:sz w:val="20"/>
                <w:szCs w:val="20"/>
              </w:rPr>
              <w:t>of</w:t>
            </w:r>
            <w:r w:rsidRPr="00AA6271">
              <w:rPr>
                <w:rFonts w:ascii="Times New Roman" w:eastAsia="Times New Roman" w:hAnsi="Times New Roman" w:cs="Times New Roman"/>
                <w:color w:val="FF0000"/>
                <w:sz w:val="20"/>
                <w:szCs w:val="20"/>
              </w:rPr>
              <w:t xml:space="preserve"> their supervisor, adjust their weekly work schedule as these educators and their supervisor determine given the priorities and scope of the work.  </w:t>
            </w:r>
            <w:r w:rsidRPr="00AA6271">
              <w:rPr>
                <w:rFonts w:ascii="Times New Roman" w:eastAsia="Times New Roman" w:hAnsi="Times New Roman" w:cs="Times New Roman"/>
                <w:strike/>
                <w:color w:val="FF0000"/>
                <w:sz w:val="20"/>
                <w:szCs w:val="20"/>
              </w:rPr>
              <w:t>This may include telework options.</w:t>
            </w:r>
          </w:p>
        </w:tc>
        <w:tc>
          <w:tcPr>
            <w:tcW w:w="4741" w:type="dxa"/>
          </w:tcPr>
          <w:p w14:paraId="5A1E281E" w14:textId="483023A1" w:rsidR="00703C8B" w:rsidRPr="00B43C08" w:rsidRDefault="00703C8B" w:rsidP="00703C8B">
            <w:pPr>
              <w:widowControl w:val="0"/>
              <w:spacing w:line="228" w:lineRule="auto"/>
              <w:ind w:left="3" w:right="128" w:hanging="1"/>
              <w:rPr>
                <w:rFonts w:ascii="Times New Roman" w:eastAsia="Times New Roman" w:hAnsi="Times New Roman" w:cs="Times New Roman"/>
                <w:sz w:val="20"/>
                <w:szCs w:val="20"/>
              </w:rPr>
            </w:pPr>
            <w:r w:rsidRPr="00AA6271">
              <w:rPr>
                <w:rFonts w:ascii="Times New Roman" w:eastAsia="Times New Roman" w:hAnsi="Times New Roman" w:cs="Times New Roman"/>
                <w:color w:val="FF0000"/>
                <w:sz w:val="20"/>
                <w:szCs w:val="20"/>
              </w:rPr>
              <w:t xml:space="preserve">Non School-Based Unit I members, may, in coordination </w:t>
            </w:r>
            <w:r w:rsidRPr="00AA6271">
              <w:rPr>
                <w:rFonts w:ascii="Times New Roman" w:eastAsia="Times New Roman" w:hAnsi="Times New Roman" w:cs="Times New Roman"/>
                <w:color w:val="0000FF"/>
                <w:sz w:val="20"/>
                <w:szCs w:val="20"/>
              </w:rPr>
              <w:t>and approval</w:t>
            </w:r>
            <w:r w:rsidRPr="00AA6271">
              <w:rPr>
                <w:rFonts w:ascii="Times New Roman" w:eastAsia="Times New Roman" w:hAnsi="Times New Roman" w:cs="Times New Roman"/>
                <w:color w:val="FF0000"/>
                <w:sz w:val="20"/>
                <w:szCs w:val="20"/>
              </w:rPr>
              <w:t xml:space="preserve"> </w:t>
            </w:r>
            <w:r w:rsidRPr="00AA6271">
              <w:rPr>
                <w:rFonts w:ascii="Times New Roman" w:eastAsia="Times New Roman" w:hAnsi="Times New Roman" w:cs="Times New Roman"/>
                <w:strike/>
                <w:color w:val="FF0000"/>
                <w:sz w:val="20"/>
                <w:szCs w:val="20"/>
              </w:rPr>
              <w:t xml:space="preserve">with </w:t>
            </w:r>
            <w:r w:rsidRPr="00AA6271">
              <w:rPr>
                <w:rFonts w:ascii="Times New Roman" w:eastAsia="Times New Roman" w:hAnsi="Times New Roman" w:cs="Times New Roman"/>
                <w:color w:val="0000FF"/>
                <w:sz w:val="20"/>
                <w:szCs w:val="20"/>
              </w:rPr>
              <w:t>of</w:t>
            </w:r>
            <w:r w:rsidRPr="00AA6271">
              <w:rPr>
                <w:rFonts w:ascii="Times New Roman" w:eastAsia="Times New Roman" w:hAnsi="Times New Roman" w:cs="Times New Roman"/>
                <w:color w:val="FF0000"/>
                <w:sz w:val="20"/>
                <w:szCs w:val="20"/>
              </w:rPr>
              <w:t xml:space="preserve"> their supervisor, adjust their weekly work schedule as these educators and their supervisor determine given the priorities and scope of the work. </w:t>
            </w:r>
            <w:r>
              <w:rPr>
                <w:rFonts w:ascii="Times New Roman" w:eastAsia="Times New Roman" w:hAnsi="Times New Roman" w:cs="Times New Roman"/>
                <w:color w:val="00B050"/>
                <w:sz w:val="20"/>
                <w:szCs w:val="20"/>
              </w:rPr>
              <w:t>Requests for adjustments will not be unreasonably denied.</w:t>
            </w:r>
            <w:r w:rsidRPr="00AA6271">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FF0000"/>
                <w:sz w:val="20"/>
                <w:szCs w:val="20"/>
              </w:rPr>
              <w:t>Adjustments</w:t>
            </w:r>
            <w:r w:rsidRPr="00B43C08">
              <w:rPr>
                <w:rFonts w:ascii="Times New Roman" w:eastAsia="Times New Roman" w:hAnsi="Times New Roman" w:cs="Times New Roman"/>
                <w:color w:val="FF0000"/>
                <w:sz w:val="20"/>
                <w:szCs w:val="20"/>
              </w:rPr>
              <w:t xml:space="preserve"> may include telework options.</w:t>
            </w:r>
          </w:p>
          <w:p w14:paraId="22FA675D" w14:textId="116DFBB0" w:rsidR="00703C8B" w:rsidRPr="000B6F68" w:rsidRDefault="00703C8B" w:rsidP="00703C8B">
            <w:pPr>
              <w:widowControl w:val="0"/>
              <w:spacing w:line="228" w:lineRule="auto"/>
              <w:ind w:left="3" w:right="128" w:hanging="1"/>
              <w:rPr>
                <w:rFonts w:ascii="Times New Roman" w:eastAsia="Times New Roman" w:hAnsi="Times New Roman" w:cs="Times New Roman"/>
                <w:sz w:val="20"/>
                <w:szCs w:val="20"/>
              </w:rPr>
            </w:pPr>
          </w:p>
        </w:tc>
        <w:tc>
          <w:tcPr>
            <w:tcW w:w="4265" w:type="dxa"/>
          </w:tcPr>
          <w:p w14:paraId="0AF85D5F" w14:textId="483023A1" w:rsidR="00703C8B" w:rsidRPr="00AA6271" w:rsidRDefault="647B23E0" w:rsidP="5F9CAF05">
            <w:pPr>
              <w:widowControl w:val="0"/>
              <w:spacing w:line="228" w:lineRule="auto"/>
              <w:ind w:left="3" w:right="128" w:hanging="1"/>
              <w:rPr>
                <w:rFonts w:ascii="Times New Roman" w:eastAsia="Times New Roman" w:hAnsi="Times New Roman" w:cs="Times New Roman"/>
                <w:strike/>
                <w:sz w:val="20"/>
                <w:szCs w:val="20"/>
              </w:rPr>
            </w:pPr>
            <w:r w:rsidRPr="5F9CAF05">
              <w:rPr>
                <w:rFonts w:ascii="Times New Roman" w:eastAsia="Times New Roman" w:hAnsi="Times New Roman" w:cs="Times New Roman"/>
                <w:color w:val="FF0000"/>
                <w:sz w:val="20"/>
                <w:szCs w:val="20"/>
              </w:rPr>
              <w:t xml:space="preserve">Non School-Based Unit I members, may, in coordination </w:t>
            </w:r>
            <w:r w:rsidRPr="5F9CAF05">
              <w:rPr>
                <w:rFonts w:ascii="Times New Roman" w:eastAsia="Times New Roman" w:hAnsi="Times New Roman" w:cs="Times New Roman"/>
                <w:color w:val="0000FF"/>
                <w:sz w:val="20"/>
                <w:szCs w:val="20"/>
              </w:rPr>
              <w:t>and approval</w:t>
            </w:r>
            <w:r w:rsidRPr="5F9CAF05">
              <w:rPr>
                <w:rFonts w:ascii="Times New Roman" w:eastAsia="Times New Roman" w:hAnsi="Times New Roman" w:cs="Times New Roman"/>
                <w:color w:val="FF0000"/>
                <w:sz w:val="20"/>
                <w:szCs w:val="20"/>
              </w:rPr>
              <w:t xml:space="preserve"> </w:t>
            </w:r>
            <w:r w:rsidRPr="5F9CAF05">
              <w:rPr>
                <w:rFonts w:ascii="Times New Roman" w:eastAsia="Times New Roman" w:hAnsi="Times New Roman" w:cs="Times New Roman"/>
                <w:strike/>
                <w:color w:val="FF0000"/>
                <w:sz w:val="20"/>
                <w:szCs w:val="20"/>
              </w:rPr>
              <w:t xml:space="preserve">with </w:t>
            </w:r>
            <w:r w:rsidRPr="5F9CAF05">
              <w:rPr>
                <w:rFonts w:ascii="Times New Roman" w:eastAsia="Times New Roman" w:hAnsi="Times New Roman" w:cs="Times New Roman"/>
                <w:color w:val="0000FF"/>
                <w:sz w:val="20"/>
                <w:szCs w:val="20"/>
              </w:rPr>
              <w:t>of</w:t>
            </w:r>
            <w:r w:rsidRPr="5F9CAF05">
              <w:rPr>
                <w:rFonts w:ascii="Times New Roman" w:eastAsia="Times New Roman" w:hAnsi="Times New Roman" w:cs="Times New Roman"/>
                <w:color w:val="FF0000"/>
                <w:sz w:val="20"/>
                <w:szCs w:val="20"/>
              </w:rPr>
              <w:t xml:space="preserve"> their supervisor, adjust their weekly work schedule as these educators and their supervisor determine given the priorities and scope of the work. </w:t>
            </w:r>
            <w:r w:rsidRPr="5F9CAF05">
              <w:rPr>
                <w:rFonts w:ascii="Times New Roman" w:eastAsia="Times New Roman" w:hAnsi="Times New Roman" w:cs="Times New Roman"/>
                <w:color w:val="00B050"/>
                <w:sz w:val="20"/>
                <w:szCs w:val="20"/>
              </w:rPr>
              <w:t>Requests for adjustments will not be unreasonably denied.</w:t>
            </w:r>
            <w:r w:rsidRPr="5F9CAF05">
              <w:rPr>
                <w:rFonts w:ascii="Times New Roman" w:eastAsia="Times New Roman" w:hAnsi="Times New Roman" w:cs="Times New Roman"/>
                <w:color w:val="FF0000"/>
                <w:sz w:val="20"/>
                <w:szCs w:val="20"/>
              </w:rPr>
              <w:t xml:space="preserve"> </w:t>
            </w:r>
            <w:r w:rsidRPr="5F9CAF05">
              <w:rPr>
                <w:rFonts w:ascii="Times New Roman" w:eastAsia="Times New Roman" w:hAnsi="Times New Roman" w:cs="Times New Roman"/>
                <w:strike/>
                <w:color w:val="FF0000"/>
                <w:sz w:val="20"/>
                <w:szCs w:val="20"/>
              </w:rPr>
              <w:t>Adjustments may include telework options.</w:t>
            </w:r>
          </w:p>
          <w:p w14:paraId="0E353631" w14:textId="62CF0FEB" w:rsidR="00703C8B" w:rsidRPr="00AA6271" w:rsidRDefault="00703C8B" w:rsidP="5F9CAF05">
            <w:pPr>
              <w:widowControl w:val="0"/>
              <w:spacing w:line="228" w:lineRule="auto"/>
              <w:ind w:left="3" w:right="128" w:hanging="1"/>
              <w:rPr>
                <w:color w:val="FF0000"/>
                <w:sz w:val="20"/>
                <w:szCs w:val="20"/>
              </w:rPr>
            </w:pPr>
          </w:p>
        </w:tc>
      </w:tr>
      <w:tr w:rsidR="00703C8B" w14:paraId="44FA75DD" w14:textId="2A6CB03F" w:rsidTr="0054C988">
        <w:trPr>
          <w:cantSplit/>
          <w:trHeight w:val="715"/>
          <w:tblHeader/>
        </w:trPr>
        <w:tc>
          <w:tcPr>
            <w:tcW w:w="1282" w:type="dxa"/>
            <w:shd w:val="clear" w:color="auto" w:fill="auto"/>
            <w:tcMar>
              <w:top w:w="100" w:type="dxa"/>
              <w:left w:w="100" w:type="dxa"/>
              <w:bottom w:w="100" w:type="dxa"/>
              <w:right w:w="100" w:type="dxa"/>
            </w:tcMar>
          </w:tcPr>
          <w:p w14:paraId="7563428F" w14:textId="34B1AA7A" w:rsidR="00703C8B" w:rsidRDefault="00703C8B" w:rsidP="00703C8B">
            <w:pPr>
              <w:widowControl w:val="0"/>
              <w:spacing w:line="240" w:lineRule="auto"/>
              <w:rPr>
                <w:rFonts w:ascii="Times New Roman" w:eastAsia="Times New Roman" w:hAnsi="Times New Roman" w:cs="Times New Roman"/>
                <w:b/>
                <w:bCs/>
                <w:color w:val="FF0000"/>
                <w:sz w:val="14"/>
                <w:szCs w:val="14"/>
              </w:rPr>
            </w:pPr>
            <w:r>
              <w:rPr>
                <w:rFonts w:ascii="Times New Roman" w:eastAsia="Times New Roman" w:hAnsi="Times New Roman" w:cs="Times New Roman"/>
                <w:b/>
                <w:bCs/>
                <w:sz w:val="14"/>
                <w:szCs w:val="14"/>
              </w:rPr>
              <w:t>ARTICLE</w:t>
            </w:r>
            <w:r w:rsidRPr="00AA6271">
              <w:rPr>
                <w:rFonts w:ascii="Times New Roman" w:eastAsia="Times New Roman" w:hAnsi="Times New Roman" w:cs="Times New Roman"/>
                <w:b/>
                <w:bCs/>
                <w:sz w:val="14"/>
                <w:szCs w:val="14"/>
              </w:rPr>
              <w:t xml:space="preserve"> 7. A</w:t>
            </w:r>
            <w:r>
              <w:rPr>
                <w:rFonts w:ascii="Times New Roman" w:eastAsia="Times New Roman" w:hAnsi="Times New Roman" w:cs="Times New Roman"/>
                <w:sz w:val="18"/>
                <w:szCs w:val="18"/>
              </w:rPr>
              <w:t xml:space="preserve">.  </w:t>
            </w:r>
          </w:p>
        </w:tc>
        <w:tc>
          <w:tcPr>
            <w:tcW w:w="4253" w:type="dxa"/>
            <w:shd w:val="clear" w:color="auto" w:fill="auto"/>
            <w:tcMar>
              <w:top w:w="100" w:type="dxa"/>
              <w:left w:w="100" w:type="dxa"/>
              <w:bottom w:w="100" w:type="dxa"/>
              <w:right w:w="100" w:type="dxa"/>
            </w:tcMar>
          </w:tcPr>
          <w:p w14:paraId="215623A6" w14:textId="2AF5132E" w:rsidR="00703C8B" w:rsidRPr="00AA6271" w:rsidRDefault="00703C8B" w:rsidP="00703C8B">
            <w:pPr>
              <w:widowControl w:val="0"/>
              <w:spacing w:line="229" w:lineRule="auto"/>
              <w:ind w:left="4" w:right="25" w:firstLine="3"/>
              <w:jc w:val="both"/>
              <w:rPr>
                <w:rFonts w:ascii="Times New Roman" w:eastAsia="Times New Roman" w:hAnsi="Times New Roman" w:cs="Times New Roman"/>
                <w:sz w:val="20"/>
                <w:szCs w:val="20"/>
              </w:rPr>
            </w:pPr>
            <w:r w:rsidRPr="00AA6271">
              <w:rPr>
                <w:rFonts w:ascii="Times New Roman" w:eastAsia="Times New Roman" w:hAnsi="Times New Roman" w:cs="Times New Roman"/>
                <w:sz w:val="20"/>
                <w:szCs w:val="20"/>
              </w:rPr>
              <w:t xml:space="preserve">Secondary Unit I members will be assigned to their major or minor field of certification and should not be assigned more than </w:t>
            </w:r>
            <w:r w:rsidRPr="00AA6271">
              <w:rPr>
                <w:rFonts w:ascii="Times New Roman" w:eastAsia="Times New Roman" w:hAnsi="Times New Roman" w:cs="Times New Roman"/>
                <w:strike/>
                <w:sz w:val="20"/>
                <w:szCs w:val="20"/>
              </w:rPr>
              <w:t xml:space="preserve">three </w:t>
            </w:r>
            <w:r w:rsidRPr="00AA6271">
              <w:rPr>
                <w:rFonts w:ascii="Times New Roman" w:eastAsia="Times New Roman" w:hAnsi="Times New Roman" w:cs="Times New Roman"/>
                <w:color w:val="FF0000"/>
                <w:sz w:val="20"/>
                <w:szCs w:val="20"/>
              </w:rPr>
              <w:t xml:space="preserve">two </w:t>
            </w:r>
            <w:r w:rsidRPr="00AA6271">
              <w:rPr>
                <w:rFonts w:ascii="Times New Roman" w:eastAsia="Times New Roman" w:hAnsi="Times New Roman" w:cs="Times New Roman"/>
                <w:sz w:val="20"/>
                <w:szCs w:val="20"/>
              </w:rPr>
              <w:t xml:space="preserve">different subject preparations. Preparations are defined by different course codes (ex. AP, on-level, honors, </w:t>
            </w:r>
            <w:r w:rsidRPr="00AA6271">
              <w:rPr>
                <w:rFonts w:ascii="Times New Roman" w:eastAsia="Times New Roman" w:hAnsi="Times New Roman" w:cs="Times New Roman"/>
                <w:color w:val="FF0000"/>
                <w:sz w:val="20"/>
                <w:szCs w:val="20"/>
              </w:rPr>
              <w:t>co-taught</w:t>
            </w:r>
            <w:r w:rsidRPr="00AA6271">
              <w:rPr>
                <w:rFonts w:ascii="Times New Roman" w:eastAsia="Times New Roman" w:hAnsi="Times New Roman" w:cs="Times New Roman"/>
                <w:sz w:val="20"/>
                <w:szCs w:val="20"/>
              </w:rPr>
              <w:t xml:space="preserve">) taught at different times. </w:t>
            </w:r>
          </w:p>
          <w:p w14:paraId="61EA865B" w14:textId="658C0597" w:rsidR="00703C8B" w:rsidRPr="00AA6271" w:rsidRDefault="00703C8B" w:rsidP="00703C8B">
            <w:pPr>
              <w:pStyle w:val="ListParagraph"/>
              <w:widowControl w:val="0"/>
              <w:numPr>
                <w:ilvl w:val="0"/>
                <w:numId w:val="13"/>
              </w:numPr>
              <w:spacing w:line="228" w:lineRule="auto"/>
              <w:ind w:right="181"/>
              <w:rPr>
                <w:rFonts w:ascii="Times New Roman" w:eastAsia="Times New Roman" w:hAnsi="Times New Roman" w:cs="Times New Roman"/>
                <w:color w:val="FF0000"/>
                <w:sz w:val="20"/>
                <w:szCs w:val="20"/>
              </w:rPr>
            </w:pPr>
            <w:r w:rsidRPr="00AA6271">
              <w:rPr>
                <w:rFonts w:ascii="Times New Roman" w:eastAsia="Times New Roman" w:hAnsi="Times New Roman" w:cs="Times New Roman"/>
                <w:strike/>
                <w:sz w:val="20"/>
                <w:szCs w:val="20"/>
              </w:rPr>
              <w:t xml:space="preserve">In the event that </w:t>
            </w:r>
            <w:r w:rsidRPr="00AA6271">
              <w:rPr>
                <w:rFonts w:ascii="Times New Roman" w:eastAsia="Times New Roman" w:hAnsi="Times New Roman" w:cs="Times New Roman"/>
                <w:color w:val="FF0000"/>
                <w:sz w:val="20"/>
                <w:szCs w:val="20"/>
              </w:rPr>
              <w:t xml:space="preserve">If </w:t>
            </w:r>
            <w:r w:rsidRPr="00AA6271">
              <w:rPr>
                <w:rFonts w:ascii="Times New Roman" w:eastAsia="Times New Roman" w:hAnsi="Times New Roman" w:cs="Times New Roman"/>
                <w:sz w:val="20"/>
                <w:szCs w:val="20"/>
              </w:rPr>
              <w:t xml:space="preserve">scheduling necessitates a variation, the principal shall give the reason in writing to the teacher </w:t>
            </w:r>
            <w:r w:rsidRPr="00AA6271">
              <w:rPr>
                <w:rFonts w:ascii="Times New Roman" w:eastAsia="Times New Roman" w:hAnsi="Times New Roman" w:cs="Times New Roman"/>
                <w:color w:val="FF0000"/>
                <w:sz w:val="20"/>
                <w:szCs w:val="20"/>
              </w:rPr>
              <w:t>and provide the teacher an opportunity to discuss their schedule</w:t>
            </w:r>
            <w:r w:rsidRPr="00AA6271">
              <w:rPr>
                <w:rFonts w:ascii="Times New Roman" w:eastAsia="Times New Roman" w:hAnsi="Times New Roman" w:cs="Times New Roman"/>
                <w:sz w:val="20"/>
                <w:szCs w:val="20"/>
              </w:rPr>
              <w:t xml:space="preserve">.  </w:t>
            </w:r>
          </w:p>
          <w:p w14:paraId="59305D2C" w14:textId="77777777" w:rsidR="00703C8B" w:rsidRPr="00AA6271" w:rsidRDefault="00703C8B" w:rsidP="00703C8B">
            <w:pPr>
              <w:pStyle w:val="ListParagraph"/>
              <w:widowControl w:val="0"/>
              <w:numPr>
                <w:ilvl w:val="0"/>
                <w:numId w:val="13"/>
              </w:numPr>
              <w:spacing w:line="228" w:lineRule="auto"/>
              <w:ind w:right="181"/>
              <w:rPr>
                <w:rFonts w:ascii="Times New Roman" w:eastAsia="Times New Roman" w:hAnsi="Times New Roman" w:cs="Times New Roman"/>
                <w:color w:val="FF0000"/>
                <w:sz w:val="20"/>
                <w:szCs w:val="20"/>
              </w:rPr>
            </w:pPr>
            <w:r w:rsidRPr="00AA6271">
              <w:rPr>
                <w:rFonts w:ascii="Times New Roman" w:eastAsia="Times New Roman" w:hAnsi="Times New Roman" w:cs="Times New Roman"/>
                <w:sz w:val="20"/>
                <w:szCs w:val="20"/>
              </w:rPr>
              <w:t xml:space="preserve">A teacher may volunteer to teach more than </w:t>
            </w:r>
            <w:r w:rsidRPr="00AA6271">
              <w:rPr>
                <w:rFonts w:ascii="Times New Roman" w:eastAsia="Times New Roman" w:hAnsi="Times New Roman" w:cs="Times New Roman"/>
                <w:strike/>
                <w:sz w:val="20"/>
                <w:szCs w:val="20"/>
              </w:rPr>
              <w:t>three</w:t>
            </w:r>
            <w:r w:rsidRPr="00AA6271">
              <w:rPr>
                <w:rFonts w:ascii="Times New Roman" w:eastAsia="Times New Roman" w:hAnsi="Times New Roman" w:cs="Times New Roman"/>
                <w:sz w:val="20"/>
                <w:szCs w:val="20"/>
              </w:rPr>
              <w:t xml:space="preserve"> </w:t>
            </w:r>
            <w:r w:rsidRPr="00AA6271">
              <w:rPr>
                <w:rFonts w:ascii="Times New Roman" w:eastAsia="Times New Roman" w:hAnsi="Times New Roman" w:cs="Times New Roman"/>
                <w:color w:val="FF0000"/>
                <w:sz w:val="20"/>
                <w:szCs w:val="20"/>
              </w:rPr>
              <w:t xml:space="preserve">two </w:t>
            </w:r>
            <w:r w:rsidRPr="00AA6271">
              <w:rPr>
                <w:rFonts w:ascii="Times New Roman" w:eastAsia="Times New Roman" w:hAnsi="Times New Roman" w:cs="Times New Roman"/>
                <w:sz w:val="20"/>
                <w:szCs w:val="20"/>
              </w:rPr>
              <w:t xml:space="preserve">preparations in a school year.  </w:t>
            </w:r>
          </w:p>
          <w:p w14:paraId="7BFD5651" w14:textId="09860B94" w:rsidR="00703C8B" w:rsidRPr="00AA6271" w:rsidRDefault="00703C8B" w:rsidP="00703C8B">
            <w:pPr>
              <w:pStyle w:val="ListParagraph"/>
              <w:widowControl w:val="0"/>
              <w:numPr>
                <w:ilvl w:val="0"/>
                <w:numId w:val="13"/>
              </w:numPr>
              <w:spacing w:line="228" w:lineRule="auto"/>
              <w:ind w:right="181"/>
              <w:rPr>
                <w:rFonts w:ascii="Times New Roman" w:eastAsia="Times New Roman" w:hAnsi="Times New Roman" w:cs="Times New Roman"/>
                <w:color w:val="FF0000"/>
                <w:sz w:val="20"/>
                <w:szCs w:val="20"/>
              </w:rPr>
            </w:pPr>
            <w:r w:rsidRPr="00AA6271">
              <w:rPr>
                <w:rFonts w:ascii="Times New Roman" w:eastAsia="Times New Roman" w:hAnsi="Times New Roman" w:cs="Times New Roman"/>
                <w:sz w:val="20"/>
                <w:szCs w:val="20"/>
              </w:rPr>
              <w:t xml:space="preserve">If a teacher must be assigned to teach more than </w:t>
            </w:r>
            <w:r w:rsidRPr="00AA6271">
              <w:rPr>
                <w:rFonts w:ascii="Times New Roman" w:eastAsia="Times New Roman" w:hAnsi="Times New Roman" w:cs="Times New Roman"/>
                <w:strike/>
                <w:sz w:val="20"/>
                <w:szCs w:val="20"/>
              </w:rPr>
              <w:t>three</w:t>
            </w:r>
            <w:r w:rsidRPr="00AA6271">
              <w:rPr>
                <w:rFonts w:ascii="Times New Roman" w:eastAsia="Times New Roman" w:hAnsi="Times New Roman" w:cs="Times New Roman"/>
                <w:sz w:val="20"/>
                <w:szCs w:val="20"/>
              </w:rPr>
              <w:t xml:space="preserve"> </w:t>
            </w:r>
            <w:r w:rsidRPr="00AA6271">
              <w:rPr>
                <w:rFonts w:ascii="Times New Roman" w:eastAsia="Times New Roman" w:hAnsi="Times New Roman" w:cs="Times New Roman"/>
                <w:color w:val="FF0000"/>
                <w:sz w:val="20"/>
                <w:szCs w:val="20"/>
              </w:rPr>
              <w:t xml:space="preserve">two </w:t>
            </w:r>
            <w:r w:rsidRPr="00AA6271">
              <w:rPr>
                <w:rFonts w:ascii="Times New Roman" w:eastAsia="Times New Roman" w:hAnsi="Times New Roman" w:cs="Times New Roman"/>
                <w:sz w:val="20"/>
                <w:szCs w:val="20"/>
              </w:rPr>
              <w:t xml:space="preserve">different preparations, the principal </w:t>
            </w:r>
            <w:r w:rsidRPr="007E1B44">
              <w:rPr>
                <w:rFonts w:ascii="Times New Roman" w:eastAsia="Times New Roman" w:hAnsi="Times New Roman" w:cs="Times New Roman"/>
                <w:strike/>
                <w:sz w:val="20"/>
                <w:szCs w:val="20"/>
              </w:rPr>
              <w:t>will</w:t>
            </w:r>
            <w:r w:rsidRPr="00AA6271">
              <w:rPr>
                <w:rFonts w:ascii="Times New Roman" w:eastAsia="Times New Roman" w:hAnsi="Times New Roman" w:cs="Times New Roman"/>
                <w:strike/>
                <w:sz w:val="20"/>
                <w:szCs w:val="20"/>
              </w:rPr>
              <w:t xml:space="preserve"> make reasonable efforts to </w:t>
            </w:r>
            <w:r w:rsidRPr="00AA6271">
              <w:rPr>
                <w:rFonts w:ascii="Times New Roman" w:eastAsia="Times New Roman" w:hAnsi="Times New Roman" w:cs="Times New Roman"/>
                <w:color w:val="FF0000"/>
                <w:sz w:val="20"/>
                <w:szCs w:val="20"/>
              </w:rPr>
              <w:t xml:space="preserve">shall </w:t>
            </w:r>
            <w:r w:rsidRPr="00AA6271">
              <w:rPr>
                <w:rFonts w:ascii="Times New Roman" w:eastAsia="Times New Roman" w:hAnsi="Times New Roman" w:cs="Times New Roman"/>
                <w:sz w:val="20"/>
                <w:szCs w:val="20"/>
              </w:rPr>
              <w:t xml:space="preserve">provide accommodations </w:t>
            </w:r>
            <w:r w:rsidRPr="00AA6271">
              <w:rPr>
                <w:rFonts w:ascii="Times New Roman" w:eastAsia="Times New Roman" w:hAnsi="Times New Roman" w:cs="Times New Roman"/>
                <w:strike/>
                <w:sz w:val="20"/>
                <w:szCs w:val="20"/>
              </w:rPr>
              <w:t>to</w:t>
            </w:r>
            <w:r w:rsidRPr="00AA6271">
              <w:rPr>
                <w:rFonts w:ascii="Times New Roman" w:eastAsia="Times New Roman" w:hAnsi="Times New Roman" w:cs="Times New Roman"/>
                <w:color w:val="FF0000"/>
                <w:sz w:val="20"/>
                <w:szCs w:val="20"/>
              </w:rPr>
              <w:t xml:space="preserve">, in consultation with </w:t>
            </w:r>
            <w:r w:rsidRPr="00AA6271">
              <w:rPr>
                <w:rFonts w:ascii="Times New Roman" w:eastAsia="Times New Roman" w:hAnsi="Times New Roman" w:cs="Times New Roman"/>
                <w:sz w:val="20"/>
                <w:szCs w:val="20"/>
              </w:rPr>
              <w:t>the teacher to account for the expanded planning responsibilities. This would include reduced duties or additional planning time as an accommodation</w:t>
            </w:r>
          </w:p>
        </w:tc>
        <w:tc>
          <w:tcPr>
            <w:tcW w:w="4741" w:type="dxa"/>
            <w:shd w:val="clear" w:color="auto" w:fill="auto"/>
            <w:tcMar>
              <w:top w:w="100" w:type="dxa"/>
              <w:left w:w="100" w:type="dxa"/>
              <w:bottom w:w="100" w:type="dxa"/>
              <w:right w:w="100" w:type="dxa"/>
            </w:tcMar>
          </w:tcPr>
          <w:p w14:paraId="4C916EC5" w14:textId="77777777" w:rsidR="00703C8B" w:rsidRPr="00AA6271" w:rsidRDefault="00703C8B" w:rsidP="00703C8B">
            <w:pPr>
              <w:widowControl w:val="0"/>
              <w:spacing w:line="240" w:lineRule="auto"/>
              <w:rPr>
                <w:rFonts w:ascii="Times New Roman" w:eastAsia="Times New Roman" w:hAnsi="Times New Roman" w:cs="Times New Roman"/>
                <w:color w:val="0000FF"/>
                <w:sz w:val="20"/>
                <w:szCs w:val="20"/>
                <w:highlight w:val="white"/>
              </w:rPr>
            </w:pPr>
            <w:r w:rsidRPr="00AA6271">
              <w:rPr>
                <w:rFonts w:ascii="Times New Roman" w:eastAsia="Times New Roman" w:hAnsi="Times New Roman" w:cs="Times New Roman"/>
                <w:color w:val="0000FF"/>
                <w:sz w:val="20"/>
                <w:szCs w:val="20"/>
                <w:highlight w:val="white"/>
              </w:rPr>
              <w:t>Decline - Maintain current language.</w:t>
            </w:r>
          </w:p>
          <w:p w14:paraId="40E550B2" w14:textId="02535FE6" w:rsidR="00703C8B" w:rsidRPr="00AA6271" w:rsidRDefault="00703C8B" w:rsidP="00703C8B">
            <w:pPr>
              <w:widowControl w:val="0"/>
              <w:spacing w:line="228" w:lineRule="auto"/>
              <w:ind w:left="2" w:right="181" w:firstLine="6"/>
              <w:rPr>
                <w:rFonts w:ascii="Times New Roman" w:eastAsia="Times New Roman" w:hAnsi="Times New Roman" w:cs="Times New Roman"/>
                <w:color w:val="FF0000"/>
                <w:sz w:val="20"/>
                <w:szCs w:val="20"/>
              </w:rPr>
            </w:pPr>
            <w:r w:rsidRPr="00AA6271">
              <w:rPr>
                <w:rFonts w:ascii="Times New Roman" w:eastAsia="Times New Roman" w:hAnsi="Times New Roman" w:cs="Times New Roman"/>
                <w:color w:val="0000FF"/>
                <w:sz w:val="20"/>
                <w:szCs w:val="20"/>
                <w:highlight w:val="white"/>
              </w:rPr>
              <w:t xml:space="preserve"> Student instructional hours during the duty day must take priority. The change would be a major budget improvement as it would require additional teachers. Recruitment is already a challenge.</w:t>
            </w:r>
          </w:p>
        </w:tc>
        <w:tc>
          <w:tcPr>
            <w:tcW w:w="4741" w:type="dxa"/>
          </w:tcPr>
          <w:p w14:paraId="3B090DB4" w14:textId="77777777" w:rsidR="00703C8B" w:rsidRPr="00552F41" w:rsidRDefault="00703C8B" w:rsidP="00703C8B">
            <w:pPr>
              <w:widowControl w:val="0"/>
              <w:spacing w:line="228" w:lineRule="auto"/>
              <w:ind w:left="3" w:right="128" w:hanging="1"/>
              <w:rPr>
                <w:rFonts w:ascii="Times New Roman" w:eastAsia="Times New Roman" w:hAnsi="Times New Roman" w:cs="Times New Roman"/>
                <w:b/>
                <w:bCs/>
                <w:color w:val="FF0000"/>
                <w:sz w:val="20"/>
                <w:szCs w:val="20"/>
              </w:rPr>
            </w:pPr>
            <w:r>
              <w:rPr>
                <w:rFonts w:ascii="Times New Roman" w:eastAsia="Times New Roman" w:hAnsi="Times New Roman" w:cs="Times New Roman"/>
                <w:b/>
                <w:bCs/>
                <w:color w:val="FF0000"/>
                <w:sz w:val="20"/>
                <w:szCs w:val="20"/>
              </w:rPr>
              <w:t>Hold to Original Proposal</w:t>
            </w:r>
          </w:p>
          <w:p w14:paraId="3085844F" w14:textId="5514165B" w:rsidR="00703C8B" w:rsidRPr="000B6F68" w:rsidRDefault="00703C8B" w:rsidP="5F9CAF05">
            <w:pPr>
              <w:widowControl w:val="0"/>
              <w:spacing w:line="228" w:lineRule="auto"/>
              <w:ind w:left="3" w:right="128" w:hanging="1"/>
              <w:rPr>
                <w:rFonts w:ascii="Times New Roman" w:eastAsia="Times New Roman" w:hAnsi="Times New Roman" w:cs="Times New Roman"/>
                <w:sz w:val="20"/>
                <w:szCs w:val="20"/>
              </w:rPr>
            </w:pPr>
          </w:p>
          <w:p w14:paraId="38558C77" w14:textId="48539462" w:rsidR="00703C8B" w:rsidRPr="000B6F68" w:rsidRDefault="00703C8B" w:rsidP="5F9CAF05">
            <w:pPr>
              <w:widowControl w:val="0"/>
              <w:spacing w:line="228" w:lineRule="auto"/>
              <w:ind w:left="3" w:right="128" w:hanging="1"/>
              <w:rPr>
                <w:sz w:val="20"/>
                <w:szCs w:val="20"/>
              </w:rPr>
            </w:pPr>
          </w:p>
        </w:tc>
        <w:tc>
          <w:tcPr>
            <w:tcW w:w="4265" w:type="dxa"/>
          </w:tcPr>
          <w:p w14:paraId="7C1F5B9E" w14:textId="5723993F" w:rsidR="00703C8B" w:rsidRDefault="647B23E0" w:rsidP="5F9CAF05">
            <w:pPr>
              <w:widowControl w:val="0"/>
              <w:spacing w:line="228" w:lineRule="auto"/>
              <w:ind w:left="3" w:right="128" w:hanging="1"/>
              <w:rPr>
                <w:color w:val="0000FF"/>
                <w:sz w:val="20"/>
                <w:szCs w:val="20"/>
                <w:highlight w:val="white"/>
              </w:rPr>
            </w:pPr>
            <w:r w:rsidRPr="5F9CAF05">
              <w:rPr>
                <w:rFonts w:ascii="Times New Roman" w:eastAsia="Times New Roman" w:hAnsi="Times New Roman" w:cs="Times New Roman"/>
                <w:color w:val="0000FF"/>
                <w:sz w:val="20"/>
                <w:szCs w:val="20"/>
                <w:highlight w:val="white"/>
              </w:rPr>
              <w:t>Decline - Maintain current language.</w:t>
            </w:r>
            <w:r w:rsidR="5F9CAF05" w:rsidRPr="5F9CAF05">
              <w:rPr>
                <w:rFonts w:ascii="Times New Roman" w:eastAsia="Times New Roman" w:hAnsi="Times New Roman" w:cs="Times New Roman"/>
                <w:b/>
                <w:bCs/>
                <w:color w:val="0000FF"/>
                <w:sz w:val="20"/>
                <w:szCs w:val="20"/>
                <w:highlight w:val="white"/>
              </w:rPr>
              <w:t xml:space="preserve"> </w:t>
            </w:r>
          </w:p>
          <w:p w14:paraId="5D900EA2" w14:textId="50DF981F" w:rsidR="00703C8B" w:rsidRDefault="00703C8B" w:rsidP="5F9CAF05">
            <w:pPr>
              <w:widowControl w:val="0"/>
              <w:spacing w:line="228" w:lineRule="auto"/>
              <w:ind w:left="3" w:right="128" w:hanging="1"/>
              <w:rPr>
                <w:rFonts w:ascii="Times New Roman" w:eastAsia="Times New Roman" w:hAnsi="Times New Roman" w:cs="Times New Roman"/>
                <w:b/>
                <w:bCs/>
                <w:color w:val="0000FF"/>
                <w:sz w:val="20"/>
                <w:szCs w:val="20"/>
                <w:highlight w:val="white"/>
              </w:rPr>
            </w:pPr>
          </w:p>
          <w:p w14:paraId="26B22E70" w14:textId="3134D166" w:rsidR="00703C8B" w:rsidRDefault="00703C8B" w:rsidP="5F9CAF05">
            <w:pPr>
              <w:widowControl w:val="0"/>
              <w:spacing w:line="228" w:lineRule="auto"/>
              <w:ind w:left="3" w:right="128" w:hanging="1"/>
              <w:rPr>
                <w:rFonts w:ascii="Times New Roman" w:eastAsia="Times New Roman" w:hAnsi="Times New Roman" w:cs="Times New Roman"/>
                <w:b/>
                <w:bCs/>
                <w:color w:val="0000FF"/>
                <w:sz w:val="20"/>
                <w:szCs w:val="20"/>
                <w:highlight w:val="white"/>
              </w:rPr>
            </w:pPr>
          </w:p>
        </w:tc>
      </w:tr>
      <w:tr w:rsidR="00703C8B" w14:paraId="65E90EDE" w14:textId="1CAC5874" w:rsidTr="0054C988">
        <w:trPr>
          <w:cantSplit/>
          <w:trHeight w:val="715"/>
          <w:tblHeader/>
        </w:trPr>
        <w:tc>
          <w:tcPr>
            <w:tcW w:w="1282" w:type="dxa"/>
            <w:shd w:val="clear" w:color="auto" w:fill="FFFF00"/>
            <w:tcMar>
              <w:top w:w="100" w:type="dxa"/>
              <w:left w:w="100" w:type="dxa"/>
              <w:bottom w:w="100" w:type="dxa"/>
              <w:right w:w="100" w:type="dxa"/>
            </w:tcMar>
          </w:tcPr>
          <w:p w14:paraId="1E668FA5" w14:textId="7EAEFC66" w:rsidR="00703C8B" w:rsidRDefault="00703C8B" w:rsidP="00703C8B">
            <w:pPr>
              <w:widowControl w:val="0"/>
              <w:spacing w:line="240" w:lineRule="auto"/>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 xml:space="preserve">ARTICLE 7 B. </w:t>
            </w:r>
          </w:p>
        </w:tc>
        <w:tc>
          <w:tcPr>
            <w:tcW w:w="4253" w:type="dxa"/>
            <w:shd w:val="clear" w:color="auto" w:fill="FFFF00"/>
            <w:tcMar>
              <w:top w:w="100" w:type="dxa"/>
              <w:left w:w="100" w:type="dxa"/>
              <w:bottom w:w="100" w:type="dxa"/>
              <w:right w:w="100" w:type="dxa"/>
            </w:tcMar>
          </w:tcPr>
          <w:p w14:paraId="5FA1758C" w14:textId="6CC45161" w:rsidR="00703C8B" w:rsidRPr="005E06B2" w:rsidRDefault="00703C8B" w:rsidP="00703C8B">
            <w:pPr>
              <w:widowControl w:val="0"/>
              <w:spacing w:line="229" w:lineRule="auto"/>
              <w:ind w:left="4" w:right="25" w:firstLine="3"/>
              <w:rPr>
                <w:rFonts w:ascii="Times New Roman" w:eastAsia="Times New Roman" w:hAnsi="Times New Roman" w:cs="Times New Roman"/>
                <w:sz w:val="20"/>
                <w:szCs w:val="20"/>
              </w:rPr>
            </w:pPr>
            <w:r w:rsidRPr="005E06B2">
              <w:rPr>
                <w:rFonts w:ascii="Times New Roman" w:eastAsia="Times New Roman" w:hAnsi="Times New Roman" w:cs="Times New Roman"/>
                <w:sz w:val="20"/>
                <w:szCs w:val="20"/>
              </w:rPr>
              <w:t>Unit I members will be provided tentative assignments in writing by the principal/</w:t>
            </w:r>
            <w:r w:rsidRPr="005E06B2">
              <w:rPr>
                <w:rFonts w:ascii="Times New Roman" w:eastAsia="Times New Roman" w:hAnsi="Times New Roman" w:cs="Times New Roman"/>
                <w:color w:val="FF0000"/>
                <w:sz w:val="20"/>
                <w:szCs w:val="20"/>
              </w:rPr>
              <w:t xml:space="preserve">supervisor </w:t>
            </w:r>
            <w:r w:rsidRPr="005E06B2">
              <w:rPr>
                <w:rFonts w:ascii="Times New Roman" w:eastAsia="Times New Roman" w:hAnsi="Times New Roman" w:cs="Times New Roman"/>
                <w:sz w:val="20"/>
                <w:szCs w:val="20"/>
              </w:rPr>
              <w:t xml:space="preserve">for the following school term on or before the last duty day for ten-month employees. Such assignment may not be changed after the last duty day unless unforeseen circumstances cause the principal to make such changes. When changes need to be made, notification setting forth the reasons for the change shall be promptly given to the Unit I member </w:t>
            </w:r>
            <w:r w:rsidRPr="005E06B2">
              <w:rPr>
                <w:rFonts w:ascii="Times New Roman" w:eastAsia="Times New Roman" w:hAnsi="Times New Roman" w:cs="Times New Roman"/>
                <w:color w:val="FF0000"/>
                <w:sz w:val="20"/>
                <w:szCs w:val="20"/>
              </w:rPr>
              <w:t xml:space="preserve">in writing </w:t>
            </w:r>
            <w:r w:rsidRPr="005E06B2">
              <w:rPr>
                <w:rFonts w:ascii="Times New Roman" w:eastAsia="Times New Roman" w:hAnsi="Times New Roman" w:cs="Times New Roman"/>
                <w:sz w:val="20"/>
                <w:szCs w:val="20"/>
              </w:rPr>
              <w:t xml:space="preserve">at the address on file in the school </w:t>
            </w:r>
            <w:r w:rsidRPr="005E06B2">
              <w:rPr>
                <w:rFonts w:ascii="Times New Roman" w:eastAsia="Times New Roman" w:hAnsi="Times New Roman" w:cs="Times New Roman"/>
                <w:color w:val="FF0000"/>
                <w:sz w:val="20"/>
                <w:szCs w:val="20"/>
              </w:rPr>
              <w:t xml:space="preserve">and by email sent to their PGCPS email address. A school administrator/supervisor will also attempt to reach the Unit I member by the phone number on file to discuss the change in schedule. </w:t>
            </w:r>
            <w:r w:rsidRPr="005E06B2">
              <w:rPr>
                <w:rFonts w:ascii="Times New Roman" w:eastAsia="Times New Roman" w:hAnsi="Times New Roman" w:cs="Times New Roman"/>
                <w:strike/>
                <w:sz w:val="20"/>
                <w:szCs w:val="20"/>
              </w:rPr>
              <w:t xml:space="preserve">If the Unit I member cannot be </w:t>
            </w:r>
            <w:r w:rsidRPr="005E06B2">
              <w:rPr>
                <w:rFonts w:ascii="Times New Roman" w:eastAsia="Times New Roman" w:hAnsi="Times New Roman" w:cs="Times New Roman"/>
                <w:sz w:val="20"/>
                <w:szCs w:val="20"/>
              </w:rPr>
              <w:t xml:space="preserve"> </w:t>
            </w:r>
            <w:r w:rsidRPr="005E06B2">
              <w:rPr>
                <w:rFonts w:ascii="Times New Roman" w:eastAsia="Times New Roman" w:hAnsi="Times New Roman" w:cs="Times New Roman"/>
                <w:strike/>
                <w:sz w:val="20"/>
                <w:szCs w:val="20"/>
              </w:rPr>
              <w:t>reached by telephone, the notice shall be sent in writing</w:t>
            </w:r>
          </w:p>
        </w:tc>
        <w:tc>
          <w:tcPr>
            <w:tcW w:w="4741" w:type="dxa"/>
            <w:shd w:val="clear" w:color="auto" w:fill="FFFF00"/>
            <w:tcMar>
              <w:top w:w="100" w:type="dxa"/>
              <w:left w:w="100" w:type="dxa"/>
              <w:bottom w:w="100" w:type="dxa"/>
              <w:right w:w="100" w:type="dxa"/>
            </w:tcMar>
          </w:tcPr>
          <w:p w14:paraId="0CD41502" w14:textId="77777777" w:rsidR="00703C8B" w:rsidRPr="005E06B2" w:rsidRDefault="00703C8B" w:rsidP="00703C8B">
            <w:pPr>
              <w:widowControl w:val="0"/>
              <w:spacing w:line="228" w:lineRule="auto"/>
              <w:ind w:left="2" w:right="181" w:firstLine="6"/>
              <w:jc w:val="both"/>
              <w:rPr>
                <w:rFonts w:ascii="Times New Roman" w:eastAsia="Times New Roman" w:hAnsi="Times New Roman" w:cs="Times New Roman"/>
                <w:sz w:val="20"/>
                <w:szCs w:val="20"/>
              </w:rPr>
            </w:pPr>
            <w:r w:rsidRPr="005E06B2">
              <w:rPr>
                <w:rFonts w:ascii="Times New Roman" w:eastAsia="Times New Roman" w:hAnsi="Times New Roman" w:cs="Times New Roman"/>
                <w:color w:val="0000FF"/>
                <w:sz w:val="20"/>
                <w:szCs w:val="20"/>
              </w:rPr>
              <w:t>Agree with two exceptions</w:t>
            </w:r>
            <w:r w:rsidRPr="005E06B2">
              <w:rPr>
                <w:rFonts w:ascii="Times New Roman" w:eastAsia="Times New Roman" w:hAnsi="Times New Roman" w:cs="Times New Roman"/>
                <w:sz w:val="20"/>
                <w:szCs w:val="20"/>
              </w:rPr>
              <w:t xml:space="preserve"> </w:t>
            </w:r>
          </w:p>
          <w:p w14:paraId="3F36B2E3" w14:textId="77777777" w:rsidR="00703C8B" w:rsidRPr="005E06B2" w:rsidRDefault="00703C8B" w:rsidP="00703C8B">
            <w:pPr>
              <w:widowControl w:val="0"/>
              <w:spacing w:line="228" w:lineRule="auto"/>
              <w:ind w:left="2" w:right="181" w:firstLine="6"/>
              <w:jc w:val="both"/>
              <w:rPr>
                <w:rFonts w:ascii="Times New Roman" w:eastAsia="Times New Roman" w:hAnsi="Times New Roman" w:cs="Times New Roman"/>
                <w:sz w:val="20"/>
                <w:szCs w:val="20"/>
              </w:rPr>
            </w:pPr>
          </w:p>
          <w:p w14:paraId="50275613" w14:textId="7ADB7AB9" w:rsidR="00703C8B" w:rsidRPr="00AA6271" w:rsidRDefault="00703C8B" w:rsidP="00703C8B">
            <w:pPr>
              <w:widowControl w:val="0"/>
              <w:spacing w:line="240" w:lineRule="auto"/>
              <w:rPr>
                <w:rFonts w:ascii="Times New Roman" w:eastAsia="Times New Roman" w:hAnsi="Times New Roman" w:cs="Times New Roman"/>
                <w:color w:val="0000FF"/>
                <w:sz w:val="20"/>
                <w:szCs w:val="20"/>
                <w:highlight w:val="white"/>
              </w:rPr>
            </w:pPr>
            <w:r w:rsidRPr="005E06B2">
              <w:rPr>
                <w:rFonts w:ascii="Times New Roman" w:eastAsia="Times New Roman" w:hAnsi="Times New Roman" w:cs="Times New Roman"/>
                <w:sz w:val="20"/>
                <w:szCs w:val="20"/>
              </w:rPr>
              <w:t>Unit I members will be provided tentative assignments in writing by the principal/</w:t>
            </w:r>
            <w:r w:rsidRPr="005E06B2">
              <w:rPr>
                <w:rFonts w:ascii="Times New Roman" w:eastAsia="Times New Roman" w:hAnsi="Times New Roman" w:cs="Times New Roman"/>
                <w:color w:val="FF0000"/>
                <w:sz w:val="20"/>
                <w:szCs w:val="20"/>
              </w:rPr>
              <w:t xml:space="preserve">supervisor </w:t>
            </w:r>
            <w:r w:rsidRPr="005E06B2">
              <w:rPr>
                <w:rFonts w:ascii="Times New Roman" w:eastAsia="Times New Roman" w:hAnsi="Times New Roman" w:cs="Times New Roman"/>
                <w:sz w:val="20"/>
                <w:szCs w:val="20"/>
              </w:rPr>
              <w:t xml:space="preserve">for the following school term on or before the last duty day for ten-month employees. Such assignment may not be changed after the last duty day unless unforeseen circumstances cause the principal to make such changes. When changes need to be made, notification setting forth the reasons for the change shall be promptly given to the Unit I member </w:t>
            </w:r>
            <w:r w:rsidRPr="005E06B2">
              <w:rPr>
                <w:rFonts w:ascii="Times New Roman" w:eastAsia="Times New Roman" w:hAnsi="Times New Roman" w:cs="Times New Roman"/>
                <w:color w:val="FF0000"/>
                <w:sz w:val="20"/>
                <w:szCs w:val="20"/>
              </w:rPr>
              <w:t xml:space="preserve">in writing </w:t>
            </w:r>
            <w:r w:rsidRPr="005E06B2">
              <w:rPr>
                <w:rFonts w:ascii="Times New Roman" w:eastAsia="Times New Roman" w:hAnsi="Times New Roman" w:cs="Times New Roman"/>
                <w:sz w:val="20"/>
                <w:szCs w:val="20"/>
              </w:rPr>
              <w:t xml:space="preserve">at the address on file in the school </w:t>
            </w:r>
            <w:r w:rsidRPr="005E06B2">
              <w:rPr>
                <w:rFonts w:ascii="Times New Roman" w:eastAsia="Times New Roman" w:hAnsi="Times New Roman" w:cs="Times New Roman"/>
                <w:color w:val="FF0000"/>
                <w:sz w:val="20"/>
                <w:szCs w:val="20"/>
              </w:rPr>
              <w:t xml:space="preserve">and by email sent to their PGCPS email address. </w:t>
            </w:r>
            <w:r w:rsidRPr="005E06B2">
              <w:rPr>
                <w:rFonts w:ascii="Times New Roman" w:eastAsia="Times New Roman" w:hAnsi="Times New Roman" w:cs="Times New Roman"/>
                <w:strike/>
                <w:color w:val="FF0000"/>
                <w:sz w:val="20"/>
                <w:szCs w:val="20"/>
              </w:rPr>
              <w:t>A school administrator/supervisor will also attempt to reach the Unit I member by the phone number on file to discuss the change in schedule.</w:t>
            </w:r>
            <w:r w:rsidRPr="005E06B2">
              <w:rPr>
                <w:rFonts w:ascii="Times New Roman" w:eastAsia="Times New Roman" w:hAnsi="Times New Roman" w:cs="Times New Roman"/>
                <w:color w:val="FF0000"/>
                <w:sz w:val="20"/>
                <w:szCs w:val="20"/>
              </w:rPr>
              <w:t xml:space="preserve"> </w:t>
            </w:r>
            <w:r w:rsidRPr="005E06B2">
              <w:rPr>
                <w:rFonts w:ascii="Times New Roman" w:eastAsia="Times New Roman" w:hAnsi="Times New Roman" w:cs="Times New Roman"/>
                <w:strike/>
                <w:sz w:val="20"/>
                <w:szCs w:val="20"/>
              </w:rPr>
              <w:t xml:space="preserve">If the Unit I member cannot be </w:t>
            </w:r>
            <w:r w:rsidRPr="005E06B2">
              <w:rPr>
                <w:rFonts w:ascii="Times New Roman" w:eastAsia="Times New Roman" w:hAnsi="Times New Roman" w:cs="Times New Roman"/>
                <w:sz w:val="20"/>
                <w:szCs w:val="20"/>
              </w:rPr>
              <w:t>reached</w:t>
            </w:r>
            <w:r w:rsidRPr="005E06B2">
              <w:rPr>
                <w:rFonts w:ascii="Times New Roman" w:eastAsia="Times New Roman" w:hAnsi="Times New Roman" w:cs="Times New Roman"/>
                <w:strike/>
                <w:sz w:val="20"/>
                <w:szCs w:val="20"/>
              </w:rPr>
              <w:t xml:space="preserve"> by telephone, the notice shall be sent in writing</w:t>
            </w:r>
          </w:p>
        </w:tc>
        <w:tc>
          <w:tcPr>
            <w:tcW w:w="4741" w:type="dxa"/>
            <w:shd w:val="clear" w:color="auto" w:fill="FFFF00"/>
          </w:tcPr>
          <w:p w14:paraId="101DE50E" w14:textId="6C366204" w:rsidR="00703C8B" w:rsidRPr="00915775" w:rsidRDefault="00703C8B" w:rsidP="00703C8B">
            <w:pPr>
              <w:widowControl w:val="0"/>
              <w:spacing w:line="228" w:lineRule="auto"/>
              <w:ind w:left="3" w:right="128" w:hanging="1"/>
              <w:rPr>
                <w:rFonts w:ascii="Times New Roman" w:eastAsia="Times New Roman" w:hAnsi="Times New Roman" w:cs="Times New Roman"/>
                <w:b/>
                <w:bCs/>
                <w:sz w:val="20"/>
                <w:szCs w:val="20"/>
              </w:rPr>
            </w:pPr>
            <w:r w:rsidRPr="00915775">
              <w:rPr>
                <w:rFonts w:ascii="Times New Roman" w:eastAsia="Times New Roman" w:hAnsi="Times New Roman" w:cs="Times New Roman"/>
                <w:b/>
                <w:bCs/>
                <w:color w:val="00B050"/>
                <w:sz w:val="20"/>
                <w:szCs w:val="20"/>
              </w:rPr>
              <w:t>T</w:t>
            </w:r>
            <w:r>
              <w:rPr>
                <w:rFonts w:ascii="Times New Roman" w:eastAsia="Times New Roman" w:hAnsi="Times New Roman" w:cs="Times New Roman"/>
                <w:b/>
                <w:bCs/>
                <w:color w:val="00B050"/>
                <w:sz w:val="20"/>
                <w:szCs w:val="20"/>
              </w:rPr>
              <w:t xml:space="preserve">entative </w:t>
            </w:r>
            <w:r w:rsidRPr="00915775">
              <w:rPr>
                <w:rFonts w:ascii="Times New Roman" w:eastAsia="Times New Roman" w:hAnsi="Times New Roman" w:cs="Times New Roman"/>
                <w:b/>
                <w:bCs/>
                <w:color w:val="00B050"/>
                <w:sz w:val="20"/>
                <w:szCs w:val="20"/>
              </w:rPr>
              <w:t>A</w:t>
            </w:r>
            <w:r>
              <w:rPr>
                <w:rFonts w:ascii="Times New Roman" w:eastAsia="Times New Roman" w:hAnsi="Times New Roman" w:cs="Times New Roman"/>
                <w:b/>
                <w:bCs/>
                <w:color w:val="00B050"/>
                <w:sz w:val="20"/>
                <w:szCs w:val="20"/>
              </w:rPr>
              <w:t>greement</w:t>
            </w:r>
          </w:p>
        </w:tc>
        <w:tc>
          <w:tcPr>
            <w:tcW w:w="4265" w:type="dxa"/>
            <w:shd w:val="clear" w:color="auto" w:fill="FFFF00"/>
          </w:tcPr>
          <w:p w14:paraId="1ACA24D9" w14:textId="77777777" w:rsidR="00703C8B" w:rsidRPr="00915775" w:rsidRDefault="00703C8B" w:rsidP="00703C8B">
            <w:pPr>
              <w:widowControl w:val="0"/>
              <w:spacing w:line="228" w:lineRule="auto"/>
              <w:ind w:left="3" w:right="128" w:hanging="1"/>
              <w:rPr>
                <w:rFonts w:ascii="Times New Roman" w:eastAsia="Times New Roman" w:hAnsi="Times New Roman" w:cs="Times New Roman"/>
                <w:b/>
                <w:bCs/>
                <w:color w:val="00B050"/>
                <w:sz w:val="20"/>
                <w:szCs w:val="20"/>
              </w:rPr>
            </w:pPr>
          </w:p>
        </w:tc>
      </w:tr>
      <w:tr w:rsidR="00703C8B" w14:paraId="399EAD07" w14:textId="57F44FFA" w:rsidTr="0054C988">
        <w:trPr>
          <w:cantSplit/>
          <w:trHeight w:val="715"/>
          <w:tblHeader/>
        </w:trPr>
        <w:tc>
          <w:tcPr>
            <w:tcW w:w="1282" w:type="dxa"/>
            <w:shd w:val="clear" w:color="auto" w:fill="auto"/>
            <w:tcMar>
              <w:top w:w="100" w:type="dxa"/>
              <w:left w:w="100" w:type="dxa"/>
              <w:bottom w:w="100" w:type="dxa"/>
              <w:right w:w="100" w:type="dxa"/>
            </w:tcMar>
          </w:tcPr>
          <w:p w14:paraId="5C82F54B" w14:textId="180C6B35" w:rsidR="00703C8B" w:rsidRPr="005E06B2" w:rsidRDefault="00703C8B" w:rsidP="00703C8B">
            <w:pPr>
              <w:widowControl w:val="0"/>
              <w:spacing w:line="240" w:lineRule="auto"/>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 xml:space="preserve">ARTICLE </w:t>
            </w:r>
            <w:r w:rsidRPr="005E06B2">
              <w:rPr>
                <w:rFonts w:ascii="Times New Roman" w:eastAsia="Times New Roman" w:hAnsi="Times New Roman" w:cs="Times New Roman"/>
                <w:b/>
                <w:bCs/>
                <w:sz w:val="14"/>
                <w:szCs w:val="14"/>
              </w:rPr>
              <w:t xml:space="preserve">7. E. </w:t>
            </w:r>
            <w:r w:rsidRPr="005E06B2">
              <w:rPr>
                <w:rFonts w:ascii="Times New Roman" w:eastAsia="Times New Roman" w:hAnsi="Times New Roman" w:cs="Times New Roman"/>
                <w:b/>
                <w:bCs/>
                <w:color w:val="FF0000"/>
                <w:sz w:val="14"/>
                <w:szCs w:val="14"/>
              </w:rPr>
              <w:t>Co-taught Classes</w:t>
            </w:r>
          </w:p>
        </w:tc>
        <w:tc>
          <w:tcPr>
            <w:tcW w:w="4253" w:type="dxa"/>
            <w:shd w:val="clear" w:color="auto" w:fill="auto"/>
            <w:tcMar>
              <w:top w:w="100" w:type="dxa"/>
              <w:left w:w="100" w:type="dxa"/>
              <w:bottom w:w="100" w:type="dxa"/>
              <w:right w:w="100" w:type="dxa"/>
            </w:tcMar>
          </w:tcPr>
          <w:p w14:paraId="7701E72E" w14:textId="59F9DAAD" w:rsidR="00703C8B" w:rsidRPr="004A6007" w:rsidRDefault="00703C8B" w:rsidP="00703C8B">
            <w:pPr>
              <w:widowControl w:val="0"/>
              <w:spacing w:line="229" w:lineRule="auto"/>
              <w:ind w:left="2" w:right="49"/>
              <w:rPr>
                <w:rFonts w:ascii="Times New Roman" w:eastAsia="Times New Roman" w:hAnsi="Times New Roman" w:cs="Times New Roman"/>
                <w:sz w:val="20"/>
                <w:szCs w:val="20"/>
              </w:rPr>
            </w:pPr>
            <w:r w:rsidRPr="004A6007">
              <w:rPr>
                <w:rFonts w:ascii="Times New Roman" w:eastAsia="Times New Roman" w:hAnsi="Times New Roman" w:cs="Times New Roman"/>
                <w:strike/>
                <w:sz w:val="20"/>
                <w:szCs w:val="20"/>
              </w:rPr>
              <w:t xml:space="preserve">The administration and representatives of PGCEA will meet to collaboratively work on recommendations </w:t>
            </w:r>
            <w:r w:rsidRPr="004A6007">
              <w:rPr>
                <w:rFonts w:ascii="Times New Roman" w:eastAsia="Times New Roman" w:hAnsi="Times New Roman" w:cs="Times New Roman"/>
                <w:sz w:val="20"/>
                <w:szCs w:val="20"/>
              </w:rPr>
              <w:t>to</w:t>
            </w:r>
            <w:r w:rsidRPr="004A6007">
              <w:rPr>
                <w:rFonts w:ascii="Times New Roman" w:eastAsia="Times New Roman" w:hAnsi="Times New Roman" w:cs="Times New Roman"/>
                <w:strike/>
                <w:sz w:val="20"/>
                <w:szCs w:val="20"/>
              </w:rPr>
              <w:t xml:space="preserve"> improve the services to students in co-taught classrooms while seeking to address the concerns of </w:t>
            </w:r>
            <w:r w:rsidRPr="004A6007">
              <w:rPr>
                <w:rFonts w:ascii="Times New Roman" w:eastAsia="Times New Roman" w:hAnsi="Times New Roman" w:cs="Times New Roman"/>
                <w:sz w:val="20"/>
                <w:szCs w:val="20"/>
              </w:rPr>
              <w:t xml:space="preserve"> </w:t>
            </w:r>
            <w:r w:rsidRPr="004A6007">
              <w:rPr>
                <w:rFonts w:ascii="Times New Roman" w:eastAsia="Times New Roman" w:hAnsi="Times New Roman" w:cs="Times New Roman"/>
                <w:strike/>
                <w:sz w:val="20"/>
                <w:szCs w:val="20"/>
              </w:rPr>
              <w:t>educators in these settings. Recommendations shall be made by January 1, 2020.</w:t>
            </w:r>
            <w:r w:rsidRPr="004A6007">
              <w:rPr>
                <w:rFonts w:ascii="Times New Roman" w:eastAsia="Times New Roman" w:hAnsi="Times New Roman" w:cs="Times New Roman"/>
                <w:sz w:val="20"/>
                <w:szCs w:val="20"/>
              </w:rPr>
              <w:t xml:space="preserve"> </w:t>
            </w:r>
          </w:p>
          <w:p w14:paraId="1F0EB7F0" w14:textId="55430345" w:rsidR="00703C8B" w:rsidRPr="004A6007" w:rsidRDefault="00703C8B" w:rsidP="00703C8B">
            <w:pPr>
              <w:pStyle w:val="ListParagraph"/>
              <w:widowControl w:val="0"/>
              <w:numPr>
                <w:ilvl w:val="0"/>
                <w:numId w:val="14"/>
              </w:numPr>
              <w:spacing w:before="6" w:line="229" w:lineRule="auto"/>
              <w:ind w:right="192"/>
              <w:rPr>
                <w:rFonts w:ascii="Times New Roman" w:eastAsia="Times New Roman" w:hAnsi="Times New Roman" w:cs="Times New Roman"/>
                <w:color w:val="FF0000"/>
                <w:sz w:val="20"/>
                <w:szCs w:val="20"/>
              </w:rPr>
            </w:pPr>
            <w:r w:rsidRPr="004A6007">
              <w:rPr>
                <w:rFonts w:ascii="Times New Roman" w:eastAsia="Times New Roman" w:hAnsi="Times New Roman" w:cs="Times New Roman"/>
                <w:color w:val="FF0000"/>
                <w:sz w:val="20"/>
                <w:szCs w:val="20"/>
              </w:rPr>
              <w:t xml:space="preserve">Special educators, ESOL teachers, and general educators assigned to co-taught classes will be provided shared professional development to foster a stronger relationship and understanding of how to co-teach. This will be scheduled during the system or school based professional development provided at the start of the school year before students return. </w:t>
            </w:r>
          </w:p>
          <w:p w14:paraId="12B33F24" w14:textId="53189D7C" w:rsidR="00703C8B" w:rsidRPr="004A6007" w:rsidRDefault="00703C8B" w:rsidP="00703C8B">
            <w:pPr>
              <w:widowControl w:val="0"/>
              <w:spacing w:before="4" w:line="229" w:lineRule="auto"/>
              <w:ind w:left="720" w:right="291" w:hanging="354"/>
              <w:rPr>
                <w:rFonts w:ascii="Times New Roman" w:eastAsia="Times New Roman" w:hAnsi="Times New Roman" w:cs="Times New Roman"/>
                <w:color w:val="FF0000"/>
                <w:sz w:val="20"/>
                <w:szCs w:val="20"/>
              </w:rPr>
            </w:pPr>
            <w:r w:rsidRPr="004A6007">
              <w:rPr>
                <w:rFonts w:ascii="Times New Roman" w:eastAsia="Times New Roman" w:hAnsi="Times New Roman" w:cs="Times New Roman"/>
                <w:color w:val="FF0000"/>
                <w:sz w:val="20"/>
                <w:szCs w:val="20"/>
              </w:rPr>
              <w:t xml:space="preserve">2. PGCPS shall pilot co-teaching in two content areas only at two different high schools and two different middle schools (schools without special education programs) - English and Math to determine if this will improve the caseload responsibilities, collaborative planning, and teacher preparation. This pilot shall occur during the 2022-23 school year. </w:t>
            </w:r>
          </w:p>
          <w:p w14:paraId="25540B66" w14:textId="2BE53FC1" w:rsidR="00703C8B" w:rsidRPr="004A6007" w:rsidRDefault="00703C8B" w:rsidP="00703C8B">
            <w:pPr>
              <w:widowControl w:val="0"/>
              <w:spacing w:before="3" w:line="229" w:lineRule="auto"/>
              <w:ind w:left="720" w:right="136" w:hanging="351"/>
              <w:rPr>
                <w:rFonts w:ascii="Times New Roman" w:eastAsia="Times New Roman" w:hAnsi="Times New Roman" w:cs="Times New Roman"/>
                <w:color w:val="FF0000"/>
                <w:sz w:val="20"/>
                <w:szCs w:val="20"/>
              </w:rPr>
            </w:pPr>
            <w:r w:rsidRPr="004A6007">
              <w:rPr>
                <w:rFonts w:ascii="Times New Roman" w:eastAsia="Times New Roman" w:hAnsi="Times New Roman" w:cs="Times New Roman"/>
                <w:color w:val="FF0000"/>
                <w:sz w:val="20"/>
                <w:szCs w:val="20"/>
              </w:rPr>
              <w:t xml:space="preserve">3. Secondary special educators will be assigned as co-teachers in one content area to build capacity and knowledge in the specific content areas and to ensure special educators understand the progressive instructional requirements in English or Math from grades 9 - 12. </w:t>
            </w:r>
          </w:p>
          <w:p w14:paraId="0A7CC9B3" w14:textId="77777777" w:rsidR="00703C8B" w:rsidRDefault="00703C8B" w:rsidP="00703C8B">
            <w:pPr>
              <w:widowControl w:val="0"/>
              <w:spacing w:before="4" w:line="229" w:lineRule="auto"/>
              <w:ind w:left="719" w:right="101" w:hanging="357"/>
              <w:rPr>
                <w:rFonts w:ascii="Times New Roman" w:eastAsia="Times New Roman" w:hAnsi="Times New Roman" w:cs="Times New Roman"/>
                <w:color w:val="FF0000"/>
                <w:sz w:val="20"/>
                <w:szCs w:val="20"/>
              </w:rPr>
            </w:pPr>
            <w:r w:rsidRPr="004A6007">
              <w:rPr>
                <w:rFonts w:ascii="Times New Roman" w:eastAsia="Times New Roman" w:hAnsi="Times New Roman" w:cs="Times New Roman"/>
                <w:color w:val="FF0000"/>
                <w:sz w:val="20"/>
                <w:szCs w:val="20"/>
              </w:rPr>
              <w:t>4. PGCPS and PGCEA shall establish a joint elementary resource teacher task force designed to examine and recommend how to implement a schedule that enables special education teachers to better serve students in grades K-5 or K-6. Taskforce participants shall include elementary resource teachers, administrators, and general education teachers. The PGCEA President shall assign the Unit I member participants. The task force shall issue recommendations to the CEO of PGCPS and the PGCEA President by</w:t>
            </w:r>
            <w:r>
              <w:rPr>
                <w:rFonts w:ascii="Times New Roman" w:eastAsia="Times New Roman" w:hAnsi="Times New Roman" w:cs="Times New Roman"/>
                <w:color w:val="FF0000"/>
                <w:sz w:val="20"/>
                <w:szCs w:val="20"/>
              </w:rPr>
              <w:t xml:space="preserve"> </w:t>
            </w:r>
            <w:r w:rsidRPr="004A6007">
              <w:rPr>
                <w:rFonts w:ascii="Times New Roman" w:eastAsia="Times New Roman" w:hAnsi="Times New Roman" w:cs="Times New Roman"/>
                <w:color w:val="FF0000"/>
                <w:sz w:val="20"/>
                <w:szCs w:val="20"/>
              </w:rPr>
              <w:t>June 1, 2023.</w:t>
            </w:r>
          </w:p>
          <w:p w14:paraId="27093310" w14:textId="4659D889" w:rsidR="00703C8B" w:rsidRPr="005E06B2" w:rsidRDefault="00703C8B" w:rsidP="00703C8B">
            <w:pPr>
              <w:widowControl w:val="0"/>
              <w:spacing w:before="4" w:line="229" w:lineRule="auto"/>
              <w:ind w:left="719" w:right="101" w:hanging="357"/>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 xml:space="preserve">5.    </w:t>
            </w:r>
            <w:r w:rsidRPr="004A6007">
              <w:rPr>
                <w:rFonts w:ascii="Times New Roman" w:eastAsia="Times New Roman" w:hAnsi="Times New Roman" w:cs="Times New Roman"/>
                <w:color w:val="FF0000"/>
                <w:sz w:val="20"/>
                <w:szCs w:val="20"/>
              </w:rPr>
              <w:t>PGCPS shall expand the implementation and use of technology in secondary classrooms to provide access to the general education curriculum using accommodations to reduce the impact and challenges at the secondary level in the  implementation of accommodations.</w:t>
            </w:r>
          </w:p>
        </w:tc>
        <w:tc>
          <w:tcPr>
            <w:tcW w:w="4741" w:type="dxa"/>
            <w:shd w:val="clear" w:color="auto" w:fill="auto"/>
            <w:tcMar>
              <w:top w:w="100" w:type="dxa"/>
              <w:left w:w="100" w:type="dxa"/>
              <w:bottom w:w="100" w:type="dxa"/>
              <w:right w:w="100" w:type="dxa"/>
            </w:tcMar>
          </w:tcPr>
          <w:p w14:paraId="5EE7BABE" w14:textId="176939BE" w:rsidR="00703C8B" w:rsidRPr="004A6007" w:rsidRDefault="00703C8B" w:rsidP="00703C8B">
            <w:pPr>
              <w:widowControl w:val="0"/>
              <w:spacing w:line="240" w:lineRule="auto"/>
              <w:rPr>
                <w:rFonts w:ascii="Times New Roman" w:eastAsia="Times New Roman" w:hAnsi="Times New Roman" w:cs="Times New Roman"/>
                <w:strike/>
                <w:color w:val="0000FF"/>
                <w:sz w:val="20"/>
                <w:szCs w:val="20"/>
                <w:highlight w:val="white"/>
              </w:rPr>
            </w:pPr>
            <w:r w:rsidRPr="004A6007">
              <w:rPr>
                <w:rFonts w:ascii="Times New Roman" w:eastAsia="Times New Roman" w:hAnsi="Times New Roman" w:cs="Times New Roman"/>
                <w:color w:val="FF0000"/>
                <w:sz w:val="20"/>
                <w:szCs w:val="20"/>
              </w:rPr>
              <w:t xml:space="preserve">Special educators, ESOL teachers, and general educators assigned to co-taught classes will be provided shared professional development to foster a stronger relationship and understanding of how to co-teach. This will be scheduled during the system or school based professional development </w:t>
            </w:r>
            <w:r w:rsidRPr="004A6007">
              <w:rPr>
                <w:rFonts w:ascii="Times New Roman" w:eastAsia="Times New Roman" w:hAnsi="Times New Roman" w:cs="Times New Roman"/>
                <w:color w:val="0000FF"/>
                <w:sz w:val="20"/>
                <w:szCs w:val="20"/>
              </w:rPr>
              <w:t>days.</w:t>
            </w:r>
            <w:r w:rsidRPr="004A6007">
              <w:rPr>
                <w:rFonts w:ascii="Times New Roman" w:eastAsia="Times New Roman" w:hAnsi="Times New Roman" w:cs="Times New Roman"/>
                <w:color w:val="FF0000"/>
                <w:sz w:val="20"/>
                <w:szCs w:val="20"/>
              </w:rPr>
              <w:t xml:space="preserve"> </w:t>
            </w:r>
            <w:r w:rsidRPr="004A6007">
              <w:rPr>
                <w:rFonts w:ascii="Times New Roman" w:eastAsia="Times New Roman" w:hAnsi="Times New Roman" w:cs="Times New Roman"/>
                <w:strike/>
                <w:color w:val="FF0000"/>
                <w:sz w:val="20"/>
                <w:szCs w:val="20"/>
              </w:rPr>
              <w:t>provided at the start of the school year before students return.</w:t>
            </w:r>
          </w:p>
          <w:p w14:paraId="7AF40408" w14:textId="77777777" w:rsidR="00703C8B" w:rsidRPr="004A6007" w:rsidRDefault="00703C8B" w:rsidP="00703C8B">
            <w:pPr>
              <w:widowControl w:val="0"/>
              <w:spacing w:line="240" w:lineRule="auto"/>
              <w:rPr>
                <w:rFonts w:ascii="Times New Roman" w:eastAsia="Times New Roman" w:hAnsi="Times New Roman" w:cs="Times New Roman"/>
                <w:color w:val="0000FF"/>
                <w:sz w:val="20"/>
                <w:szCs w:val="20"/>
                <w:highlight w:val="white"/>
              </w:rPr>
            </w:pPr>
          </w:p>
          <w:p w14:paraId="7E4B8E27" w14:textId="77777777" w:rsidR="00703C8B" w:rsidRPr="004A6007" w:rsidRDefault="00703C8B" w:rsidP="00703C8B">
            <w:pPr>
              <w:widowControl w:val="0"/>
              <w:spacing w:line="240" w:lineRule="auto"/>
              <w:rPr>
                <w:rFonts w:ascii="Times New Roman" w:eastAsia="Times New Roman" w:hAnsi="Times New Roman" w:cs="Times New Roman"/>
                <w:color w:val="0000FF"/>
                <w:sz w:val="20"/>
                <w:szCs w:val="20"/>
                <w:highlight w:val="white"/>
              </w:rPr>
            </w:pPr>
            <w:r w:rsidRPr="004A6007">
              <w:rPr>
                <w:rFonts w:ascii="Times New Roman" w:eastAsia="Times New Roman" w:hAnsi="Times New Roman" w:cs="Times New Roman"/>
                <w:color w:val="0000FF"/>
                <w:sz w:val="20"/>
                <w:szCs w:val="20"/>
                <w:highlight w:val="white"/>
              </w:rPr>
              <w:t xml:space="preserve">Decline #2 - Currently planning is ongoing in this area with an expected pilot in 2023 - 2024. </w:t>
            </w:r>
          </w:p>
          <w:p w14:paraId="33997A0F" w14:textId="77777777" w:rsidR="00703C8B" w:rsidRPr="004A6007" w:rsidRDefault="00703C8B" w:rsidP="00703C8B">
            <w:pPr>
              <w:widowControl w:val="0"/>
              <w:spacing w:line="240" w:lineRule="auto"/>
              <w:rPr>
                <w:rFonts w:ascii="Times New Roman" w:eastAsia="Times New Roman" w:hAnsi="Times New Roman" w:cs="Times New Roman"/>
                <w:color w:val="0000FF"/>
                <w:sz w:val="20"/>
                <w:szCs w:val="20"/>
                <w:highlight w:val="white"/>
              </w:rPr>
            </w:pPr>
          </w:p>
          <w:p w14:paraId="21EC7016" w14:textId="77777777" w:rsidR="00703C8B" w:rsidRPr="004A6007" w:rsidRDefault="00703C8B" w:rsidP="00703C8B">
            <w:pPr>
              <w:widowControl w:val="0"/>
              <w:spacing w:line="240" w:lineRule="auto"/>
              <w:rPr>
                <w:rFonts w:ascii="Times New Roman" w:eastAsia="Times New Roman" w:hAnsi="Times New Roman" w:cs="Times New Roman"/>
                <w:color w:val="0000FF"/>
                <w:sz w:val="20"/>
                <w:szCs w:val="20"/>
                <w:highlight w:val="white"/>
              </w:rPr>
            </w:pPr>
          </w:p>
          <w:p w14:paraId="0694BF48" w14:textId="77777777" w:rsidR="00703C8B" w:rsidRPr="004A6007" w:rsidRDefault="00703C8B" w:rsidP="00703C8B">
            <w:pPr>
              <w:widowControl w:val="0"/>
              <w:spacing w:line="240" w:lineRule="auto"/>
              <w:rPr>
                <w:rFonts w:ascii="Times New Roman" w:eastAsia="Times New Roman" w:hAnsi="Times New Roman" w:cs="Times New Roman"/>
                <w:color w:val="0000FF"/>
                <w:sz w:val="20"/>
                <w:szCs w:val="20"/>
                <w:highlight w:val="white"/>
              </w:rPr>
            </w:pPr>
            <w:r w:rsidRPr="004A6007">
              <w:rPr>
                <w:rFonts w:ascii="Times New Roman" w:eastAsia="Times New Roman" w:hAnsi="Times New Roman" w:cs="Times New Roman"/>
                <w:color w:val="0000FF"/>
                <w:sz w:val="20"/>
                <w:szCs w:val="20"/>
                <w:highlight w:val="white"/>
              </w:rPr>
              <w:t>Decline #3 - Special Education staffing is based upon current resources and available staffing.</w:t>
            </w:r>
          </w:p>
          <w:p w14:paraId="137AE4FB" w14:textId="77777777" w:rsidR="00703C8B" w:rsidRPr="004A6007" w:rsidRDefault="00703C8B" w:rsidP="00703C8B">
            <w:pPr>
              <w:widowControl w:val="0"/>
              <w:spacing w:line="240" w:lineRule="auto"/>
              <w:rPr>
                <w:rFonts w:ascii="Times New Roman" w:eastAsia="Times New Roman" w:hAnsi="Times New Roman" w:cs="Times New Roman"/>
                <w:color w:val="0000FF"/>
                <w:sz w:val="20"/>
                <w:szCs w:val="20"/>
                <w:highlight w:val="white"/>
              </w:rPr>
            </w:pPr>
          </w:p>
          <w:p w14:paraId="6CAF3105" w14:textId="77777777" w:rsidR="00703C8B" w:rsidRPr="004A6007" w:rsidRDefault="00703C8B" w:rsidP="00703C8B">
            <w:pPr>
              <w:widowControl w:val="0"/>
              <w:spacing w:line="240" w:lineRule="auto"/>
              <w:rPr>
                <w:rFonts w:ascii="Times New Roman" w:eastAsia="Times New Roman" w:hAnsi="Times New Roman" w:cs="Times New Roman"/>
                <w:color w:val="0000FF"/>
                <w:sz w:val="20"/>
                <w:szCs w:val="20"/>
                <w:highlight w:val="white"/>
              </w:rPr>
            </w:pPr>
            <w:r w:rsidRPr="004A6007">
              <w:rPr>
                <w:rFonts w:ascii="Times New Roman" w:eastAsia="Times New Roman" w:hAnsi="Times New Roman" w:cs="Times New Roman"/>
                <w:color w:val="0000FF"/>
                <w:sz w:val="20"/>
                <w:szCs w:val="20"/>
                <w:highlight w:val="white"/>
              </w:rPr>
              <w:t>Decline #4 - Currently, there is a Special Education Committee with joint representative that meets to discuss issues and make recommendations. Utilize that committee rather than create another group/task force.</w:t>
            </w:r>
          </w:p>
          <w:p w14:paraId="17F883BB" w14:textId="77777777" w:rsidR="00703C8B" w:rsidRPr="004A6007" w:rsidRDefault="00703C8B" w:rsidP="00703C8B">
            <w:pPr>
              <w:widowControl w:val="0"/>
              <w:spacing w:line="240" w:lineRule="auto"/>
              <w:rPr>
                <w:rFonts w:ascii="Times New Roman" w:eastAsia="Times New Roman" w:hAnsi="Times New Roman" w:cs="Times New Roman"/>
                <w:color w:val="0000FF"/>
                <w:sz w:val="20"/>
                <w:szCs w:val="20"/>
                <w:highlight w:val="white"/>
              </w:rPr>
            </w:pPr>
          </w:p>
          <w:p w14:paraId="26F8A71C" w14:textId="33E25A9A" w:rsidR="00703C8B" w:rsidRPr="005E06B2" w:rsidRDefault="00703C8B" w:rsidP="00703C8B">
            <w:pPr>
              <w:widowControl w:val="0"/>
              <w:spacing w:line="228" w:lineRule="auto"/>
              <w:ind w:left="2" w:right="181" w:firstLine="6"/>
              <w:rPr>
                <w:rFonts w:ascii="Times New Roman" w:eastAsia="Times New Roman" w:hAnsi="Times New Roman" w:cs="Times New Roman"/>
                <w:color w:val="0000FF"/>
                <w:sz w:val="20"/>
                <w:szCs w:val="20"/>
              </w:rPr>
            </w:pPr>
            <w:r w:rsidRPr="004A6007">
              <w:rPr>
                <w:rFonts w:ascii="Times New Roman" w:eastAsia="Times New Roman" w:hAnsi="Times New Roman" w:cs="Times New Roman"/>
                <w:color w:val="0000FF"/>
                <w:sz w:val="20"/>
                <w:szCs w:val="20"/>
                <w:highlight w:val="white"/>
              </w:rPr>
              <w:t>Decline #5 - The opportunity already exists with a student’s IEP team that is composed of multiple service providers.</w:t>
            </w:r>
          </w:p>
        </w:tc>
        <w:tc>
          <w:tcPr>
            <w:tcW w:w="4741" w:type="dxa"/>
          </w:tcPr>
          <w:p w14:paraId="41640511" w14:textId="65831D2D" w:rsidR="00703C8B" w:rsidRDefault="00703C8B" w:rsidP="00703C8B">
            <w:pPr>
              <w:widowControl w:val="0"/>
              <w:spacing w:line="228" w:lineRule="auto"/>
              <w:ind w:right="128"/>
              <w:rPr>
                <w:rFonts w:ascii="Times New Roman" w:eastAsia="Times New Roman" w:hAnsi="Times New Roman" w:cs="Times New Roman"/>
                <w:b/>
                <w:bCs/>
                <w:color w:val="FF0000"/>
                <w:sz w:val="20"/>
                <w:szCs w:val="20"/>
              </w:rPr>
            </w:pPr>
            <w:r w:rsidRPr="00915775">
              <w:rPr>
                <w:rFonts w:ascii="Times New Roman" w:eastAsia="Times New Roman" w:hAnsi="Times New Roman" w:cs="Times New Roman"/>
                <w:b/>
                <w:bCs/>
                <w:color w:val="FF0000"/>
                <w:sz w:val="20"/>
                <w:szCs w:val="20"/>
              </w:rPr>
              <w:t>Hold to Original Proposal</w:t>
            </w:r>
            <w:r>
              <w:rPr>
                <w:rFonts w:ascii="Times New Roman" w:eastAsia="Times New Roman" w:hAnsi="Times New Roman" w:cs="Times New Roman"/>
                <w:b/>
                <w:bCs/>
                <w:color w:val="FF0000"/>
                <w:sz w:val="20"/>
                <w:szCs w:val="20"/>
              </w:rPr>
              <w:t xml:space="preserve"> with one modification:</w:t>
            </w:r>
          </w:p>
          <w:p w14:paraId="72034274" w14:textId="77777777" w:rsidR="00703C8B" w:rsidRPr="00915775" w:rsidRDefault="00703C8B" w:rsidP="00703C8B">
            <w:pPr>
              <w:widowControl w:val="0"/>
              <w:spacing w:line="228" w:lineRule="auto"/>
              <w:ind w:right="128"/>
              <w:rPr>
                <w:rFonts w:ascii="Times New Roman" w:eastAsia="Times New Roman" w:hAnsi="Times New Roman" w:cs="Times New Roman"/>
                <w:b/>
                <w:bCs/>
                <w:color w:val="FF0000"/>
                <w:sz w:val="20"/>
                <w:szCs w:val="20"/>
              </w:rPr>
            </w:pPr>
          </w:p>
          <w:p w14:paraId="23BD3DB9" w14:textId="77777777" w:rsidR="00703C8B" w:rsidRDefault="00703C8B" w:rsidP="00703C8B">
            <w:pPr>
              <w:widowControl w:val="0"/>
              <w:spacing w:line="228" w:lineRule="auto"/>
              <w:ind w:right="128"/>
              <w:rPr>
                <w:rFonts w:ascii="Times New Roman" w:eastAsia="Times New Roman" w:hAnsi="Times New Roman" w:cs="Times New Roman"/>
                <w:sz w:val="20"/>
                <w:szCs w:val="20"/>
              </w:rPr>
            </w:pPr>
          </w:p>
          <w:p w14:paraId="2C2F9CCA" w14:textId="36DECB3E" w:rsidR="00703C8B" w:rsidRPr="00915775" w:rsidRDefault="00703C8B" w:rsidP="00703C8B">
            <w:pPr>
              <w:pStyle w:val="ListParagraph"/>
              <w:widowControl w:val="0"/>
              <w:numPr>
                <w:ilvl w:val="0"/>
                <w:numId w:val="13"/>
              </w:numPr>
              <w:spacing w:line="228" w:lineRule="auto"/>
              <w:ind w:right="128"/>
              <w:rPr>
                <w:rFonts w:ascii="Times New Roman" w:eastAsia="Times New Roman" w:hAnsi="Times New Roman" w:cs="Times New Roman"/>
                <w:sz w:val="20"/>
                <w:szCs w:val="20"/>
              </w:rPr>
            </w:pPr>
            <w:r w:rsidRPr="00915775">
              <w:rPr>
                <w:rFonts w:ascii="Times New Roman" w:eastAsia="Times New Roman" w:hAnsi="Times New Roman" w:cs="Times New Roman"/>
                <w:color w:val="FF0000"/>
                <w:sz w:val="20"/>
                <w:szCs w:val="20"/>
              </w:rPr>
              <w:t xml:space="preserve">PGCPS and PGCEA shall establish a joint elementary resource teacher task force designed to examine and recommend how to implement a schedule that enables special education teachers to better serve students in grades K-5 or K-6. Taskforce participants shall include elementary resource teachers, administrators, </w:t>
            </w:r>
            <w:r w:rsidRPr="00915775">
              <w:rPr>
                <w:rFonts w:ascii="Times New Roman" w:eastAsia="Times New Roman" w:hAnsi="Times New Roman" w:cs="Times New Roman"/>
                <w:b/>
                <w:bCs/>
                <w:color w:val="00B050"/>
                <w:sz w:val="20"/>
                <w:szCs w:val="20"/>
              </w:rPr>
              <w:t>ESOL teachers</w:t>
            </w:r>
            <w:r w:rsidRPr="00915775">
              <w:rPr>
                <w:rFonts w:ascii="Times New Roman" w:eastAsia="Times New Roman" w:hAnsi="Times New Roman" w:cs="Times New Roman"/>
                <w:color w:val="00B050"/>
                <w:sz w:val="20"/>
                <w:szCs w:val="20"/>
              </w:rPr>
              <w:t xml:space="preserve"> </w:t>
            </w:r>
            <w:r w:rsidRPr="00915775">
              <w:rPr>
                <w:rFonts w:ascii="Times New Roman" w:eastAsia="Times New Roman" w:hAnsi="Times New Roman" w:cs="Times New Roman"/>
                <w:color w:val="FF0000"/>
                <w:sz w:val="20"/>
                <w:szCs w:val="20"/>
              </w:rPr>
              <w:t>and general education teachers. The PGCEA President shall assign the Unit I member participants. The task force shall issue recommendations to the CEO of PGCPS and the PGCEA President by June 1, 2023.</w:t>
            </w:r>
          </w:p>
        </w:tc>
        <w:tc>
          <w:tcPr>
            <w:tcW w:w="4265" w:type="dxa"/>
          </w:tcPr>
          <w:p w14:paraId="52AD1E09" w14:textId="402EE382" w:rsidR="00703C8B" w:rsidRPr="00915775" w:rsidRDefault="5F9CAF05" w:rsidP="5F9CAF05">
            <w:pPr>
              <w:widowControl w:val="0"/>
              <w:spacing w:line="228" w:lineRule="auto"/>
              <w:ind w:right="128"/>
              <w:rPr>
                <w:rFonts w:ascii="Times New Roman" w:eastAsia="Times New Roman" w:hAnsi="Times New Roman" w:cs="Times New Roman"/>
                <w:b/>
                <w:bCs/>
                <w:color w:val="0C2BF2"/>
                <w:sz w:val="20"/>
                <w:szCs w:val="20"/>
              </w:rPr>
            </w:pPr>
            <w:r w:rsidRPr="5F9CAF05">
              <w:rPr>
                <w:rFonts w:ascii="Times New Roman" w:eastAsia="Times New Roman" w:hAnsi="Times New Roman" w:cs="Times New Roman"/>
                <w:b/>
                <w:bCs/>
                <w:color w:val="0C2BF2"/>
                <w:sz w:val="20"/>
                <w:szCs w:val="20"/>
              </w:rPr>
              <w:t>Hold to original proposal</w:t>
            </w:r>
          </w:p>
        </w:tc>
      </w:tr>
      <w:tr w:rsidR="00703C8B" w14:paraId="4BBF78EB" w14:textId="56660E8B" w:rsidTr="0054C988">
        <w:trPr>
          <w:cantSplit/>
          <w:trHeight w:val="715"/>
          <w:tblHeader/>
        </w:trPr>
        <w:tc>
          <w:tcPr>
            <w:tcW w:w="1282" w:type="dxa"/>
            <w:shd w:val="clear" w:color="auto" w:fill="FFFF00"/>
            <w:tcMar>
              <w:top w:w="100" w:type="dxa"/>
              <w:left w:w="100" w:type="dxa"/>
              <w:bottom w:w="100" w:type="dxa"/>
              <w:right w:w="100" w:type="dxa"/>
            </w:tcMar>
          </w:tcPr>
          <w:p w14:paraId="78D35FE3" w14:textId="56505A14" w:rsidR="00703C8B" w:rsidRPr="003C7FF5" w:rsidRDefault="00703C8B" w:rsidP="00703C8B">
            <w:pPr>
              <w:widowControl w:val="0"/>
              <w:spacing w:line="240" w:lineRule="auto"/>
              <w:rPr>
                <w:rFonts w:ascii="Times New Roman" w:eastAsia="Times New Roman" w:hAnsi="Times New Roman" w:cs="Times New Roman"/>
                <w:b/>
                <w:bCs/>
                <w:sz w:val="14"/>
                <w:szCs w:val="14"/>
              </w:rPr>
            </w:pPr>
            <w:r>
              <w:rPr>
                <w:rFonts w:ascii="Times New Roman" w:eastAsia="Times New Roman" w:hAnsi="Times New Roman" w:cs="Times New Roman"/>
                <w:b/>
                <w:sz w:val="14"/>
                <w:szCs w:val="14"/>
              </w:rPr>
              <w:t>ARTICLE</w:t>
            </w:r>
            <w:r w:rsidRPr="003C7FF5">
              <w:rPr>
                <w:rFonts w:ascii="Times New Roman" w:eastAsia="Times New Roman" w:hAnsi="Times New Roman" w:cs="Times New Roman"/>
                <w:b/>
                <w:sz w:val="14"/>
                <w:szCs w:val="14"/>
              </w:rPr>
              <w:t xml:space="preserve"> 7. G.  </w:t>
            </w:r>
          </w:p>
        </w:tc>
        <w:tc>
          <w:tcPr>
            <w:tcW w:w="4253" w:type="dxa"/>
            <w:shd w:val="clear" w:color="auto" w:fill="FFFF00"/>
            <w:tcMar>
              <w:top w:w="100" w:type="dxa"/>
              <w:left w:w="100" w:type="dxa"/>
              <w:bottom w:w="100" w:type="dxa"/>
              <w:right w:w="100" w:type="dxa"/>
            </w:tcMar>
          </w:tcPr>
          <w:p w14:paraId="60128F75" w14:textId="4EA75236" w:rsidR="00703C8B" w:rsidRPr="003C7FF5" w:rsidRDefault="00703C8B" w:rsidP="00703C8B">
            <w:pPr>
              <w:widowControl w:val="0"/>
              <w:spacing w:line="229" w:lineRule="auto"/>
              <w:ind w:left="2" w:right="49"/>
              <w:rPr>
                <w:rFonts w:ascii="Times New Roman" w:eastAsia="Times New Roman" w:hAnsi="Times New Roman" w:cs="Times New Roman"/>
                <w:strike/>
                <w:sz w:val="20"/>
                <w:szCs w:val="20"/>
              </w:rPr>
            </w:pPr>
            <w:r w:rsidRPr="003C7FF5">
              <w:rPr>
                <w:rFonts w:ascii="Times New Roman" w:eastAsia="Times New Roman" w:hAnsi="Times New Roman" w:cs="Times New Roman"/>
                <w:sz w:val="20"/>
                <w:szCs w:val="20"/>
              </w:rPr>
              <w:t xml:space="preserve">The principal shall be responsible for obtaining substitutes for classroom teachers who are absent. </w:t>
            </w:r>
            <w:r w:rsidRPr="003C7FF5">
              <w:rPr>
                <w:rFonts w:ascii="Times New Roman" w:eastAsia="Times New Roman" w:hAnsi="Times New Roman" w:cs="Times New Roman"/>
                <w:color w:val="FF0000"/>
                <w:sz w:val="20"/>
                <w:szCs w:val="20"/>
              </w:rPr>
              <w:t>Unit I members shall not be responsible for finding substitutes for their primary or assigned duties, such as arrival, lunch, or dismissal duties</w:t>
            </w:r>
            <w:r w:rsidRPr="003C7FF5">
              <w:rPr>
                <w:rFonts w:ascii="Times New Roman" w:eastAsia="Times New Roman" w:hAnsi="Times New Roman" w:cs="Times New Roman"/>
                <w:color w:val="0000FF"/>
                <w:sz w:val="20"/>
                <w:szCs w:val="20"/>
              </w:rPr>
              <w:t xml:space="preserve"> if they are going to be absent from work</w:t>
            </w:r>
            <w:r w:rsidRPr="003C7FF5">
              <w:rPr>
                <w:rFonts w:ascii="Times New Roman" w:eastAsia="Times New Roman" w:hAnsi="Times New Roman" w:cs="Times New Roman"/>
                <w:color w:val="FF0000"/>
                <w:sz w:val="20"/>
                <w:szCs w:val="20"/>
              </w:rPr>
              <w:t>.</w:t>
            </w:r>
          </w:p>
        </w:tc>
        <w:tc>
          <w:tcPr>
            <w:tcW w:w="4741" w:type="dxa"/>
            <w:shd w:val="clear" w:color="auto" w:fill="FFFF00"/>
            <w:tcMar>
              <w:top w:w="100" w:type="dxa"/>
              <w:left w:w="100" w:type="dxa"/>
              <w:bottom w:w="100" w:type="dxa"/>
              <w:right w:w="100" w:type="dxa"/>
            </w:tcMar>
          </w:tcPr>
          <w:p w14:paraId="43166F6B" w14:textId="0488E7C2" w:rsidR="00703C8B" w:rsidRPr="003C7FF5" w:rsidRDefault="00703C8B" w:rsidP="00703C8B">
            <w:pPr>
              <w:widowControl w:val="0"/>
              <w:spacing w:line="240" w:lineRule="auto"/>
              <w:rPr>
                <w:rFonts w:ascii="Times New Roman" w:eastAsia="Times New Roman" w:hAnsi="Times New Roman" w:cs="Times New Roman"/>
                <w:color w:val="FF0000"/>
                <w:sz w:val="20"/>
                <w:szCs w:val="20"/>
              </w:rPr>
            </w:pPr>
            <w:r w:rsidRPr="003C7FF5">
              <w:rPr>
                <w:rFonts w:ascii="Times New Roman" w:eastAsia="Times New Roman" w:hAnsi="Times New Roman" w:cs="Times New Roman"/>
                <w:sz w:val="20"/>
                <w:szCs w:val="20"/>
              </w:rPr>
              <w:t xml:space="preserve">The principal shall be responsible for obtaining substitutes for classroom teachers who are absent. </w:t>
            </w:r>
            <w:r w:rsidRPr="003C7FF5">
              <w:rPr>
                <w:rFonts w:ascii="Times New Roman" w:eastAsia="Times New Roman" w:hAnsi="Times New Roman" w:cs="Times New Roman"/>
                <w:color w:val="FF0000"/>
                <w:sz w:val="20"/>
                <w:szCs w:val="20"/>
              </w:rPr>
              <w:t>Unit I members shall not be responsible for finding substitutes for their primary or assigned duties, such as arrival, lunch, or dismissal duties</w:t>
            </w:r>
            <w:r w:rsidRPr="003C7FF5">
              <w:rPr>
                <w:rFonts w:ascii="Times New Roman" w:eastAsia="Times New Roman" w:hAnsi="Times New Roman" w:cs="Times New Roman"/>
                <w:color w:val="0000FF"/>
                <w:sz w:val="20"/>
                <w:szCs w:val="20"/>
              </w:rPr>
              <w:t xml:space="preserve"> if they are going to be absent from work.</w:t>
            </w:r>
          </w:p>
        </w:tc>
        <w:tc>
          <w:tcPr>
            <w:tcW w:w="4741" w:type="dxa"/>
            <w:shd w:val="clear" w:color="auto" w:fill="FFFF00"/>
          </w:tcPr>
          <w:p w14:paraId="4EBD35A2" w14:textId="1632F49A" w:rsidR="00703C8B" w:rsidRPr="00915775" w:rsidRDefault="00703C8B" w:rsidP="00703C8B">
            <w:pPr>
              <w:widowControl w:val="0"/>
              <w:spacing w:line="228" w:lineRule="auto"/>
              <w:ind w:left="3" w:right="128" w:hanging="1"/>
              <w:rPr>
                <w:rFonts w:ascii="Times New Roman" w:eastAsia="Times New Roman" w:hAnsi="Times New Roman" w:cs="Times New Roman"/>
                <w:b/>
                <w:bCs/>
                <w:sz w:val="20"/>
                <w:szCs w:val="20"/>
              </w:rPr>
            </w:pPr>
            <w:r>
              <w:rPr>
                <w:rFonts w:ascii="Times New Roman" w:eastAsia="Times New Roman" w:hAnsi="Times New Roman" w:cs="Times New Roman"/>
                <w:b/>
                <w:bCs/>
                <w:color w:val="00B050"/>
                <w:sz w:val="20"/>
                <w:szCs w:val="20"/>
              </w:rPr>
              <w:t>Tentative Agreement</w:t>
            </w:r>
          </w:p>
        </w:tc>
        <w:tc>
          <w:tcPr>
            <w:tcW w:w="4265" w:type="dxa"/>
            <w:shd w:val="clear" w:color="auto" w:fill="FFFF00"/>
          </w:tcPr>
          <w:p w14:paraId="2448CB15" w14:textId="77777777" w:rsidR="00703C8B" w:rsidRDefault="00703C8B" w:rsidP="00703C8B">
            <w:pPr>
              <w:widowControl w:val="0"/>
              <w:spacing w:line="228" w:lineRule="auto"/>
              <w:ind w:left="3" w:right="128" w:hanging="1"/>
              <w:rPr>
                <w:rFonts w:ascii="Times New Roman" w:eastAsia="Times New Roman" w:hAnsi="Times New Roman" w:cs="Times New Roman"/>
                <w:b/>
                <w:bCs/>
                <w:color w:val="00B050"/>
                <w:sz w:val="20"/>
                <w:szCs w:val="20"/>
              </w:rPr>
            </w:pPr>
          </w:p>
        </w:tc>
      </w:tr>
      <w:tr w:rsidR="00703C8B" w14:paraId="613E0FE4" w14:textId="17A39D47" w:rsidTr="0054C988">
        <w:trPr>
          <w:cantSplit/>
          <w:trHeight w:val="715"/>
          <w:tblHeader/>
        </w:trPr>
        <w:tc>
          <w:tcPr>
            <w:tcW w:w="1282" w:type="dxa"/>
            <w:shd w:val="clear" w:color="auto" w:fill="auto"/>
            <w:tcMar>
              <w:top w:w="100" w:type="dxa"/>
              <w:left w:w="100" w:type="dxa"/>
              <w:bottom w:w="100" w:type="dxa"/>
              <w:right w:w="100" w:type="dxa"/>
            </w:tcMar>
          </w:tcPr>
          <w:p w14:paraId="62C2A85E" w14:textId="40784C25" w:rsidR="00703C8B" w:rsidRDefault="00703C8B" w:rsidP="00703C8B">
            <w:pPr>
              <w:widowControl w:val="0"/>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ARTICLE 7 M.</w:t>
            </w:r>
          </w:p>
        </w:tc>
        <w:tc>
          <w:tcPr>
            <w:tcW w:w="4253" w:type="dxa"/>
            <w:shd w:val="clear" w:color="auto" w:fill="auto"/>
            <w:tcMar>
              <w:top w:w="100" w:type="dxa"/>
              <w:left w:w="100" w:type="dxa"/>
              <w:bottom w:w="100" w:type="dxa"/>
              <w:right w:w="100" w:type="dxa"/>
            </w:tcMar>
          </w:tcPr>
          <w:p w14:paraId="5350156F" w14:textId="4F00E6D8" w:rsidR="00703C8B" w:rsidRPr="003C7FF5" w:rsidRDefault="00703C8B" w:rsidP="00703C8B">
            <w:pPr>
              <w:widowControl w:val="0"/>
              <w:spacing w:line="229" w:lineRule="auto"/>
              <w:ind w:left="2" w:right="7" w:firstLine="6"/>
              <w:rPr>
                <w:rFonts w:ascii="Times New Roman" w:eastAsia="Times New Roman" w:hAnsi="Times New Roman" w:cs="Times New Roman"/>
                <w:color w:val="FF0000"/>
                <w:sz w:val="20"/>
                <w:szCs w:val="20"/>
              </w:rPr>
            </w:pPr>
            <w:r w:rsidRPr="003C7FF5">
              <w:rPr>
                <w:rFonts w:ascii="Times New Roman" w:eastAsia="Times New Roman" w:hAnsi="Times New Roman" w:cs="Times New Roman"/>
                <w:sz w:val="20"/>
                <w:szCs w:val="20"/>
              </w:rPr>
              <w:t xml:space="preserve">Special Education teachers </w:t>
            </w:r>
            <w:r w:rsidRPr="003C7FF5">
              <w:rPr>
                <w:rFonts w:ascii="Times New Roman" w:eastAsia="Times New Roman" w:hAnsi="Times New Roman" w:cs="Times New Roman"/>
                <w:color w:val="FF0000"/>
                <w:sz w:val="20"/>
                <w:szCs w:val="20"/>
              </w:rPr>
              <w:t xml:space="preserve">and related service providers </w:t>
            </w:r>
            <w:r w:rsidRPr="003C7FF5">
              <w:rPr>
                <w:rFonts w:ascii="Times New Roman" w:eastAsia="Times New Roman" w:hAnsi="Times New Roman" w:cs="Times New Roman"/>
                <w:sz w:val="20"/>
                <w:szCs w:val="20"/>
              </w:rPr>
              <w:t xml:space="preserve">will be released from teaching and other duties at least </w:t>
            </w:r>
            <w:r w:rsidRPr="003C7FF5">
              <w:rPr>
                <w:rFonts w:ascii="Times New Roman" w:eastAsia="Times New Roman" w:hAnsi="Times New Roman" w:cs="Times New Roman"/>
                <w:strike/>
                <w:sz w:val="20"/>
                <w:szCs w:val="20"/>
              </w:rPr>
              <w:t xml:space="preserve">five (5) days per school year </w:t>
            </w:r>
            <w:r w:rsidRPr="003C7FF5">
              <w:rPr>
                <w:rFonts w:ascii="Times New Roman" w:eastAsia="Times New Roman" w:hAnsi="Times New Roman" w:cs="Times New Roman"/>
                <w:color w:val="FF0000"/>
                <w:sz w:val="20"/>
                <w:szCs w:val="20"/>
              </w:rPr>
              <w:t xml:space="preserve">one day per month from September to June, </w:t>
            </w:r>
            <w:r w:rsidRPr="003C7FF5">
              <w:rPr>
                <w:rFonts w:ascii="Times New Roman" w:eastAsia="Times New Roman" w:hAnsi="Times New Roman" w:cs="Times New Roman"/>
                <w:sz w:val="20"/>
                <w:szCs w:val="20"/>
              </w:rPr>
              <w:t xml:space="preserve">to work on paperwork/IEP compliance </w:t>
            </w:r>
            <w:r w:rsidRPr="003C7FF5">
              <w:rPr>
                <w:rFonts w:ascii="Times New Roman" w:eastAsia="Times New Roman" w:hAnsi="Times New Roman" w:cs="Times New Roman"/>
                <w:strike/>
                <w:sz w:val="20"/>
                <w:szCs w:val="20"/>
              </w:rPr>
              <w:t>at their work location</w:t>
            </w:r>
            <w:r w:rsidRPr="003C7FF5">
              <w:rPr>
                <w:rFonts w:ascii="Times New Roman" w:eastAsia="Times New Roman" w:hAnsi="Times New Roman" w:cs="Times New Roman"/>
                <w:sz w:val="20"/>
                <w:szCs w:val="20"/>
              </w:rPr>
              <w:t xml:space="preserve">. These days will be scheduled through agreement between the teacher and principal </w:t>
            </w:r>
            <w:r w:rsidRPr="003C7FF5">
              <w:rPr>
                <w:rFonts w:ascii="Times New Roman" w:eastAsia="Times New Roman" w:hAnsi="Times New Roman" w:cs="Times New Roman"/>
                <w:strike/>
                <w:sz w:val="20"/>
                <w:szCs w:val="20"/>
              </w:rPr>
              <w:t>with no more than two (2) occurring in any one quarter</w:t>
            </w:r>
            <w:r w:rsidRPr="003C7FF5">
              <w:rPr>
                <w:rFonts w:ascii="Times New Roman" w:eastAsia="Times New Roman" w:hAnsi="Times New Roman" w:cs="Times New Roman"/>
                <w:sz w:val="20"/>
                <w:szCs w:val="20"/>
              </w:rPr>
              <w:t xml:space="preserve">. Teacher requests for the placement of these days will not be unreasonably denied. Substitutes shall be provided to cover any teaching or co teaching assignments. </w:t>
            </w:r>
            <w:r w:rsidRPr="003C7FF5">
              <w:rPr>
                <w:rFonts w:ascii="Times New Roman" w:eastAsia="Times New Roman" w:hAnsi="Times New Roman" w:cs="Times New Roman"/>
                <w:color w:val="FF0000"/>
                <w:sz w:val="20"/>
                <w:szCs w:val="20"/>
              </w:rPr>
              <w:t xml:space="preserve">Unit members shall be allowed to telework on these days. </w:t>
            </w:r>
          </w:p>
          <w:p w14:paraId="4253299A" w14:textId="7F71F2AC" w:rsidR="00703C8B" w:rsidRPr="003C7FF5" w:rsidRDefault="00703C8B" w:rsidP="00703C8B">
            <w:pPr>
              <w:widowControl w:val="0"/>
              <w:spacing w:before="4" w:line="230" w:lineRule="auto"/>
              <w:ind w:left="720" w:right="657" w:hanging="336"/>
              <w:rPr>
                <w:rFonts w:ascii="Times New Roman" w:eastAsia="Times New Roman" w:hAnsi="Times New Roman" w:cs="Times New Roman"/>
                <w:sz w:val="20"/>
                <w:szCs w:val="20"/>
              </w:rPr>
            </w:pPr>
            <w:r w:rsidRPr="003C7FF5">
              <w:rPr>
                <w:rFonts w:ascii="Times New Roman" w:eastAsia="Times New Roman" w:hAnsi="Times New Roman" w:cs="Times New Roman"/>
                <w:sz w:val="20"/>
                <w:szCs w:val="20"/>
              </w:rPr>
              <w:t xml:space="preserve">1. Agreed upon release time shall be in addition to any other school district provided leave or preparation time.  </w:t>
            </w:r>
          </w:p>
          <w:p w14:paraId="60C21728" w14:textId="79BC0AEB" w:rsidR="00703C8B" w:rsidRPr="003C7FF5" w:rsidRDefault="00703C8B" w:rsidP="00703C8B">
            <w:pPr>
              <w:widowControl w:val="0"/>
              <w:spacing w:line="229" w:lineRule="auto"/>
              <w:ind w:left="2" w:right="49"/>
              <w:rPr>
                <w:rFonts w:ascii="Times New Roman" w:eastAsia="Times New Roman" w:hAnsi="Times New Roman" w:cs="Times New Roman"/>
                <w:sz w:val="20"/>
                <w:szCs w:val="20"/>
              </w:rPr>
            </w:pPr>
            <w:r w:rsidRPr="003C7FF5">
              <w:rPr>
                <w:rFonts w:ascii="Times New Roman" w:eastAsia="Times New Roman" w:hAnsi="Times New Roman" w:cs="Times New Roman"/>
                <w:sz w:val="20"/>
                <w:szCs w:val="20"/>
              </w:rPr>
              <w:t>2. To the extent possible, employees shall have access to computers, printers, software, and all other appropriate</w:t>
            </w:r>
            <w:r>
              <w:rPr>
                <w:rFonts w:ascii="Times New Roman" w:eastAsia="Times New Roman" w:hAnsi="Times New Roman" w:cs="Times New Roman"/>
                <w:sz w:val="20"/>
                <w:szCs w:val="20"/>
              </w:rPr>
              <w:t xml:space="preserve"> materials necessary to complete IEPs.</w:t>
            </w:r>
          </w:p>
        </w:tc>
        <w:tc>
          <w:tcPr>
            <w:tcW w:w="4741" w:type="dxa"/>
            <w:shd w:val="clear" w:color="auto" w:fill="auto"/>
            <w:tcMar>
              <w:top w:w="100" w:type="dxa"/>
              <w:left w:w="100" w:type="dxa"/>
              <w:bottom w:w="100" w:type="dxa"/>
              <w:right w:w="100" w:type="dxa"/>
            </w:tcMar>
          </w:tcPr>
          <w:p w14:paraId="0F50C3FB" w14:textId="77777777" w:rsidR="00703C8B" w:rsidRDefault="00703C8B" w:rsidP="00703C8B">
            <w:pPr>
              <w:widowControl w:val="0"/>
              <w:spacing w:line="240" w:lineRule="auto"/>
              <w:rPr>
                <w:rFonts w:ascii="Times New Roman" w:eastAsia="Times New Roman" w:hAnsi="Times New Roman" w:cs="Times New Roman"/>
                <w:color w:val="0000FF"/>
                <w:sz w:val="20"/>
                <w:szCs w:val="20"/>
              </w:rPr>
            </w:pPr>
            <w:r w:rsidRPr="003C7FF5">
              <w:rPr>
                <w:rFonts w:ascii="Times New Roman" w:eastAsia="Times New Roman" w:hAnsi="Times New Roman" w:cs="Times New Roman"/>
                <w:color w:val="0000FF"/>
                <w:sz w:val="20"/>
                <w:szCs w:val="20"/>
                <w:highlight w:val="white"/>
              </w:rPr>
              <w:t>Decline - Maintain current language.</w:t>
            </w:r>
          </w:p>
          <w:p w14:paraId="5144B0F5" w14:textId="77777777" w:rsidR="00703C8B" w:rsidRPr="004E0F9A" w:rsidRDefault="00703C8B" w:rsidP="00703C8B">
            <w:pPr>
              <w:rPr>
                <w:rFonts w:ascii="Times New Roman" w:eastAsiaTheme="minorHAnsi" w:hAnsi="Times New Roman" w:cs="Times New Roman"/>
                <w:color w:val="2F5496" w:themeColor="accent1" w:themeShade="BF"/>
                <w:sz w:val="20"/>
                <w:szCs w:val="20"/>
              </w:rPr>
            </w:pPr>
            <w:r w:rsidRPr="004E0F9A">
              <w:rPr>
                <w:rFonts w:ascii="Times New Roman" w:hAnsi="Times New Roman" w:cs="Times New Roman"/>
                <w:color w:val="2F5496" w:themeColor="accent1" w:themeShade="BF"/>
                <w:sz w:val="20"/>
                <w:szCs w:val="20"/>
              </w:rPr>
              <w:t>Related service providers do not maintain the same schedule as Special Education teachers. These professionals have built in and flexible opportunities for planning, testing, and completing the necessary paperwork and reports. The current five (5) days of release time are serving current needs. A minimal number of days have been accessed each year of the agreement.</w:t>
            </w:r>
          </w:p>
          <w:p w14:paraId="10FF40C9" w14:textId="2F6776C9" w:rsidR="00703C8B" w:rsidRPr="004E0F9A" w:rsidRDefault="00703C8B" w:rsidP="00703C8B">
            <w:pPr>
              <w:widowControl w:val="0"/>
              <w:spacing w:line="240" w:lineRule="auto"/>
              <w:rPr>
                <w:rFonts w:ascii="Times New Roman" w:eastAsia="Times New Roman" w:hAnsi="Times New Roman" w:cs="Times New Roman"/>
                <w:color w:val="1F4E79" w:themeColor="accent5" w:themeShade="80"/>
                <w:sz w:val="20"/>
                <w:szCs w:val="20"/>
              </w:rPr>
            </w:pPr>
            <w:r w:rsidRPr="004E0F9A">
              <w:rPr>
                <w:rFonts w:ascii="Times New Roman" w:eastAsia="Times New Roman" w:hAnsi="Times New Roman" w:cs="Times New Roman"/>
                <w:color w:val="2F5496" w:themeColor="accent1" w:themeShade="BF"/>
                <w:sz w:val="20"/>
                <w:szCs w:val="20"/>
              </w:rPr>
              <w:t>(Per email sent on 2/12/22)</w:t>
            </w:r>
          </w:p>
        </w:tc>
        <w:tc>
          <w:tcPr>
            <w:tcW w:w="4741" w:type="dxa"/>
          </w:tcPr>
          <w:p w14:paraId="33F35AAE" w14:textId="08AC1259" w:rsidR="00703C8B" w:rsidRPr="003C7FF5" w:rsidRDefault="00703C8B" w:rsidP="00703C8B">
            <w:pPr>
              <w:widowControl w:val="0"/>
              <w:spacing w:line="229" w:lineRule="auto"/>
              <w:ind w:left="2" w:right="7" w:firstLine="6"/>
              <w:rPr>
                <w:rFonts w:ascii="Times New Roman" w:eastAsia="Times New Roman" w:hAnsi="Times New Roman" w:cs="Times New Roman"/>
                <w:color w:val="FF0000"/>
                <w:sz w:val="20"/>
                <w:szCs w:val="20"/>
              </w:rPr>
            </w:pPr>
            <w:r w:rsidRPr="003C7FF5">
              <w:rPr>
                <w:rFonts w:ascii="Times New Roman" w:eastAsia="Times New Roman" w:hAnsi="Times New Roman" w:cs="Times New Roman"/>
                <w:sz w:val="20"/>
                <w:szCs w:val="20"/>
              </w:rPr>
              <w:t xml:space="preserve">Special Education teachers </w:t>
            </w:r>
            <w:r w:rsidRPr="003C7FF5">
              <w:rPr>
                <w:rFonts w:ascii="Times New Roman" w:eastAsia="Times New Roman" w:hAnsi="Times New Roman" w:cs="Times New Roman"/>
                <w:color w:val="FF0000"/>
                <w:sz w:val="20"/>
                <w:szCs w:val="20"/>
              </w:rPr>
              <w:t xml:space="preserve">and related service providers </w:t>
            </w:r>
            <w:r w:rsidRPr="003C7FF5">
              <w:rPr>
                <w:rFonts w:ascii="Times New Roman" w:eastAsia="Times New Roman" w:hAnsi="Times New Roman" w:cs="Times New Roman"/>
                <w:sz w:val="20"/>
                <w:szCs w:val="20"/>
              </w:rPr>
              <w:t xml:space="preserve">will be released from teaching and other duties at least </w:t>
            </w:r>
            <w:r w:rsidRPr="003C7FF5">
              <w:rPr>
                <w:rFonts w:ascii="Times New Roman" w:eastAsia="Times New Roman" w:hAnsi="Times New Roman" w:cs="Times New Roman"/>
                <w:strike/>
                <w:sz w:val="20"/>
                <w:szCs w:val="20"/>
              </w:rPr>
              <w:t xml:space="preserve">five (5) days per school year </w:t>
            </w:r>
            <w:r w:rsidRPr="003C7FF5">
              <w:rPr>
                <w:rFonts w:ascii="Times New Roman" w:eastAsia="Times New Roman" w:hAnsi="Times New Roman" w:cs="Times New Roman"/>
                <w:color w:val="FF0000"/>
                <w:sz w:val="20"/>
                <w:szCs w:val="20"/>
              </w:rPr>
              <w:t xml:space="preserve">one day per month from September to June, </w:t>
            </w:r>
            <w:r w:rsidRPr="003C7FF5">
              <w:rPr>
                <w:rFonts w:ascii="Times New Roman" w:eastAsia="Times New Roman" w:hAnsi="Times New Roman" w:cs="Times New Roman"/>
                <w:sz w:val="20"/>
                <w:szCs w:val="20"/>
              </w:rPr>
              <w:t xml:space="preserve">to work on paperwork/IEP compliance </w:t>
            </w:r>
            <w:r w:rsidRPr="003C7FF5">
              <w:rPr>
                <w:rFonts w:ascii="Times New Roman" w:eastAsia="Times New Roman" w:hAnsi="Times New Roman" w:cs="Times New Roman"/>
                <w:strike/>
                <w:sz w:val="20"/>
                <w:szCs w:val="20"/>
              </w:rPr>
              <w:t>at their work location</w:t>
            </w:r>
            <w:r w:rsidRPr="003C7FF5">
              <w:rPr>
                <w:rFonts w:ascii="Times New Roman" w:eastAsia="Times New Roman" w:hAnsi="Times New Roman" w:cs="Times New Roman"/>
                <w:sz w:val="20"/>
                <w:szCs w:val="20"/>
              </w:rPr>
              <w:t xml:space="preserve">. These days will be scheduled through agreement between the teacher and principal </w:t>
            </w:r>
            <w:r w:rsidRPr="003C7FF5">
              <w:rPr>
                <w:rFonts w:ascii="Times New Roman" w:eastAsia="Times New Roman" w:hAnsi="Times New Roman" w:cs="Times New Roman"/>
                <w:strike/>
                <w:sz w:val="20"/>
                <w:szCs w:val="20"/>
              </w:rPr>
              <w:t>with no more than two (2) occurring in any one quarter</w:t>
            </w:r>
            <w:r w:rsidRPr="003C7FF5">
              <w:rPr>
                <w:rFonts w:ascii="Times New Roman" w:eastAsia="Times New Roman" w:hAnsi="Times New Roman" w:cs="Times New Roman"/>
                <w:sz w:val="20"/>
                <w:szCs w:val="20"/>
              </w:rPr>
              <w:t xml:space="preserve">. Teacher requests for the placement of these days will not be unreasonably denied. Substitutes shall be provided to cover any teaching or co teaching assignments. </w:t>
            </w:r>
          </w:p>
          <w:p w14:paraId="19EA9084" w14:textId="38A66AFA" w:rsidR="00703C8B" w:rsidRPr="005D0D8C" w:rsidRDefault="00703C8B" w:rsidP="00703C8B">
            <w:pPr>
              <w:pStyle w:val="ListParagraph"/>
              <w:widowControl w:val="0"/>
              <w:numPr>
                <w:ilvl w:val="0"/>
                <w:numId w:val="15"/>
              </w:numPr>
              <w:spacing w:before="4" w:line="230" w:lineRule="auto"/>
              <w:ind w:right="657"/>
              <w:rPr>
                <w:rFonts w:ascii="Times New Roman" w:eastAsia="Times New Roman" w:hAnsi="Times New Roman" w:cs="Times New Roman"/>
                <w:sz w:val="20"/>
                <w:szCs w:val="20"/>
              </w:rPr>
            </w:pPr>
            <w:r w:rsidRPr="005D0D8C">
              <w:rPr>
                <w:rFonts w:ascii="Times New Roman" w:eastAsia="Times New Roman" w:hAnsi="Times New Roman" w:cs="Times New Roman"/>
                <w:sz w:val="20"/>
                <w:szCs w:val="20"/>
              </w:rPr>
              <w:t xml:space="preserve">Agreed upon release time shall be in addition to any other school district provided leave or preparation time.  </w:t>
            </w:r>
          </w:p>
          <w:p w14:paraId="3D60008B" w14:textId="77777777" w:rsidR="00703C8B" w:rsidRDefault="00703C8B" w:rsidP="00703C8B">
            <w:pPr>
              <w:pStyle w:val="ListParagraph"/>
              <w:widowControl w:val="0"/>
              <w:numPr>
                <w:ilvl w:val="0"/>
                <w:numId w:val="15"/>
              </w:numPr>
              <w:spacing w:line="228" w:lineRule="auto"/>
              <w:ind w:right="128"/>
              <w:rPr>
                <w:rFonts w:ascii="Times New Roman" w:eastAsia="Times New Roman" w:hAnsi="Times New Roman" w:cs="Times New Roman"/>
                <w:sz w:val="20"/>
                <w:szCs w:val="20"/>
              </w:rPr>
            </w:pPr>
            <w:r w:rsidRPr="005D0D8C">
              <w:rPr>
                <w:rFonts w:ascii="Times New Roman" w:eastAsia="Times New Roman" w:hAnsi="Times New Roman" w:cs="Times New Roman"/>
                <w:sz w:val="20"/>
                <w:szCs w:val="20"/>
              </w:rPr>
              <w:t>To the extent possible, employees shall have access to computers, printers, software, and all other appropriate materials necessary to complete IEPs.</w:t>
            </w:r>
          </w:p>
          <w:p w14:paraId="1804BEA4" w14:textId="77777777" w:rsidR="00703C8B" w:rsidRPr="005D0D8C" w:rsidRDefault="00703C8B" w:rsidP="00703C8B">
            <w:pPr>
              <w:pStyle w:val="ListParagraph"/>
              <w:widowControl w:val="0"/>
              <w:numPr>
                <w:ilvl w:val="0"/>
                <w:numId w:val="15"/>
              </w:numPr>
              <w:spacing w:line="228" w:lineRule="auto"/>
              <w:ind w:right="128"/>
              <w:rPr>
                <w:rFonts w:ascii="Times New Roman" w:eastAsia="Times New Roman" w:hAnsi="Times New Roman" w:cs="Times New Roman"/>
                <w:b/>
                <w:bCs/>
                <w:sz w:val="20"/>
                <w:szCs w:val="20"/>
              </w:rPr>
            </w:pPr>
            <w:r w:rsidRPr="005D0D8C">
              <w:rPr>
                <w:rFonts w:ascii="Times New Roman" w:eastAsia="Times New Roman" w:hAnsi="Times New Roman" w:cs="Times New Roman"/>
                <w:b/>
                <w:bCs/>
                <w:color w:val="00B050"/>
                <w:sz w:val="20"/>
                <w:szCs w:val="20"/>
              </w:rPr>
              <w:t>Unit members shall be allowed to telework on these days.</w:t>
            </w:r>
          </w:p>
          <w:p w14:paraId="2B651E09" w14:textId="16888488" w:rsidR="00703C8B" w:rsidRPr="005D0D8C" w:rsidRDefault="00703C8B" w:rsidP="00703C8B">
            <w:pPr>
              <w:pStyle w:val="ListParagraph"/>
              <w:widowControl w:val="0"/>
              <w:numPr>
                <w:ilvl w:val="0"/>
                <w:numId w:val="15"/>
              </w:numPr>
              <w:spacing w:line="228" w:lineRule="auto"/>
              <w:ind w:right="128"/>
              <w:rPr>
                <w:rFonts w:ascii="Times New Roman" w:eastAsia="Times New Roman" w:hAnsi="Times New Roman" w:cs="Times New Roman"/>
                <w:b/>
                <w:bCs/>
                <w:sz w:val="20"/>
                <w:szCs w:val="20"/>
              </w:rPr>
            </w:pPr>
            <w:r>
              <w:rPr>
                <w:rFonts w:ascii="Times New Roman" w:eastAsia="Times New Roman" w:hAnsi="Times New Roman" w:cs="Times New Roman"/>
                <w:b/>
                <w:bCs/>
                <w:color w:val="00B050"/>
                <w:sz w:val="20"/>
                <w:szCs w:val="20"/>
              </w:rPr>
              <w:t>PGCPS shall create a separate absence code for the tracking of these days</w:t>
            </w:r>
          </w:p>
        </w:tc>
        <w:tc>
          <w:tcPr>
            <w:tcW w:w="4265" w:type="dxa"/>
          </w:tcPr>
          <w:p w14:paraId="61879166" w14:textId="77777777" w:rsidR="00703C8B" w:rsidRPr="003C7FF5" w:rsidRDefault="647B23E0" w:rsidP="5F9CAF05">
            <w:pPr>
              <w:widowControl w:val="0"/>
              <w:spacing w:line="240" w:lineRule="auto"/>
              <w:rPr>
                <w:rFonts w:ascii="Times New Roman" w:eastAsia="Times New Roman" w:hAnsi="Times New Roman" w:cs="Times New Roman"/>
                <w:b/>
                <w:bCs/>
                <w:color w:val="0000FF"/>
                <w:sz w:val="20"/>
                <w:szCs w:val="20"/>
              </w:rPr>
            </w:pPr>
            <w:r w:rsidRPr="5F9CAF05">
              <w:rPr>
                <w:rFonts w:ascii="Times New Roman" w:eastAsia="Times New Roman" w:hAnsi="Times New Roman" w:cs="Times New Roman"/>
                <w:b/>
                <w:bCs/>
                <w:color w:val="0000FF"/>
                <w:sz w:val="20"/>
                <w:szCs w:val="20"/>
                <w:highlight w:val="white"/>
              </w:rPr>
              <w:t>Decline - Maintain current language.</w:t>
            </w:r>
          </w:p>
          <w:p w14:paraId="5527C394" w14:textId="58F4C205" w:rsidR="00703C8B" w:rsidRPr="003C7FF5" w:rsidRDefault="5F9CAF05" w:rsidP="5F9CAF05">
            <w:pPr>
              <w:widowControl w:val="0"/>
              <w:spacing w:line="240" w:lineRule="auto"/>
              <w:rPr>
                <w:b/>
                <w:bCs/>
                <w:sz w:val="20"/>
                <w:szCs w:val="20"/>
              </w:rPr>
            </w:pPr>
            <w:r w:rsidRPr="5F9CAF05">
              <w:rPr>
                <w:rFonts w:ascii="Times New Roman" w:eastAsia="Times New Roman" w:hAnsi="Times New Roman" w:cs="Times New Roman"/>
                <w:b/>
                <w:bCs/>
                <w:color w:val="0000FF"/>
                <w:sz w:val="20"/>
                <w:szCs w:val="20"/>
                <w:highlight w:val="white"/>
              </w:rPr>
              <w:t xml:space="preserve">With the exception of #4 - </w:t>
            </w:r>
            <w:r w:rsidR="647B23E0" w:rsidRPr="5F9CAF05">
              <w:rPr>
                <w:rFonts w:ascii="Times New Roman" w:eastAsia="Times New Roman" w:hAnsi="Times New Roman" w:cs="Times New Roman"/>
                <w:b/>
                <w:bCs/>
                <w:color w:val="00B050"/>
                <w:sz w:val="20"/>
                <w:szCs w:val="20"/>
              </w:rPr>
              <w:t>PGCPS shall create a separate absence code for the tracking of these days</w:t>
            </w:r>
          </w:p>
          <w:p w14:paraId="7AD56C8E" w14:textId="16B61DD3" w:rsidR="00703C8B" w:rsidRPr="003C7FF5" w:rsidRDefault="00703C8B" w:rsidP="5F9CAF05">
            <w:pPr>
              <w:widowControl w:val="0"/>
              <w:spacing w:line="240" w:lineRule="auto"/>
              <w:rPr>
                <w:b/>
                <w:bCs/>
                <w:color w:val="0000FF"/>
                <w:sz w:val="20"/>
                <w:szCs w:val="20"/>
                <w:highlight w:val="white"/>
              </w:rPr>
            </w:pPr>
          </w:p>
        </w:tc>
      </w:tr>
      <w:tr w:rsidR="00703C8B" w14:paraId="330F33CA" w14:textId="68B27387" w:rsidTr="0054C988">
        <w:trPr>
          <w:cantSplit/>
          <w:trHeight w:val="715"/>
          <w:tblHeader/>
        </w:trPr>
        <w:tc>
          <w:tcPr>
            <w:tcW w:w="1282" w:type="dxa"/>
            <w:shd w:val="clear" w:color="auto" w:fill="auto"/>
            <w:tcMar>
              <w:top w:w="100" w:type="dxa"/>
              <w:left w:w="100" w:type="dxa"/>
              <w:bottom w:w="100" w:type="dxa"/>
              <w:right w:w="100" w:type="dxa"/>
            </w:tcMar>
          </w:tcPr>
          <w:p w14:paraId="679858CB" w14:textId="0D003A2A" w:rsidR="00703C8B" w:rsidRDefault="00703C8B" w:rsidP="00703C8B">
            <w:pPr>
              <w:widowControl w:val="0"/>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ARTICLE 8 E. </w:t>
            </w:r>
          </w:p>
        </w:tc>
        <w:tc>
          <w:tcPr>
            <w:tcW w:w="4253" w:type="dxa"/>
            <w:shd w:val="clear" w:color="auto" w:fill="auto"/>
            <w:tcMar>
              <w:top w:w="100" w:type="dxa"/>
              <w:left w:w="100" w:type="dxa"/>
              <w:bottom w:w="100" w:type="dxa"/>
              <w:right w:w="100" w:type="dxa"/>
            </w:tcMar>
          </w:tcPr>
          <w:p w14:paraId="5A933F28" w14:textId="195878D7" w:rsidR="00703C8B" w:rsidRPr="003C7FF5" w:rsidRDefault="00703C8B" w:rsidP="00703C8B">
            <w:pPr>
              <w:widowControl w:val="0"/>
              <w:spacing w:line="229" w:lineRule="auto"/>
              <w:ind w:left="1" w:right="36" w:firstLine="1"/>
              <w:rPr>
                <w:rFonts w:ascii="Times New Roman" w:eastAsia="Times New Roman" w:hAnsi="Times New Roman" w:cs="Times New Roman"/>
                <w:sz w:val="20"/>
                <w:szCs w:val="20"/>
              </w:rPr>
            </w:pPr>
            <w:r w:rsidRPr="003C7FF5">
              <w:rPr>
                <w:rFonts w:ascii="Times New Roman" w:eastAsia="Times New Roman" w:hAnsi="Times New Roman" w:cs="Times New Roman"/>
                <w:sz w:val="20"/>
                <w:szCs w:val="20"/>
              </w:rPr>
              <w:t xml:space="preserve">Attendance at meetings of Unit I members called for purposes directly related to the educational process shall be required duty. Faculty and other </w:t>
            </w:r>
            <w:r w:rsidRPr="003C7FF5">
              <w:rPr>
                <w:rFonts w:ascii="Times New Roman" w:eastAsia="Times New Roman" w:hAnsi="Times New Roman" w:cs="Times New Roman"/>
                <w:strike/>
                <w:sz w:val="20"/>
                <w:szCs w:val="20"/>
              </w:rPr>
              <w:t xml:space="preserve">teacher </w:t>
            </w:r>
            <w:r w:rsidRPr="003C7FF5">
              <w:rPr>
                <w:rFonts w:ascii="Times New Roman" w:eastAsia="Times New Roman" w:hAnsi="Times New Roman" w:cs="Times New Roman"/>
                <w:color w:val="FF0000"/>
                <w:sz w:val="20"/>
                <w:szCs w:val="20"/>
              </w:rPr>
              <w:t xml:space="preserve">mandatory Unit I member </w:t>
            </w:r>
            <w:r w:rsidRPr="003C7FF5">
              <w:rPr>
                <w:rFonts w:ascii="Times New Roman" w:eastAsia="Times New Roman" w:hAnsi="Times New Roman" w:cs="Times New Roman"/>
                <w:sz w:val="20"/>
                <w:szCs w:val="20"/>
              </w:rPr>
              <w:t xml:space="preserve">meetings shall require notification at least </w:t>
            </w:r>
            <w:r w:rsidRPr="003C7FF5">
              <w:rPr>
                <w:rFonts w:ascii="Times New Roman" w:eastAsia="Times New Roman" w:hAnsi="Times New Roman" w:cs="Times New Roman"/>
                <w:strike/>
                <w:sz w:val="20"/>
                <w:szCs w:val="20"/>
              </w:rPr>
              <w:t xml:space="preserve">forty-eight (48) hours </w:t>
            </w:r>
            <w:r w:rsidRPr="003C7FF5">
              <w:rPr>
                <w:rFonts w:ascii="Times New Roman" w:eastAsia="Times New Roman" w:hAnsi="Times New Roman" w:cs="Times New Roman"/>
                <w:color w:val="FF0000"/>
                <w:sz w:val="20"/>
                <w:szCs w:val="20"/>
              </w:rPr>
              <w:t xml:space="preserve">seven (7) calendars </w:t>
            </w:r>
            <w:r w:rsidRPr="003C7FF5">
              <w:rPr>
                <w:rFonts w:ascii="Times New Roman" w:eastAsia="Times New Roman" w:hAnsi="Times New Roman" w:cs="Times New Roman"/>
                <w:sz w:val="20"/>
                <w:szCs w:val="20"/>
              </w:rPr>
              <w:t xml:space="preserve">days in advance except in emergencies and shall not </w:t>
            </w:r>
            <w:r w:rsidRPr="003C7FF5">
              <w:rPr>
                <w:rFonts w:ascii="Times New Roman" w:eastAsia="Times New Roman" w:hAnsi="Times New Roman" w:cs="Times New Roman"/>
                <w:strike/>
                <w:sz w:val="20"/>
                <w:szCs w:val="20"/>
              </w:rPr>
              <w:t xml:space="preserve">normally </w:t>
            </w:r>
            <w:r w:rsidRPr="003C7FF5">
              <w:rPr>
                <w:rFonts w:ascii="Times New Roman" w:eastAsia="Times New Roman" w:hAnsi="Times New Roman" w:cs="Times New Roman"/>
                <w:sz w:val="20"/>
                <w:szCs w:val="20"/>
              </w:rPr>
              <w:t xml:space="preserve">last more than one hour before or after the student day. Except in emergencies there shall be no more than two general faculty meetings per month </w:t>
            </w:r>
            <w:r w:rsidRPr="003C7FF5">
              <w:rPr>
                <w:rFonts w:ascii="Times New Roman" w:eastAsia="Times New Roman" w:hAnsi="Times New Roman" w:cs="Times New Roman"/>
                <w:strike/>
                <w:sz w:val="20"/>
                <w:szCs w:val="20"/>
              </w:rPr>
              <w:t xml:space="preserve">excluding the months of August and June </w:t>
            </w:r>
            <w:r w:rsidRPr="003C7FF5">
              <w:rPr>
                <w:rFonts w:ascii="Times New Roman" w:eastAsia="Times New Roman" w:hAnsi="Times New Roman" w:cs="Times New Roman"/>
                <w:sz w:val="20"/>
                <w:szCs w:val="20"/>
              </w:rPr>
              <w:t xml:space="preserve"> </w:t>
            </w:r>
            <w:r w:rsidRPr="003C7FF5">
              <w:rPr>
                <w:rFonts w:ascii="Times New Roman" w:eastAsia="Times New Roman" w:hAnsi="Times New Roman" w:cs="Times New Roman"/>
                <w:strike/>
                <w:sz w:val="20"/>
                <w:szCs w:val="20"/>
              </w:rPr>
              <w:t>when three general faculty meetings may be held each month</w:t>
            </w:r>
            <w:r w:rsidRPr="003C7FF5">
              <w:rPr>
                <w:rFonts w:ascii="Times New Roman" w:eastAsia="Times New Roman" w:hAnsi="Times New Roman" w:cs="Times New Roman"/>
                <w:sz w:val="20"/>
                <w:szCs w:val="20"/>
              </w:rPr>
              <w:t xml:space="preserve">. Unit I members will not be required to attend more than two meetings per month that extend beyond the normal duty day including the general faculty meetings. Unit I members </w:t>
            </w:r>
            <w:r w:rsidRPr="003C7FF5">
              <w:rPr>
                <w:rFonts w:ascii="Times New Roman" w:eastAsia="Times New Roman" w:hAnsi="Times New Roman" w:cs="Times New Roman"/>
                <w:strike/>
                <w:sz w:val="20"/>
                <w:szCs w:val="20"/>
              </w:rPr>
              <w:t xml:space="preserve">at elementary schools </w:t>
            </w:r>
            <w:r w:rsidRPr="003C7FF5">
              <w:rPr>
                <w:rFonts w:ascii="Times New Roman" w:eastAsia="Times New Roman" w:hAnsi="Times New Roman" w:cs="Times New Roman"/>
                <w:sz w:val="20"/>
                <w:szCs w:val="20"/>
              </w:rPr>
              <w:t>will not be required to attend more than four mandatory</w:t>
            </w:r>
            <w:r w:rsidRPr="003C7FF5">
              <w:rPr>
                <w:rFonts w:ascii="Times New Roman" w:eastAsia="Times New Roman" w:hAnsi="Times New Roman" w:cs="Times New Roman"/>
                <w:color w:val="FF0000"/>
                <w:sz w:val="20"/>
                <w:szCs w:val="20"/>
              </w:rPr>
              <w:t xml:space="preserve"> staff and/or professional development </w:t>
            </w:r>
            <w:r w:rsidRPr="003C7FF5">
              <w:rPr>
                <w:rFonts w:ascii="Times New Roman" w:eastAsia="Times New Roman" w:hAnsi="Times New Roman" w:cs="Times New Roman"/>
                <w:sz w:val="20"/>
                <w:szCs w:val="20"/>
              </w:rPr>
              <w:t xml:space="preserve">meetings per month during the duty day </w:t>
            </w:r>
            <w:r w:rsidRPr="003C7FF5">
              <w:rPr>
                <w:rFonts w:ascii="Times New Roman" w:eastAsia="Times New Roman" w:hAnsi="Times New Roman" w:cs="Times New Roman"/>
                <w:strike/>
                <w:sz w:val="20"/>
                <w:szCs w:val="20"/>
              </w:rPr>
              <w:t>unless there are unforeseen circumstances</w:t>
            </w:r>
            <w:r w:rsidRPr="003C7FF5">
              <w:rPr>
                <w:rFonts w:ascii="Times New Roman" w:eastAsia="Times New Roman" w:hAnsi="Times New Roman" w:cs="Times New Roman"/>
                <w:sz w:val="20"/>
                <w:szCs w:val="20"/>
              </w:rPr>
              <w:t xml:space="preserve">. </w:t>
            </w:r>
            <w:r w:rsidRPr="003C7FF5">
              <w:rPr>
                <w:rFonts w:ascii="Times New Roman" w:eastAsia="Times New Roman" w:hAnsi="Times New Roman" w:cs="Times New Roman"/>
                <w:color w:val="FF0000"/>
                <w:sz w:val="20"/>
                <w:szCs w:val="20"/>
              </w:rPr>
              <w:t xml:space="preserve">The principal/supervisor will be responsible for sharing a faculty/staff meeting calendar with the staff within the first five (5) duty days of the 10-month employee calendar. </w:t>
            </w:r>
          </w:p>
        </w:tc>
        <w:tc>
          <w:tcPr>
            <w:tcW w:w="4741" w:type="dxa"/>
            <w:shd w:val="clear" w:color="auto" w:fill="auto"/>
            <w:tcMar>
              <w:top w:w="100" w:type="dxa"/>
              <w:left w:w="100" w:type="dxa"/>
              <w:bottom w:w="100" w:type="dxa"/>
              <w:right w:w="100" w:type="dxa"/>
            </w:tcMar>
          </w:tcPr>
          <w:p w14:paraId="677B393C" w14:textId="6D54930A" w:rsidR="00703C8B" w:rsidRDefault="00703C8B" w:rsidP="00703C8B">
            <w:pPr>
              <w:widowControl w:val="0"/>
              <w:spacing w:line="229" w:lineRule="auto"/>
              <w:ind w:left="1" w:right="36" w:firstLine="1"/>
              <w:rPr>
                <w:rFonts w:ascii="Times New Roman" w:eastAsia="Times New Roman" w:hAnsi="Times New Roman" w:cs="Times New Roman"/>
                <w:color w:val="FF0000"/>
              </w:rPr>
            </w:pPr>
            <w:r w:rsidRPr="003C7FF5">
              <w:rPr>
                <w:rFonts w:ascii="Times New Roman" w:eastAsia="Times New Roman" w:hAnsi="Times New Roman" w:cs="Times New Roman"/>
                <w:sz w:val="20"/>
                <w:szCs w:val="20"/>
              </w:rPr>
              <w:t xml:space="preserve">Attendance at meetings of Unit I members called for purposes directly related to the educational process shall be required duty. Faculty and other </w:t>
            </w:r>
            <w:r w:rsidRPr="003C7FF5">
              <w:rPr>
                <w:rFonts w:ascii="Times New Roman" w:eastAsia="Times New Roman" w:hAnsi="Times New Roman" w:cs="Times New Roman"/>
                <w:strike/>
                <w:sz w:val="20"/>
                <w:szCs w:val="20"/>
              </w:rPr>
              <w:t xml:space="preserve">teacher </w:t>
            </w:r>
            <w:r w:rsidRPr="003C7FF5">
              <w:rPr>
                <w:rFonts w:ascii="Times New Roman" w:eastAsia="Times New Roman" w:hAnsi="Times New Roman" w:cs="Times New Roman"/>
                <w:strike/>
                <w:color w:val="FF0000"/>
                <w:sz w:val="20"/>
                <w:szCs w:val="20"/>
              </w:rPr>
              <w:t>mandatory</w:t>
            </w:r>
            <w:r w:rsidRPr="003C7FF5">
              <w:rPr>
                <w:rFonts w:ascii="Times New Roman" w:eastAsia="Times New Roman" w:hAnsi="Times New Roman" w:cs="Times New Roman"/>
                <w:color w:val="FF0000"/>
                <w:sz w:val="20"/>
                <w:szCs w:val="20"/>
              </w:rPr>
              <w:t xml:space="preserve"> </w:t>
            </w:r>
            <w:r w:rsidRPr="003C7FF5">
              <w:rPr>
                <w:rFonts w:ascii="Times New Roman" w:eastAsia="Times New Roman" w:hAnsi="Times New Roman" w:cs="Times New Roman"/>
                <w:color w:val="0000FF"/>
                <w:sz w:val="20"/>
                <w:szCs w:val="20"/>
              </w:rPr>
              <w:t>Unit I member</w:t>
            </w:r>
            <w:r w:rsidRPr="003C7FF5">
              <w:rPr>
                <w:rFonts w:ascii="Times New Roman" w:eastAsia="Times New Roman" w:hAnsi="Times New Roman" w:cs="Times New Roman"/>
                <w:color w:val="FF0000"/>
                <w:sz w:val="20"/>
                <w:szCs w:val="20"/>
              </w:rPr>
              <w:t xml:space="preserve"> </w:t>
            </w:r>
            <w:r w:rsidRPr="003C7FF5">
              <w:rPr>
                <w:rFonts w:ascii="Times New Roman" w:eastAsia="Times New Roman" w:hAnsi="Times New Roman" w:cs="Times New Roman"/>
                <w:sz w:val="20"/>
                <w:szCs w:val="20"/>
              </w:rPr>
              <w:t xml:space="preserve">meetings shall require notification at least </w:t>
            </w:r>
            <w:r w:rsidRPr="003C7FF5">
              <w:rPr>
                <w:rFonts w:ascii="Times New Roman" w:eastAsia="Times New Roman" w:hAnsi="Times New Roman" w:cs="Times New Roman"/>
                <w:color w:val="0000FF"/>
                <w:sz w:val="20"/>
                <w:szCs w:val="20"/>
              </w:rPr>
              <w:t>forty-eight (48) hours</w:t>
            </w:r>
            <w:r w:rsidRPr="003C7FF5">
              <w:rPr>
                <w:rFonts w:ascii="Times New Roman" w:eastAsia="Times New Roman" w:hAnsi="Times New Roman" w:cs="Times New Roman"/>
                <w:strike/>
                <w:sz w:val="20"/>
                <w:szCs w:val="20"/>
              </w:rPr>
              <w:t xml:space="preserve"> </w:t>
            </w:r>
            <w:r w:rsidRPr="003C7FF5">
              <w:rPr>
                <w:rFonts w:ascii="Times New Roman" w:eastAsia="Times New Roman" w:hAnsi="Times New Roman" w:cs="Times New Roman"/>
                <w:strike/>
                <w:color w:val="FF0000"/>
                <w:sz w:val="20"/>
                <w:szCs w:val="20"/>
              </w:rPr>
              <w:t xml:space="preserve">seven (7) calendars </w:t>
            </w:r>
            <w:r w:rsidRPr="003C7FF5">
              <w:rPr>
                <w:rFonts w:ascii="Times New Roman" w:eastAsia="Times New Roman" w:hAnsi="Times New Roman" w:cs="Times New Roman"/>
                <w:strike/>
                <w:sz w:val="20"/>
                <w:szCs w:val="20"/>
              </w:rPr>
              <w:t>days</w:t>
            </w:r>
            <w:r w:rsidRPr="003C7FF5">
              <w:rPr>
                <w:rFonts w:ascii="Times New Roman" w:eastAsia="Times New Roman" w:hAnsi="Times New Roman" w:cs="Times New Roman"/>
                <w:sz w:val="20"/>
                <w:szCs w:val="20"/>
              </w:rPr>
              <w:t xml:space="preserve"> in advance except in emergencies and shall not </w:t>
            </w:r>
            <w:r w:rsidRPr="003C7FF5">
              <w:rPr>
                <w:rFonts w:ascii="Times New Roman" w:eastAsia="Times New Roman" w:hAnsi="Times New Roman" w:cs="Times New Roman"/>
                <w:strike/>
                <w:sz w:val="20"/>
                <w:szCs w:val="20"/>
              </w:rPr>
              <w:t>normally</w:t>
            </w:r>
            <w:r w:rsidRPr="003C7FF5">
              <w:rPr>
                <w:rFonts w:ascii="Times New Roman" w:eastAsia="Times New Roman" w:hAnsi="Times New Roman" w:cs="Times New Roman"/>
                <w:sz w:val="20"/>
                <w:szCs w:val="20"/>
              </w:rPr>
              <w:t xml:space="preserve"> last more than one hour before or after the </w:t>
            </w:r>
            <w:r w:rsidRPr="003C7FF5">
              <w:rPr>
                <w:rFonts w:ascii="Times New Roman" w:eastAsia="Times New Roman" w:hAnsi="Times New Roman" w:cs="Times New Roman"/>
                <w:strike/>
                <w:sz w:val="20"/>
                <w:szCs w:val="20"/>
              </w:rPr>
              <w:t xml:space="preserve">student </w:t>
            </w:r>
            <w:r w:rsidRPr="003C7FF5">
              <w:rPr>
                <w:rFonts w:ascii="Times New Roman" w:eastAsia="Times New Roman" w:hAnsi="Times New Roman" w:cs="Times New Roman"/>
                <w:color w:val="0000FF"/>
                <w:sz w:val="20"/>
                <w:szCs w:val="20"/>
              </w:rPr>
              <w:t>teacher work</w:t>
            </w:r>
            <w:r w:rsidRPr="003C7FF5">
              <w:rPr>
                <w:rFonts w:ascii="Times New Roman" w:eastAsia="Times New Roman" w:hAnsi="Times New Roman" w:cs="Times New Roman"/>
                <w:sz w:val="20"/>
                <w:szCs w:val="20"/>
              </w:rPr>
              <w:t xml:space="preserve">day. Except in emergencies there shall be no more than two general faculty meetings per month </w:t>
            </w:r>
            <w:r w:rsidRPr="003C7FF5">
              <w:rPr>
                <w:rFonts w:ascii="Times New Roman" w:eastAsia="Times New Roman" w:hAnsi="Times New Roman" w:cs="Times New Roman"/>
                <w:color w:val="0000FF"/>
                <w:sz w:val="20"/>
                <w:szCs w:val="20"/>
              </w:rPr>
              <w:t>excluding the months of August and June when three general faculty meetings may be held each month</w:t>
            </w:r>
            <w:r w:rsidRPr="003C7FF5">
              <w:rPr>
                <w:rFonts w:ascii="Times New Roman" w:eastAsia="Times New Roman" w:hAnsi="Times New Roman" w:cs="Times New Roman"/>
                <w:sz w:val="20"/>
                <w:szCs w:val="20"/>
              </w:rPr>
              <w:t xml:space="preserve">. Unit I members will not be required to attend more than two meetings per month that extend beyond the normal duty day including the general faculty meetings. Unit I members </w:t>
            </w:r>
            <w:r w:rsidRPr="003C7FF5">
              <w:rPr>
                <w:rFonts w:ascii="Times New Roman" w:eastAsia="Times New Roman" w:hAnsi="Times New Roman" w:cs="Times New Roman"/>
                <w:color w:val="0000FF"/>
                <w:sz w:val="20"/>
                <w:szCs w:val="20"/>
              </w:rPr>
              <w:t xml:space="preserve">at elementary schools </w:t>
            </w:r>
            <w:r w:rsidRPr="003C7FF5">
              <w:rPr>
                <w:rFonts w:ascii="Times New Roman" w:eastAsia="Times New Roman" w:hAnsi="Times New Roman" w:cs="Times New Roman"/>
                <w:sz w:val="20"/>
                <w:szCs w:val="20"/>
              </w:rPr>
              <w:t>will not be required to attend more than four mandatory</w:t>
            </w:r>
            <w:r w:rsidRPr="003C7FF5">
              <w:rPr>
                <w:rFonts w:ascii="Times New Roman" w:eastAsia="Times New Roman" w:hAnsi="Times New Roman" w:cs="Times New Roman"/>
                <w:color w:val="FF0000"/>
                <w:sz w:val="20"/>
                <w:szCs w:val="20"/>
              </w:rPr>
              <w:t xml:space="preserve"> staff and/or professional development </w:t>
            </w:r>
            <w:r w:rsidRPr="003C7FF5">
              <w:rPr>
                <w:rFonts w:ascii="Times New Roman" w:eastAsia="Times New Roman" w:hAnsi="Times New Roman" w:cs="Times New Roman"/>
                <w:sz w:val="20"/>
                <w:szCs w:val="20"/>
              </w:rPr>
              <w:t xml:space="preserve">meetings per month during the duty day </w:t>
            </w:r>
            <w:r w:rsidRPr="003C7FF5">
              <w:rPr>
                <w:rFonts w:ascii="Times New Roman" w:eastAsia="Times New Roman" w:hAnsi="Times New Roman" w:cs="Times New Roman"/>
                <w:strike/>
                <w:sz w:val="20"/>
                <w:szCs w:val="20"/>
              </w:rPr>
              <w:t xml:space="preserve">unless there are </w:t>
            </w:r>
            <w:r w:rsidRPr="00EE0CBA">
              <w:rPr>
                <w:rFonts w:ascii="Times New Roman" w:eastAsia="Times New Roman" w:hAnsi="Times New Roman" w:cs="Times New Roman"/>
                <w:strike/>
                <w:sz w:val="20"/>
                <w:szCs w:val="20"/>
              </w:rPr>
              <w:t>unforeseen</w:t>
            </w:r>
            <w:r w:rsidRPr="003C7FF5">
              <w:rPr>
                <w:rFonts w:ascii="Times New Roman" w:eastAsia="Times New Roman" w:hAnsi="Times New Roman" w:cs="Times New Roman"/>
                <w:strike/>
                <w:sz w:val="20"/>
                <w:szCs w:val="20"/>
              </w:rPr>
              <w:t xml:space="preserve"> circumstances</w:t>
            </w:r>
            <w:r w:rsidRPr="003C7FF5">
              <w:rPr>
                <w:rFonts w:ascii="Times New Roman" w:eastAsia="Times New Roman" w:hAnsi="Times New Roman" w:cs="Times New Roman"/>
                <w:sz w:val="20"/>
                <w:szCs w:val="20"/>
              </w:rPr>
              <w:t xml:space="preserve">. </w:t>
            </w:r>
            <w:r w:rsidRPr="003C7FF5">
              <w:rPr>
                <w:rFonts w:ascii="Times New Roman" w:eastAsia="Times New Roman" w:hAnsi="Times New Roman" w:cs="Times New Roman"/>
                <w:color w:val="FF0000"/>
                <w:sz w:val="20"/>
                <w:szCs w:val="20"/>
              </w:rPr>
              <w:t xml:space="preserve">The principal/supervisor will be responsible for sharing a </w:t>
            </w:r>
            <w:r w:rsidRPr="003C7FF5">
              <w:rPr>
                <w:rFonts w:ascii="Times New Roman" w:eastAsia="Times New Roman" w:hAnsi="Times New Roman" w:cs="Times New Roman"/>
                <w:color w:val="0000FF"/>
                <w:sz w:val="20"/>
                <w:szCs w:val="20"/>
              </w:rPr>
              <w:t xml:space="preserve">tentative </w:t>
            </w:r>
            <w:r w:rsidRPr="003C7FF5">
              <w:rPr>
                <w:rFonts w:ascii="Times New Roman" w:eastAsia="Times New Roman" w:hAnsi="Times New Roman" w:cs="Times New Roman"/>
                <w:color w:val="FF0000"/>
                <w:sz w:val="20"/>
                <w:szCs w:val="20"/>
              </w:rPr>
              <w:t xml:space="preserve">faculty/staff meeting </w:t>
            </w:r>
            <w:r w:rsidRPr="003C7FF5">
              <w:rPr>
                <w:rFonts w:ascii="Times New Roman" w:eastAsia="Times New Roman" w:hAnsi="Times New Roman" w:cs="Times New Roman"/>
                <w:color w:val="0000FF"/>
                <w:sz w:val="20"/>
                <w:szCs w:val="20"/>
              </w:rPr>
              <w:t>schedule/</w:t>
            </w:r>
            <w:r w:rsidRPr="003C7FF5">
              <w:rPr>
                <w:rFonts w:ascii="Times New Roman" w:eastAsia="Times New Roman" w:hAnsi="Times New Roman" w:cs="Times New Roman"/>
                <w:color w:val="FF0000"/>
                <w:sz w:val="20"/>
                <w:szCs w:val="20"/>
              </w:rPr>
              <w:t xml:space="preserve">calendar with the staff within the first </w:t>
            </w:r>
            <w:r w:rsidRPr="003C7FF5">
              <w:rPr>
                <w:rFonts w:ascii="Times New Roman" w:eastAsia="Times New Roman" w:hAnsi="Times New Roman" w:cs="Times New Roman"/>
                <w:strike/>
                <w:color w:val="FF0000"/>
                <w:sz w:val="20"/>
                <w:szCs w:val="20"/>
              </w:rPr>
              <w:t>five (5)</w:t>
            </w:r>
            <w:r w:rsidRPr="003C7FF5">
              <w:rPr>
                <w:rFonts w:ascii="Times New Roman" w:eastAsia="Times New Roman" w:hAnsi="Times New Roman" w:cs="Times New Roman"/>
                <w:color w:val="FF0000"/>
                <w:sz w:val="20"/>
                <w:szCs w:val="20"/>
              </w:rPr>
              <w:t xml:space="preserve"> </w:t>
            </w:r>
            <w:r w:rsidRPr="003C7FF5">
              <w:rPr>
                <w:rFonts w:ascii="Times New Roman" w:eastAsia="Times New Roman" w:hAnsi="Times New Roman" w:cs="Times New Roman"/>
                <w:color w:val="0000FF"/>
                <w:sz w:val="20"/>
                <w:szCs w:val="20"/>
              </w:rPr>
              <w:t>ten (10)</w:t>
            </w:r>
            <w:r w:rsidRPr="003C7FF5">
              <w:rPr>
                <w:rFonts w:ascii="Times New Roman" w:eastAsia="Times New Roman" w:hAnsi="Times New Roman" w:cs="Times New Roman"/>
                <w:color w:val="FF0000"/>
                <w:sz w:val="20"/>
                <w:szCs w:val="20"/>
              </w:rPr>
              <w:t xml:space="preserve"> duty days of the 10-month employee calendar</w:t>
            </w:r>
            <w:r>
              <w:rPr>
                <w:rFonts w:ascii="Times New Roman" w:eastAsia="Times New Roman" w:hAnsi="Times New Roman" w:cs="Times New Roman"/>
                <w:color w:val="FF0000"/>
              </w:rPr>
              <w:t xml:space="preserve">. </w:t>
            </w:r>
          </w:p>
          <w:p w14:paraId="5DEAD272" w14:textId="77777777" w:rsidR="00703C8B" w:rsidRPr="003C7FF5" w:rsidRDefault="00703C8B" w:rsidP="00703C8B">
            <w:pPr>
              <w:widowControl w:val="0"/>
              <w:spacing w:line="240" w:lineRule="auto"/>
              <w:rPr>
                <w:rFonts w:ascii="Times New Roman" w:eastAsia="Times New Roman" w:hAnsi="Times New Roman" w:cs="Times New Roman"/>
                <w:color w:val="0000FF"/>
                <w:sz w:val="20"/>
                <w:szCs w:val="20"/>
                <w:highlight w:val="white"/>
              </w:rPr>
            </w:pPr>
          </w:p>
        </w:tc>
        <w:tc>
          <w:tcPr>
            <w:tcW w:w="4741" w:type="dxa"/>
          </w:tcPr>
          <w:p w14:paraId="500A9569" w14:textId="5092ED65" w:rsidR="00703C8B" w:rsidRDefault="00703C8B" w:rsidP="00703C8B">
            <w:pPr>
              <w:widowControl w:val="0"/>
              <w:spacing w:line="229" w:lineRule="auto"/>
              <w:ind w:left="1" w:right="36" w:firstLine="1"/>
              <w:rPr>
                <w:rFonts w:ascii="Times New Roman" w:eastAsia="Times New Roman" w:hAnsi="Times New Roman" w:cs="Times New Roman"/>
                <w:color w:val="FF0000"/>
              </w:rPr>
            </w:pPr>
            <w:r w:rsidRPr="003C7FF5">
              <w:rPr>
                <w:rFonts w:ascii="Times New Roman" w:eastAsia="Times New Roman" w:hAnsi="Times New Roman" w:cs="Times New Roman"/>
                <w:sz w:val="20"/>
                <w:szCs w:val="20"/>
              </w:rPr>
              <w:t xml:space="preserve">Attendance at meetings of Unit I members called for purposes directly related to the educational process shall be required duty. Faculty and other </w:t>
            </w:r>
            <w:r w:rsidRPr="003C7FF5">
              <w:rPr>
                <w:rFonts w:ascii="Times New Roman" w:eastAsia="Times New Roman" w:hAnsi="Times New Roman" w:cs="Times New Roman"/>
                <w:strike/>
                <w:sz w:val="20"/>
                <w:szCs w:val="20"/>
              </w:rPr>
              <w:t xml:space="preserve">teacher </w:t>
            </w:r>
            <w:r w:rsidRPr="003C7FF5">
              <w:rPr>
                <w:rFonts w:ascii="Times New Roman" w:eastAsia="Times New Roman" w:hAnsi="Times New Roman" w:cs="Times New Roman"/>
                <w:strike/>
                <w:color w:val="FF0000"/>
                <w:sz w:val="20"/>
                <w:szCs w:val="20"/>
              </w:rPr>
              <w:t>mandatory</w:t>
            </w:r>
            <w:r w:rsidRPr="003C7FF5">
              <w:rPr>
                <w:rFonts w:ascii="Times New Roman" w:eastAsia="Times New Roman" w:hAnsi="Times New Roman" w:cs="Times New Roman"/>
                <w:color w:val="FF0000"/>
                <w:sz w:val="20"/>
                <w:szCs w:val="20"/>
              </w:rPr>
              <w:t xml:space="preserve"> </w:t>
            </w:r>
            <w:r w:rsidRPr="003C7FF5">
              <w:rPr>
                <w:rFonts w:ascii="Times New Roman" w:eastAsia="Times New Roman" w:hAnsi="Times New Roman" w:cs="Times New Roman"/>
                <w:color w:val="0000FF"/>
                <w:sz w:val="20"/>
                <w:szCs w:val="20"/>
              </w:rPr>
              <w:t>Unit I member</w:t>
            </w:r>
            <w:r w:rsidRPr="003C7FF5">
              <w:rPr>
                <w:rFonts w:ascii="Times New Roman" w:eastAsia="Times New Roman" w:hAnsi="Times New Roman" w:cs="Times New Roman"/>
                <w:color w:val="FF0000"/>
                <w:sz w:val="20"/>
                <w:szCs w:val="20"/>
              </w:rPr>
              <w:t xml:space="preserve"> </w:t>
            </w:r>
            <w:r w:rsidRPr="003C7FF5">
              <w:rPr>
                <w:rFonts w:ascii="Times New Roman" w:eastAsia="Times New Roman" w:hAnsi="Times New Roman" w:cs="Times New Roman"/>
                <w:sz w:val="20"/>
                <w:szCs w:val="20"/>
              </w:rPr>
              <w:t xml:space="preserve">meetings shall require notification at least </w:t>
            </w:r>
            <w:r w:rsidRPr="003C7FF5">
              <w:rPr>
                <w:rFonts w:ascii="Times New Roman" w:eastAsia="Times New Roman" w:hAnsi="Times New Roman" w:cs="Times New Roman"/>
                <w:strike/>
                <w:color w:val="FF0000"/>
                <w:sz w:val="20"/>
                <w:szCs w:val="20"/>
              </w:rPr>
              <w:t>seven (7)</w:t>
            </w:r>
            <w:r>
              <w:rPr>
                <w:rFonts w:ascii="Times New Roman" w:eastAsia="Times New Roman" w:hAnsi="Times New Roman" w:cs="Times New Roman"/>
                <w:color w:val="FF0000"/>
                <w:sz w:val="20"/>
                <w:szCs w:val="20"/>
              </w:rPr>
              <w:t xml:space="preserve"> </w:t>
            </w:r>
            <w:r w:rsidRPr="003C7FF5">
              <w:rPr>
                <w:rFonts w:ascii="Times New Roman" w:eastAsia="Times New Roman" w:hAnsi="Times New Roman" w:cs="Times New Roman"/>
                <w:strike/>
                <w:color w:val="FF0000"/>
                <w:sz w:val="20"/>
                <w:szCs w:val="20"/>
              </w:rPr>
              <w:t xml:space="preserve">calendars </w:t>
            </w:r>
            <w:r w:rsidRPr="003C7FF5">
              <w:rPr>
                <w:rFonts w:ascii="Times New Roman" w:eastAsia="Times New Roman" w:hAnsi="Times New Roman" w:cs="Times New Roman"/>
                <w:strike/>
                <w:sz w:val="20"/>
                <w:szCs w:val="20"/>
              </w:rPr>
              <w:t>days</w:t>
            </w:r>
            <w:r w:rsidRPr="005D0D8C">
              <w:rPr>
                <w:rFonts w:ascii="Times New Roman" w:eastAsia="Times New Roman" w:hAnsi="Times New Roman" w:cs="Times New Roman"/>
                <w:color w:val="FF0000"/>
                <w:sz w:val="20"/>
                <w:szCs w:val="20"/>
              </w:rPr>
              <w:t xml:space="preserve"> </w:t>
            </w:r>
            <w:r w:rsidRPr="00E16B1B">
              <w:rPr>
                <w:rFonts w:ascii="Times New Roman" w:eastAsia="Times New Roman" w:hAnsi="Times New Roman" w:cs="Times New Roman"/>
                <w:strike/>
                <w:color w:val="0070C0"/>
                <w:sz w:val="20"/>
                <w:szCs w:val="20"/>
              </w:rPr>
              <w:t>fort</w:t>
            </w:r>
            <w:r w:rsidRPr="00E16B1B">
              <w:rPr>
                <w:rFonts w:ascii="Times New Roman" w:eastAsia="Times New Roman" w:hAnsi="Times New Roman" w:cs="Times New Roman"/>
                <w:b/>
                <w:bCs/>
                <w:strike/>
                <w:color w:val="0070C0"/>
                <w:sz w:val="20"/>
                <w:szCs w:val="20"/>
              </w:rPr>
              <w:t>y</w:t>
            </w:r>
            <w:r w:rsidRPr="00E16B1B">
              <w:rPr>
                <w:rFonts w:ascii="Times New Roman" w:eastAsia="Times New Roman" w:hAnsi="Times New Roman" w:cs="Times New Roman"/>
                <w:strike/>
                <w:color w:val="1F4E79" w:themeColor="accent5" w:themeShade="80"/>
                <w:sz w:val="20"/>
                <w:szCs w:val="20"/>
              </w:rPr>
              <w:t>-</w:t>
            </w:r>
            <w:r w:rsidRPr="00E16B1B">
              <w:rPr>
                <w:rFonts w:ascii="Times New Roman" w:eastAsia="Times New Roman" w:hAnsi="Times New Roman" w:cs="Times New Roman"/>
                <w:strike/>
                <w:color w:val="0000FF"/>
                <w:sz w:val="20"/>
                <w:szCs w:val="20"/>
              </w:rPr>
              <w:t xml:space="preserve">eight (48) </w:t>
            </w:r>
            <w:r w:rsidRPr="00E16B1B">
              <w:rPr>
                <w:rFonts w:ascii="Times New Roman" w:eastAsia="Times New Roman" w:hAnsi="Times New Roman" w:cs="Times New Roman"/>
                <w:b/>
                <w:bCs/>
                <w:strike/>
                <w:color w:val="0000FF"/>
                <w:sz w:val="20"/>
                <w:szCs w:val="20"/>
              </w:rPr>
              <w:t>hours</w:t>
            </w:r>
            <w:r w:rsidRPr="00E16B1B">
              <w:rPr>
                <w:rFonts w:ascii="Times New Roman" w:eastAsia="Times New Roman" w:hAnsi="Times New Roman" w:cs="Times New Roman"/>
                <w:b/>
                <w:bCs/>
                <w:strike/>
                <w:sz w:val="20"/>
                <w:szCs w:val="20"/>
              </w:rPr>
              <w:t xml:space="preserve"> </w:t>
            </w:r>
            <w:r w:rsidRPr="00E16B1B">
              <w:rPr>
                <w:rFonts w:ascii="Times New Roman" w:eastAsia="Times New Roman" w:hAnsi="Times New Roman" w:cs="Times New Roman"/>
                <w:b/>
                <w:bCs/>
                <w:color w:val="00B050"/>
                <w:sz w:val="20"/>
                <w:szCs w:val="20"/>
              </w:rPr>
              <w:t>5</w:t>
            </w:r>
            <w:r>
              <w:rPr>
                <w:rFonts w:ascii="Times New Roman" w:eastAsia="Times New Roman" w:hAnsi="Times New Roman" w:cs="Times New Roman"/>
                <w:b/>
                <w:bCs/>
                <w:color w:val="00B050"/>
                <w:sz w:val="20"/>
                <w:szCs w:val="20"/>
              </w:rPr>
              <w:t xml:space="preserve">work days </w:t>
            </w:r>
            <w:r w:rsidRPr="005D0D8C">
              <w:rPr>
                <w:rFonts w:ascii="Times New Roman" w:eastAsia="Times New Roman" w:hAnsi="Times New Roman" w:cs="Times New Roman"/>
                <w:b/>
                <w:bCs/>
                <w:sz w:val="20"/>
                <w:szCs w:val="20"/>
              </w:rPr>
              <w:t>in</w:t>
            </w:r>
            <w:r w:rsidRPr="003C7FF5">
              <w:rPr>
                <w:rFonts w:ascii="Times New Roman" w:eastAsia="Times New Roman" w:hAnsi="Times New Roman" w:cs="Times New Roman"/>
                <w:sz w:val="20"/>
                <w:szCs w:val="20"/>
              </w:rPr>
              <w:t xml:space="preserve"> advance except in emergencies and shall not </w:t>
            </w:r>
            <w:r w:rsidRPr="003C7FF5">
              <w:rPr>
                <w:rFonts w:ascii="Times New Roman" w:eastAsia="Times New Roman" w:hAnsi="Times New Roman" w:cs="Times New Roman"/>
                <w:strike/>
                <w:sz w:val="20"/>
                <w:szCs w:val="20"/>
              </w:rPr>
              <w:t>normally</w:t>
            </w:r>
            <w:r w:rsidRPr="003C7FF5">
              <w:rPr>
                <w:rFonts w:ascii="Times New Roman" w:eastAsia="Times New Roman" w:hAnsi="Times New Roman" w:cs="Times New Roman"/>
                <w:sz w:val="20"/>
                <w:szCs w:val="20"/>
              </w:rPr>
              <w:t xml:space="preserve"> last more than one hour before or after the </w:t>
            </w:r>
            <w:r w:rsidRPr="00E16B1B">
              <w:rPr>
                <w:rFonts w:ascii="Times New Roman" w:eastAsia="Times New Roman" w:hAnsi="Times New Roman" w:cs="Times New Roman"/>
                <w:sz w:val="20"/>
                <w:szCs w:val="20"/>
              </w:rPr>
              <w:t xml:space="preserve">student </w:t>
            </w:r>
            <w:r w:rsidRPr="00E16B1B">
              <w:rPr>
                <w:rFonts w:ascii="Times New Roman" w:eastAsia="Times New Roman" w:hAnsi="Times New Roman" w:cs="Times New Roman"/>
                <w:strike/>
                <w:color w:val="0000FF"/>
                <w:sz w:val="20"/>
                <w:szCs w:val="20"/>
              </w:rPr>
              <w:t>teacher work</w:t>
            </w:r>
            <w:r>
              <w:rPr>
                <w:rFonts w:ascii="Times New Roman" w:eastAsia="Times New Roman" w:hAnsi="Times New Roman" w:cs="Times New Roman"/>
                <w:strike/>
                <w:color w:val="0000FF"/>
                <w:sz w:val="20"/>
                <w:szCs w:val="20"/>
              </w:rPr>
              <w:t xml:space="preserve"> </w:t>
            </w:r>
            <w:r w:rsidRPr="003C7FF5">
              <w:rPr>
                <w:rFonts w:ascii="Times New Roman" w:eastAsia="Times New Roman" w:hAnsi="Times New Roman" w:cs="Times New Roman"/>
                <w:sz w:val="20"/>
                <w:szCs w:val="20"/>
              </w:rPr>
              <w:t xml:space="preserve">day. Except in emergencies there shall be no more than two general faculty meetings per month </w:t>
            </w:r>
            <w:r w:rsidRPr="003C7FF5">
              <w:rPr>
                <w:rFonts w:ascii="Times New Roman" w:eastAsia="Times New Roman" w:hAnsi="Times New Roman" w:cs="Times New Roman"/>
                <w:color w:val="0000FF"/>
                <w:sz w:val="20"/>
                <w:szCs w:val="20"/>
              </w:rPr>
              <w:t>excluding the months of August and June when three general faculty meetings may be held each month</w:t>
            </w:r>
            <w:r w:rsidRPr="003C7FF5">
              <w:rPr>
                <w:rFonts w:ascii="Times New Roman" w:eastAsia="Times New Roman" w:hAnsi="Times New Roman" w:cs="Times New Roman"/>
                <w:sz w:val="20"/>
                <w:szCs w:val="20"/>
              </w:rPr>
              <w:t xml:space="preserve">. Unit I members will not be required to attend more than two meetings per month that extend beyond the normal duty day including the general faculty meetings. Unit I members </w:t>
            </w:r>
            <w:r w:rsidRPr="00E16B1B">
              <w:rPr>
                <w:rFonts w:ascii="Times New Roman" w:eastAsia="Times New Roman" w:hAnsi="Times New Roman" w:cs="Times New Roman"/>
                <w:strike/>
                <w:color w:val="0000FF"/>
                <w:sz w:val="20"/>
                <w:szCs w:val="20"/>
              </w:rPr>
              <w:t>at elementary schools</w:t>
            </w:r>
            <w:r w:rsidRPr="003C7FF5">
              <w:rPr>
                <w:rFonts w:ascii="Times New Roman" w:eastAsia="Times New Roman" w:hAnsi="Times New Roman" w:cs="Times New Roman"/>
                <w:color w:val="0000FF"/>
                <w:sz w:val="20"/>
                <w:szCs w:val="20"/>
              </w:rPr>
              <w:t xml:space="preserve"> </w:t>
            </w:r>
            <w:r w:rsidRPr="003C7FF5">
              <w:rPr>
                <w:rFonts w:ascii="Times New Roman" w:eastAsia="Times New Roman" w:hAnsi="Times New Roman" w:cs="Times New Roman"/>
                <w:sz w:val="20"/>
                <w:szCs w:val="20"/>
              </w:rPr>
              <w:t>will not be required to attend more than four mandatory</w:t>
            </w:r>
            <w:r w:rsidRPr="003C7FF5">
              <w:rPr>
                <w:rFonts w:ascii="Times New Roman" w:eastAsia="Times New Roman" w:hAnsi="Times New Roman" w:cs="Times New Roman"/>
                <w:color w:val="FF0000"/>
                <w:sz w:val="20"/>
                <w:szCs w:val="20"/>
              </w:rPr>
              <w:t xml:space="preserve"> staff and/or professional development </w:t>
            </w:r>
            <w:r w:rsidRPr="003C7FF5">
              <w:rPr>
                <w:rFonts w:ascii="Times New Roman" w:eastAsia="Times New Roman" w:hAnsi="Times New Roman" w:cs="Times New Roman"/>
                <w:sz w:val="20"/>
                <w:szCs w:val="20"/>
              </w:rPr>
              <w:t xml:space="preserve">meetings per month during the duty day </w:t>
            </w:r>
            <w:r w:rsidRPr="003C7FF5">
              <w:rPr>
                <w:rFonts w:ascii="Times New Roman" w:eastAsia="Times New Roman" w:hAnsi="Times New Roman" w:cs="Times New Roman"/>
                <w:strike/>
                <w:sz w:val="20"/>
                <w:szCs w:val="20"/>
              </w:rPr>
              <w:t xml:space="preserve">unless there are </w:t>
            </w:r>
            <w:r w:rsidRPr="00EE0CBA">
              <w:rPr>
                <w:rFonts w:ascii="Times New Roman" w:eastAsia="Times New Roman" w:hAnsi="Times New Roman" w:cs="Times New Roman"/>
                <w:strike/>
                <w:sz w:val="20"/>
                <w:szCs w:val="20"/>
              </w:rPr>
              <w:t>unforeseen</w:t>
            </w:r>
            <w:r w:rsidRPr="003C7FF5">
              <w:rPr>
                <w:rFonts w:ascii="Times New Roman" w:eastAsia="Times New Roman" w:hAnsi="Times New Roman" w:cs="Times New Roman"/>
                <w:strike/>
                <w:sz w:val="20"/>
                <w:szCs w:val="20"/>
              </w:rPr>
              <w:t xml:space="preserve"> circumstances</w:t>
            </w:r>
            <w:r w:rsidRPr="003C7FF5">
              <w:rPr>
                <w:rFonts w:ascii="Times New Roman" w:eastAsia="Times New Roman" w:hAnsi="Times New Roman" w:cs="Times New Roman"/>
                <w:sz w:val="20"/>
                <w:szCs w:val="20"/>
              </w:rPr>
              <w:t xml:space="preserve">. </w:t>
            </w:r>
            <w:r w:rsidRPr="003C7FF5">
              <w:rPr>
                <w:rFonts w:ascii="Times New Roman" w:eastAsia="Times New Roman" w:hAnsi="Times New Roman" w:cs="Times New Roman"/>
                <w:color w:val="FF0000"/>
                <w:sz w:val="20"/>
                <w:szCs w:val="20"/>
              </w:rPr>
              <w:t xml:space="preserve">The principal/supervisor will be responsible for sharing a </w:t>
            </w:r>
            <w:r w:rsidRPr="003C7FF5">
              <w:rPr>
                <w:rFonts w:ascii="Times New Roman" w:eastAsia="Times New Roman" w:hAnsi="Times New Roman" w:cs="Times New Roman"/>
                <w:color w:val="0000FF"/>
                <w:sz w:val="20"/>
                <w:szCs w:val="20"/>
              </w:rPr>
              <w:t xml:space="preserve">tentative </w:t>
            </w:r>
            <w:r w:rsidRPr="003C7FF5">
              <w:rPr>
                <w:rFonts w:ascii="Times New Roman" w:eastAsia="Times New Roman" w:hAnsi="Times New Roman" w:cs="Times New Roman"/>
                <w:color w:val="FF0000"/>
                <w:sz w:val="20"/>
                <w:szCs w:val="20"/>
              </w:rPr>
              <w:t xml:space="preserve">faculty/staff meeting </w:t>
            </w:r>
            <w:r w:rsidRPr="003C7FF5">
              <w:rPr>
                <w:rFonts w:ascii="Times New Roman" w:eastAsia="Times New Roman" w:hAnsi="Times New Roman" w:cs="Times New Roman"/>
                <w:color w:val="0000FF"/>
                <w:sz w:val="20"/>
                <w:szCs w:val="20"/>
              </w:rPr>
              <w:t>schedule/</w:t>
            </w:r>
            <w:r w:rsidRPr="003C7FF5">
              <w:rPr>
                <w:rFonts w:ascii="Times New Roman" w:eastAsia="Times New Roman" w:hAnsi="Times New Roman" w:cs="Times New Roman"/>
                <w:color w:val="FF0000"/>
                <w:sz w:val="20"/>
                <w:szCs w:val="20"/>
              </w:rPr>
              <w:t xml:space="preserve">calendar with the staff within the first </w:t>
            </w:r>
            <w:r w:rsidRPr="003C7FF5">
              <w:rPr>
                <w:rFonts w:ascii="Times New Roman" w:eastAsia="Times New Roman" w:hAnsi="Times New Roman" w:cs="Times New Roman"/>
                <w:strike/>
                <w:color w:val="FF0000"/>
                <w:sz w:val="20"/>
                <w:szCs w:val="20"/>
              </w:rPr>
              <w:t>five (5)</w:t>
            </w:r>
            <w:r w:rsidRPr="003C7FF5">
              <w:rPr>
                <w:rFonts w:ascii="Times New Roman" w:eastAsia="Times New Roman" w:hAnsi="Times New Roman" w:cs="Times New Roman"/>
                <w:color w:val="FF0000"/>
                <w:sz w:val="20"/>
                <w:szCs w:val="20"/>
              </w:rPr>
              <w:t xml:space="preserve"> </w:t>
            </w:r>
            <w:r w:rsidRPr="003C7FF5">
              <w:rPr>
                <w:rFonts w:ascii="Times New Roman" w:eastAsia="Times New Roman" w:hAnsi="Times New Roman" w:cs="Times New Roman"/>
                <w:color w:val="0000FF"/>
                <w:sz w:val="20"/>
                <w:szCs w:val="20"/>
              </w:rPr>
              <w:t>ten (10)</w:t>
            </w:r>
            <w:r w:rsidRPr="003C7FF5">
              <w:rPr>
                <w:rFonts w:ascii="Times New Roman" w:eastAsia="Times New Roman" w:hAnsi="Times New Roman" w:cs="Times New Roman"/>
                <w:color w:val="FF0000"/>
                <w:sz w:val="20"/>
                <w:szCs w:val="20"/>
              </w:rPr>
              <w:t xml:space="preserve"> duty days of the 10-month employee calendar</w:t>
            </w:r>
            <w:r>
              <w:rPr>
                <w:rFonts w:ascii="Times New Roman" w:eastAsia="Times New Roman" w:hAnsi="Times New Roman" w:cs="Times New Roman"/>
                <w:color w:val="FF0000"/>
              </w:rPr>
              <w:t xml:space="preserve">. </w:t>
            </w:r>
          </w:p>
          <w:p w14:paraId="1498555B" w14:textId="2FAA0D24" w:rsidR="00703C8B" w:rsidRPr="000B6F68" w:rsidRDefault="00703C8B" w:rsidP="00703C8B">
            <w:pPr>
              <w:widowControl w:val="0"/>
              <w:spacing w:line="228" w:lineRule="auto"/>
              <w:ind w:right="128"/>
              <w:rPr>
                <w:rFonts w:ascii="Times New Roman" w:eastAsia="Times New Roman" w:hAnsi="Times New Roman" w:cs="Times New Roman"/>
                <w:sz w:val="20"/>
                <w:szCs w:val="20"/>
              </w:rPr>
            </w:pPr>
          </w:p>
        </w:tc>
        <w:tc>
          <w:tcPr>
            <w:tcW w:w="4265" w:type="dxa"/>
          </w:tcPr>
          <w:p w14:paraId="2106EA45" w14:textId="2AAB79BB" w:rsidR="00703C8B" w:rsidRPr="003C7FF5" w:rsidRDefault="5F9CAF05" w:rsidP="5F9CAF05">
            <w:pPr>
              <w:widowControl w:val="0"/>
              <w:spacing w:line="229" w:lineRule="auto"/>
              <w:ind w:left="1" w:right="36" w:firstLine="1"/>
              <w:rPr>
                <w:rFonts w:ascii="Times New Roman" w:eastAsia="Times New Roman" w:hAnsi="Times New Roman" w:cs="Times New Roman"/>
                <w:b/>
                <w:bCs/>
                <w:color w:val="0737E3"/>
                <w:sz w:val="20"/>
                <w:szCs w:val="20"/>
              </w:rPr>
            </w:pPr>
            <w:r w:rsidRPr="5F9CAF05">
              <w:rPr>
                <w:rFonts w:ascii="Times New Roman" w:eastAsia="Times New Roman" w:hAnsi="Times New Roman" w:cs="Times New Roman"/>
                <w:b/>
                <w:bCs/>
                <w:color w:val="0737E3"/>
                <w:sz w:val="20"/>
                <w:szCs w:val="20"/>
              </w:rPr>
              <w:t>Hold to previous proposal.</w:t>
            </w:r>
          </w:p>
        </w:tc>
      </w:tr>
      <w:tr w:rsidR="00703C8B" w14:paraId="7984E3F1" w14:textId="215625F2" w:rsidTr="0054C988">
        <w:trPr>
          <w:cantSplit/>
          <w:trHeight w:val="715"/>
          <w:tblHeader/>
        </w:trPr>
        <w:tc>
          <w:tcPr>
            <w:tcW w:w="1282" w:type="dxa"/>
            <w:shd w:val="clear" w:color="auto" w:fill="auto"/>
            <w:tcMar>
              <w:top w:w="100" w:type="dxa"/>
              <w:left w:w="100" w:type="dxa"/>
              <w:bottom w:w="100" w:type="dxa"/>
              <w:right w:w="100" w:type="dxa"/>
            </w:tcMar>
          </w:tcPr>
          <w:p w14:paraId="3BB095D2" w14:textId="0FC5BE21" w:rsidR="00703C8B" w:rsidRDefault="00703C8B" w:rsidP="00703C8B">
            <w:pPr>
              <w:widowControl w:val="0"/>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ARTICLE 8 F.</w:t>
            </w:r>
          </w:p>
        </w:tc>
        <w:tc>
          <w:tcPr>
            <w:tcW w:w="4253" w:type="dxa"/>
            <w:shd w:val="clear" w:color="auto" w:fill="auto"/>
            <w:tcMar>
              <w:top w:w="100" w:type="dxa"/>
              <w:left w:w="100" w:type="dxa"/>
              <w:bottom w:w="100" w:type="dxa"/>
              <w:right w:w="100" w:type="dxa"/>
            </w:tcMar>
          </w:tcPr>
          <w:p w14:paraId="00707AED" w14:textId="33F8EED4" w:rsidR="00703C8B" w:rsidRPr="00EE0CBA" w:rsidRDefault="00703C8B" w:rsidP="00703C8B">
            <w:pPr>
              <w:widowControl w:val="0"/>
              <w:spacing w:line="229" w:lineRule="auto"/>
              <w:ind w:left="1" w:right="36" w:firstLine="1"/>
              <w:rPr>
                <w:rFonts w:ascii="Times New Roman" w:eastAsia="Times New Roman" w:hAnsi="Times New Roman" w:cs="Times New Roman"/>
                <w:sz w:val="20"/>
                <w:szCs w:val="20"/>
              </w:rPr>
            </w:pPr>
            <w:r w:rsidRPr="00EE0CBA">
              <w:rPr>
                <w:rFonts w:ascii="Times New Roman" w:eastAsia="Times New Roman" w:hAnsi="Times New Roman" w:cs="Times New Roman"/>
                <w:sz w:val="20"/>
                <w:szCs w:val="20"/>
              </w:rPr>
              <w:t xml:space="preserve">Unit I members are encouraged to take an active role in the school parent organization and each Unit I member is required to attend </w:t>
            </w:r>
            <w:r w:rsidRPr="00EE0CBA">
              <w:rPr>
                <w:rFonts w:ascii="Times New Roman" w:eastAsia="Times New Roman" w:hAnsi="Times New Roman" w:cs="Times New Roman"/>
                <w:color w:val="FF0000"/>
                <w:sz w:val="20"/>
                <w:szCs w:val="20"/>
              </w:rPr>
              <w:t xml:space="preserve">one </w:t>
            </w:r>
            <w:r w:rsidRPr="00EE0CBA">
              <w:rPr>
                <w:rFonts w:ascii="Times New Roman" w:eastAsia="Times New Roman" w:hAnsi="Times New Roman" w:cs="Times New Roman"/>
                <w:sz w:val="20"/>
                <w:szCs w:val="20"/>
              </w:rPr>
              <w:t xml:space="preserve">Back-to-School </w:t>
            </w:r>
            <w:r w:rsidRPr="00EE0CBA">
              <w:rPr>
                <w:rFonts w:ascii="Times New Roman" w:eastAsia="Times New Roman" w:hAnsi="Times New Roman" w:cs="Times New Roman"/>
                <w:strike/>
                <w:sz w:val="20"/>
                <w:szCs w:val="20"/>
              </w:rPr>
              <w:t xml:space="preserve">Night </w:t>
            </w:r>
            <w:r w:rsidRPr="00EE0CBA">
              <w:rPr>
                <w:rFonts w:ascii="Times New Roman" w:eastAsia="Times New Roman" w:hAnsi="Times New Roman" w:cs="Times New Roman"/>
                <w:color w:val="FF0000"/>
                <w:sz w:val="20"/>
                <w:szCs w:val="20"/>
              </w:rPr>
              <w:t>event beyond the regular duty day</w:t>
            </w:r>
            <w:r w:rsidRPr="00EE0CBA">
              <w:rPr>
                <w:rFonts w:ascii="Times New Roman" w:eastAsia="Times New Roman" w:hAnsi="Times New Roman" w:cs="Times New Roman"/>
                <w:sz w:val="20"/>
                <w:szCs w:val="20"/>
              </w:rPr>
              <w:t xml:space="preserve">. Unit I members with multiple school assignments shall only be required to attend </w:t>
            </w:r>
            <w:r w:rsidRPr="00EE0CBA">
              <w:rPr>
                <w:rFonts w:ascii="Times New Roman" w:eastAsia="Times New Roman" w:hAnsi="Times New Roman" w:cs="Times New Roman"/>
                <w:color w:val="FF0000"/>
                <w:sz w:val="20"/>
                <w:szCs w:val="20"/>
              </w:rPr>
              <w:t xml:space="preserve">one </w:t>
            </w:r>
            <w:r w:rsidRPr="00EE0CBA">
              <w:rPr>
                <w:rFonts w:ascii="Times New Roman" w:eastAsia="Times New Roman" w:hAnsi="Times New Roman" w:cs="Times New Roman"/>
                <w:sz w:val="20"/>
                <w:szCs w:val="20"/>
              </w:rPr>
              <w:t>Back-to-School event at their base school.</w:t>
            </w:r>
          </w:p>
        </w:tc>
        <w:tc>
          <w:tcPr>
            <w:tcW w:w="4741" w:type="dxa"/>
            <w:shd w:val="clear" w:color="auto" w:fill="auto"/>
            <w:tcMar>
              <w:top w:w="100" w:type="dxa"/>
              <w:left w:w="100" w:type="dxa"/>
              <w:bottom w:w="100" w:type="dxa"/>
              <w:right w:w="100" w:type="dxa"/>
            </w:tcMar>
          </w:tcPr>
          <w:p w14:paraId="76287D35" w14:textId="2269CC8A" w:rsidR="00703C8B" w:rsidRPr="00EE0CBA" w:rsidRDefault="00703C8B" w:rsidP="00703C8B">
            <w:pPr>
              <w:widowControl w:val="0"/>
              <w:spacing w:line="229" w:lineRule="auto"/>
              <w:ind w:left="1" w:right="36" w:firstLine="1"/>
              <w:rPr>
                <w:rFonts w:ascii="Times New Roman" w:eastAsia="Times New Roman" w:hAnsi="Times New Roman" w:cs="Times New Roman"/>
                <w:sz w:val="20"/>
                <w:szCs w:val="20"/>
              </w:rPr>
            </w:pPr>
            <w:r w:rsidRPr="00EE0CBA">
              <w:rPr>
                <w:rFonts w:ascii="Times New Roman" w:eastAsia="Times New Roman" w:hAnsi="Times New Roman" w:cs="Times New Roman"/>
                <w:color w:val="0000FF"/>
                <w:sz w:val="20"/>
                <w:szCs w:val="20"/>
                <w:highlight w:val="white"/>
              </w:rPr>
              <w:t>Decline - Maintain current language</w:t>
            </w:r>
          </w:p>
        </w:tc>
        <w:tc>
          <w:tcPr>
            <w:tcW w:w="4741" w:type="dxa"/>
          </w:tcPr>
          <w:p w14:paraId="669EA3CE" w14:textId="77777777" w:rsidR="00703C8B" w:rsidRPr="00282DDF" w:rsidRDefault="00703C8B" w:rsidP="00703C8B">
            <w:pPr>
              <w:widowControl w:val="0"/>
              <w:spacing w:line="228" w:lineRule="auto"/>
              <w:ind w:left="3" w:right="128" w:hanging="1"/>
              <w:rPr>
                <w:rFonts w:ascii="Times New Roman" w:eastAsia="Times New Roman" w:hAnsi="Times New Roman" w:cs="Times New Roman"/>
                <w:b/>
                <w:bCs/>
                <w:color w:val="FF0000"/>
                <w:sz w:val="20"/>
                <w:szCs w:val="20"/>
              </w:rPr>
            </w:pPr>
            <w:r>
              <w:rPr>
                <w:rFonts w:ascii="Times New Roman" w:eastAsia="Times New Roman" w:hAnsi="Times New Roman" w:cs="Times New Roman"/>
                <w:b/>
                <w:bCs/>
                <w:color w:val="FF0000"/>
                <w:sz w:val="20"/>
                <w:szCs w:val="20"/>
              </w:rPr>
              <w:t>Hold to Original Proposal</w:t>
            </w:r>
          </w:p>
          <w:p w14:paraId="0A58536B" w14:textId="3EFF63A6" w:rsidR="00703C8B" w:rsidRPr="000B6F68" w:rsidRDefault="00703C8B" w:rsidP="00703C8B">
            <w:pPr>
              <w:widowControl w:val="0"/>
              <w:spacing w:line="228" w:lineRule="auto"/>
              <w:ind w:left="3" w:right="128" w:hanging="1"/>
              <w:rPr>
                <w:rFonts w:ascii="Times New Roman" w:eastAsia="Times New Roman" w:hAnsi="Times New Roman" w:cs="Times New Roman"/>
                <w:sz w:val="20"/>
                <w:szCs w:val="20"/>
              </w:rPr>
            </w:pPr>
          </w:p>
        </w:tc>
        <w:tc>
          <w:tcPr>
            <w:tcW w:w="4265" w:type="dxa"/>
          </w:tcPr>
          <w:p w14:paraId="4204DBA2" w14:textId="2269CC8A" w:rsidR="00703C8B" w:rsidRDefault="647B23E0" w:rsidP="5F9CAF05">
            <w:pPr>
              <w:widowControl w:val="0"/>
              <w:spacing w:line="229" w:lineRule="auto"/>
              <w:ind w:left="1" w:right="36" w:firstLine="1"/>
              <w:rPr>
                <w:rFonts w:ascii="Times New Roman" w:eastAsia="Times New Roman" w:hAnsi="Times New Roman" w:cs="Times New Roman"/>
                <w:sz w:val="20"/>
                <w:szCs w:val="20"/>
              </w:rPr>
            </w:pPr>
            <w:r w:rsidRPr="5F9CAF05">
              <w:rPr>
                <w:rFonts w:ascii="Times New Roman" w:eastAsia="Times New Roman" w:hAnsi="Times New Roman" w:cs="Times New Roman"/>
                <w:color w:val="0000FF"/>
                <w:sz w:val="20"/>
                <w:szCs w:val="20"/>
                <w:highlight w:val="white"/>
              </w:rPr>
              <w:t>Decline - Maintain current language</w:t>
            </w:r>
          </w:p>
          <w:p w14:paraId="00FA7655" w14:textId="3C07ED7E" w:rsidR="00703C8B" w:rsidRDefault="00703C8B" w:rsidP="5F9CAF05">
            <w:pPr>
              <w:widowControl w:val="0"/>
              <w:spacing w:line="228" w:lineRule="auto"/>
              <w:ind w:left="3" w:right="128" w:hanging="1"/>
              <w:rPr>
                <w:b/>
                <w:bCs/>
                <w:color w:val="FF0000"/>
                <w:sz w:val="20"/>
                <w:szCs w:val="20"/>
              </w:rPr>
            </w:pPr>
          </w:p>
        </w:tc>
      </w:tr>
      <w:tr w:rsidR="00703C8B" w14:paraId="3474A8AD" w14:textId="239A3DF3" w:rsidTr="0054C988">
        <w:trPr>
          <w:cantSplit/>
          <w:trHeight w:val="715"/>
          <w:tblHeader/>
        </w:trPr>
        <w:tc>
          <w:tcPr>
            <w:tcW w:w="1282" w:type="dxa"/>
            <w:shd w:val="clear" w:color="auto" w:fill="FFFF00"/>
            <w:tcMar>
              <w:top w:w="100" w:type="dxa"/>
              <w:left w:w="100" w:type="dxa"/>
              <w:bottom w:w="100" w:type="dxa"/>
              <w:right w:w="100" w:type="dxa"/>
            </w:tcMar>
          </w:tcPr>
          <w:p w14:paraId="47E95F8A" w14:textId="7652C8A3" w:rsidR="00703C8B" w:rsidRPr="00EE0CBA" w:rsidRDefault="00703C8B" w:rsidP="00703C8B">
            <w:pPr>
              <w:widowControl w:val="0"/>
              <w:spacing w:line="240" w:lineRule="auto"/>
              <w:rPr>
                <w:rFonts w:ascii="Times New Roman" w:eastAsia="Times New Roman" w:hAnsi="Times New Roman" w:cs="Times New Roman"/>
                <w:b/>
                <w:color w:val="FF0000"/>
                <w:sz w:val="14"/>
                <w:szCs w:val="14"/>
              </w:rPr>
            </w:pPr>
            <w:r>
              <w:rPr>
                <w:rFonts w:ascii="Times New Roman" w:eastAsia="Times New Roman" w:hAnsi="Times New Roman" w:cs="Times New Roman"/>
                <w:b/>
                <w:color w:val="FF0000"/>
                <w:sz w:val="14"/>
                <w:szCs w:val="14"/>
              </w:rPr>
              <w:t>ARTICLE 8 G.</w:t>
            </w:r>
          </w:p>
        </w:tc>
        <w:tc>
          <w:tcPr>
            <w:tcW w:w="4253" w:type="dxa"/>
            <w:shd w:val="clear" w:color="auto" w:fill="FFFF00"/>
            <w:tcMar>
              <w:top w:w="100" w:type="dxa"/>
              <w:left w:w="100" w:type="dxa"/>
              <w:bottom w:w="100" w:type="dxa"/>
              <w:right w:w="100" w:type="dxa"/>
            </w:tcMar>
          </w:tcPr>
          <w:p w14:paraId="5F031622" w14:textId="18194395" w:rsidR="00703C8B" w:rsidRPr="00EE0CBA" w:rsidRDefault="00703C8B" w:rsidP="00703C8B">
            <w:pPr>
              <w:widowControl w:val="0"/>
              <w:spacing w:line="228" w:lineRule="auto"/>
              <w:ind w:left="4" w:right="3" w:hanging="2"/>
              <w:rPr>
                <w:rFonts w:ascii="Times New Roman" w:eastAsia="Times New Roman" w:hAnsi="Times New Roman" w:cs="Times New Roman"/>
                <w:sz w:val="20"/>
                <w:szCs w:val="20"/>
              </w:rPr>
            </w:pPr>
            <w:r w:rsidRPr="00EE0CBA">
              <w:rPr>
                <w:rFonts w:ascii="Times New Roman" w:eastAsia="Times New Roman" w:hAnsi="Times New Roman" w:cs="Times New Roman"/>
                <w:color w:val="FF0000"/>
                <w:sz w:val="20"/>
                <w:szCs w:val="20"/>
              </w:rPr>
              <w:t xml:space="preserve">Unit I members shall not be responsible for taking or recording student attendance on days they are absent, including when at professional development sessions or other training. Each school principal, in consultation with the Faculty Advisory Council, shall develop a plan to check and record attendance when a Unit I member is absent. This language shall apply to both in-person and distance learning. </w:t>
            </w:r>
          </w:p>
        </w:tc>
        <w:tc>
          <w:tcPr>
            <w:tcW w:w="4741" w:type="dxa"/>
            <w:shd w:val="clear" w:color="auto" w:fill="FFFF00"/>
            <w:tcMar>
              <w:top w:w="100" w:type="dxa"/>
              <w:left w:w="100" w:type="dxa"/>
              <w:bottom w:w="100" w:type="dxa"/>
              <w:right w:w="100" w:type="dxa"/>
            </w:tcMar>
          </w:tcPr>
          <w:p w14:paraId="147510DD" w14:textId="31951C06" w:rsidR="00703C8B" w:rsidRPr="00EE0CBA" w:rsidRDefault="00703C8B" w:rsidP="00703C8B">
            <w:pPr>
              <w:widowControl w:val="0"/>
              <w:spacing w:line="229" w:lineRule="auto"/>
              <w:ind w:left="1" w:right="36" w:firstLine="1"/>
              <w:rPr>
                <w:rFonts w:ascii="Times New Roman" w:eastAsia="Times New Roman" w:hAnsi="Times New Roman" w:cs="Times New Roman"/>
                <w:color w:val="0000FF"/>
                <w:sz w:val="20"/>
                <w:szCs w:val="20"/>
                <w:highlight w:val="white"/>
              </w:rPr>
            </w:pPr>
            <w:r w:rsidRPr="00EE0CBA">
              <w:rPr>
                <w:rFonts w:ascii="Times New Roman" w:eastAsia="Times New Roman" w:hAnsi="Times New Roman" w:cs="Times New Roman"/>
                <w:color w:val="0000FF"/>
                <w:sz w:val="20"/>
                <w:szCs w:val="20"/>
              </w:rPr>
              <w:t>Unit I members shall not be responsible for taking or recording student attendance on days they are absent, including when at professional development sessions or other training</w:t>
            </w:r>
            <w:r w:rsidRPr="00EE0CBA">
              <w:rPr>
                <w:rFonts w:ascii="Times New Roman" w:eastAsia="Times New Roman" w:hAnsi="Times New Roman" w:cs="Times New Roman"/>
                <w:color w:val="FF0000"/>
                <w:sz w:val="20"/>
                <w:szCs w:val="20"/>
              </w:rPr>
              <w:t xml:space="preserve">. </w:t>
            </w:r>
            <w:r w:rsidRPr="00EE0CBA">
              <w:rPr>
                <w:rFonts w:ascii="Times New Roman" w:eastAsia="Times New Roman" w:hAnsi="Times New Roman" w:cs="Times New Roman"/>
                <w:strike/>
                <w:color w:val="FF0000"/>
                <w:sz w:val="20"/>
                <w:szCs w:val="20"/>
              </w:rPr>
              <w:t>Each school principal, in consultation with the Faculty Advisory Council, shall develop a plan to check and record attendance when  a Unit I member is absent. This language shall apply to both in-person and distance learning.</w:t>
            </w:r>
          </w:p>
        </w:tc>
        <w:tc>
          <w:tcPr>
            <w:tcW w:w="4741" w:type="dxa"/>
            <w:shd w:val="clear" w:color="auto" w:fill="FFFF00"/>
          </w:tcPr>
          <w:p w14:paraId="6A14A116" w14:textId="38BCAEB6" w:rsidR="00703C8B" w:rsidRPr="00E16B1B" w:rsidRDefault="00703C8B" w:rsidP="00703C8B">
            <w:pPr>
              <w:widowControl w:val="0"/>
              <w:spacing w:line="228" w:lineRule="auto"/>
              <w:ind w:left="3" w:right="128" w:hanging="1"/>
              <w:rPr>
                <w:rFonts w:ascii="Times New Roman" w:eastAsia="Times New Roman" w:hAnsi="Times New Roman" w:cs="Times New Roman"/>
                <w:b/>
                <w:bCs/>
                <w:sz w:val="20"/>
                <w:szCs w:val="20"/>
              </w:rPr>
            </w:pPr>
            <w:r>
              <w:rPr>
                <w:rFonts w:ascii="Times New Roman" w:eastAsia="Times New Roman" w:hAnsi="Times New Roman" w:cs="Times New Roman"/>
                <w:b/>
                <w:bCs/>
                <w:color w:val="00B050"/>
                <w:sz w:val="20"/>
                <w:szCs w:val="20"/>
              </w:rPr>
              <w:t>Tentative Agreement</w:t>
            </w:r>
          </w:p>
        </w:tc>
        <w:tc>
          <w:tcPr>
            <w:tcW w:w="4265" w:type="dxa"/>
            <w:shd w:val="clear" w:color="auto" w:fill="FFFF00"/>
          </w:tcPr>
          <w:p w14:paraId="6F47470D" w14:textId="77777777" w:rsidR="00703C8B" w:rsidRDefault="00703C8B" w:rsidP="00703C8B">
            <w:pPr>
              <w:widowControl w:val="0"/>
              <w:spacing w:line="228" w:lineRule="auto"/>
              <w:ind w:left="3" w:right="128" w:hanging="1"/>
              <w:rPr>
                <w:rFonts w:ascii="Times New Roman" w:eastAsia="Times New Roman" w:hAnsi="Times New Roman" w:cs="Times New Roman"/>
                <w:b/>
                <w:bCs/>
                <w:color w:val="00B050"/>
                <w:sz w:val="20"/>
                <w:szCs w:val="20"/>
              </w:rPr>
            </w:pPr>
          </w:p>
        </w:tc>
      </w:tr>
      <w:tr w:rsidR="00703C8B" w14:paraId="54F4EFCC" w14:textId="1C7DB6C6" w:rsidTr="006D2773">
        <w:trPr>
          <w:cantSplit/>
          <w:trHeight w:val="715"/>
          <w:tblHeader/>
        </w:trPr>
        <w:tc>
          <w:tcPr>
            <w:tcW w:w="1282" w:type="dxa"/>
            <w:shd w:val="clear" w:color="auto" w:fill="auto"/>
            <w:tcMar>
              <w:top w:w="100" w:type="dxa"/>
              <w:left w:w="100" w:type="dxa"/>
              <w:bottom w:w="100" w:type="dxa"/>
              <w:right w:w="100" w:type="dxa"/>
            </w:tcMar>
          </w:tcPr>
          <w:p w14:paraId="2D8714BD" w14:textId="7E10BCD2" w:rsidR="00703C8B" w:rsidRPr="00EE0CBA" w:rsidRDefault="00703C8B" w:rsidP="00703C8B">
            <w:pPr>
              <w:widowControl w:val="0"/>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ARTICLE 20 C. </w:t>
            </w:r>
          </w:p>
        </w:tc>
        <w:tc>
          <w:tcPr>
            <w:tcW w:w="4253" w:type="dxa"/>
            <w:shd w:val="clear" w:color="auto" w:fill="auto"/>
            <w:tcMar>
              <w:top w:w="100" w:type="dxa"/>
              <w:left w:w="100" w:type="dxa"/>
              <w:bottom w:w="100" w:type="dxa"/>
              <w:right w:w="100" w:type="dxa"/>
            </w:tcMar>
          </w:tcPr>
          <w:p w14:paraId="315DB4E0" w14:textId="038588B8" w:rsidR="00703C8B" w:rsidRPr="00EE0CBA" w:rsidRDefault="00703C8B" w:rsidP="00703C8B">
            <w:pPr>
              <w:widowControl w:val="0"/>
              <w:spacing w:line="228" w:lineRule="auto"/>
              <w:ind w:left="4" w:right="3" w:hanging="2"/>
              <w:rPr>
                <w:rFonts w:ascii="Times New Roman" w:eastAsia="Times New Roman" w:hAnsi="Times New Roman" w:cs="Times New Roman"/>
                <w:sz w:val="20"/>
                <w:szCs w:val="20"/>
              </w:rPr>
            </w:pPr>
            <w:r w:rsidRPr="00EE0CBA">
              <w:rPr>
                <w:rFonts w:ascii="Times New Roman" w:eastAsia="Times New Roman" w:hAnsi="Times New Roman" w:cs="Times New Roman"/>
                <w:sz w:val="20"/>
                <w:szCs w:val="20"/>
              </w:rPr>
              <w:t xml:space="preserve">When the Division of Curriculum and Instruction and Chief Executive Officer approve major policy and curriculum changes, sufficient professional staff involvement will be initiated with </w:t>
            </w:r>
            <w:r w:rsidRPr="00EE0CBA">
              <w:rPr>
                <w:rFonts w:ascii="Times New Roman" w:eastAsia="Times New Roman" w:hAnsi="Times New Roman" w:cs="Times New Roman"/>
                <w:strike/>
                <w:sz w:val="20"/>
                <w:szCs w:val="20"/>
              </w:rPr>
              <w:t>the local staff</w:t>
            </w:r>
            <w:r w:rsidRPr="00EE0CBA">
              <w:rPr>
                <w:rFonts w:ascii="Times New Roman" w:eastAsia="Times New Roman" w:hAnsi="Times New Roman" w:cs="Times New Roman"/>
                <w:sz w:val="20"/>
                <w:szCs w:val="20"/>
              </w:rPr>
              <w:t xml:space="preserve"> </w:t>
            </w:r>
            <w:r w:rsidRPr="00EE0CBA">
              <w:rPr>
                <w:rFonts w:ascii="Times New Roman" w:eastAsia="Times New Roman" w:hAnsi="Times New Roman" w:cs="Times New Roman"/>
                <w:color w:val="FF0000"/>
                <w:sz w:val="20"/>
                <w:szCs w:val="20"/>
              </w:rPr>
              <w:t xml:space="preserve">impacted school-based staff </w:t>
            </w:r>
            <w:r w:rsidRPr="00EE0CBA">
              <w:rPr>
                <w:rFonts w:ascii="Times New Roman" w:eastAsia="Times New Roman" w:hAnsi="Times New Roman" w:cs="Times New Roman"/>
                <w:sz w:val="20"/>
                <w:szCs w:val="20"/>
              </w:rPr>
              <w:t xml:space="preserve">before the changes are implemented at the </w:t>
            </w:r>
            <w:r w:rsidRPr="00EE0CBA">
              <w:rPr>
                <w:rFonts w:ascii="Times New Roman" w:eastAsia="Times New Roman" w:hAnsi="Times New Roman" w:cs="Times New Roman"/>
                <w:strike/>
                <w:sz w:val="20"/>
                <w:szCs w:val="20"/>
              </w:rPr>
              <w:t xml:space="preserve">local </w:t>
            </w:r>
            <w:r w:rsidRPr="00EE0CBA">
              <w:rPr>
                <w:rFonts w:ascii="Times New Roman" w:eastAsia="Times New Roman" w:hAnsi="Times New Roman" w:cs="Times New Roman"/>
                <w:color w:val="FF0000"/>
                <w:sz w:val="20"/>
                <w:szCs w:val="20"/>
              </w:rPr>
              <w:t xml:space="preserve">classroom </w:t>
            </w:r>
            <w:r w:rsidRPr="00EE0CBA">
              <w:rPr>
                <w:rFonts w:ascii="Times New Roman" w:eastAsia="Times New Roman" w:hAnsi="Times New Roman" w:cs="Times New Roman"/>
                <w:sz w:val="20"/>
                <w:szCs w:val="20"/>
              </w:rPr>
              <w:t>level.  When financing and staffing are affected by a curriculum change, adequate time for the preparation and planning must be allowed before it is initiated at the school level.</w:t>
            </w:r>
          </w:p>
          <w:p w14:paraId="72F0D222" w14:textId="77777777" w:rsidR="00703C8B" w:rsidRPr="00EE0CBA" w:rsidRDefault="00703C8B" w:rsidP="00703C8B">
            <w:pPr>
              <w:widowControl w:val="0"/>
              <w:spacing w:before="7" w:line="240" w:lineRule="auto"/>
              <w:rPr>
                <w:rFonts w:ascii="Times New Roman" w:eastAsia="Times New Roman" w:hAnsi="Times New Roman" w:cs="Times New Roman"/>
                <w:color w:val="FF0000"/>
                <w:sz w:val="20"/>
                <w:szCs w:val="20"/>
              </w:rPr>
            </w:pPr>
            <w:r w:rsidRPr="00EE0CBA">
              <w:rPr>
                <w:rFonts w:ascii="Times New Roman" w:eastAsia="Times New Roman" w:hAnsi="Times New Roman" w:cs="Times New Roman"/>
                <w:color w:val="FF0000"/>
                <w:sz w:val="20"/>
                <w:szCs w:val="20"/>
              </w:rPr>
              <w:t xml:space="preserve">1. If the changes are Vendor Purchased: </w:t>
            </w:r>
          </w:p>
          <w:p w14:paraId="1BBA5D9C" w14:textId="5D4C0F66" w:rsidR="00703C8B" w:rsidRPr="00EE0CBA" w:rsidRDefault="00703C8B" w:rsidP="00703C8B">
            <w:pPr>
              <w:widowControl w:val="0"/>
              <w:spacing w:line="228" w:lineRule="auto"/>
              <w:ind w:left="631" w:right="203" w:hanging="352"/>
              <w:rPr>
                <w:rFonts w:ascii="Times New Roman" w:eastAsia="Times New Roman" w:hAnsi="Times New Roman" w:cs="Times New Roman"/>
                <w:color w:val="FF0000"/>
                <w:sz w:val="20"/>
                <w:szCs w:val="20"/>
              </w:rPr>
            </w:pPr>
            <w:r w:rsidRPr="00EE0CBA">
              <w:rPr>
                <w:rFonts w:ascii="Times New Roman" w:eastAsia="Times New Roman" w:hAnsi="Times New Roman" w:cs="Times New Roman"/>
                <w:color w:val="FF0000"/>
                <w:sz w:val="20"/>
                <w:szCs w:val="20"/>
              </w:rPr>
              <w:t xml:space="preserve">a. educators who are expected to implement new or substantially revised curricula at the beginning of the year, shall be provided access to all materials and training opportunities starting at least four weeks before the expected implementation date. Non-work periods, such as summer break, are not to be counted towards the four-week minimum. </w:t>
            </w:r>
          </w:p>
          <w:p w14:paraId="57A5FBDE" w14:textId="3E7CE3CD" w:rsidR="00703C8B" w:rsidRPr="00EE0CBA" w:rsidRDefault="00703C8B" w:rsidP="00703C8B">
            <w:pPr>
              <w:widowControl w:val="0"/>
              <w:spacing w:before="6" w:line="228" w:lineRule="auto"/>
              <w:ind w:left="633" w:right="213" w:hanging="362"/>
              <w:rPr>
                <w:rFonts w:ascii="Times New Roman" w:eastAsia="Times New Roman" w:hAnsi="Times New Roman" w:cs="Times New Roman"/>
                <w:color w:val="FF0000"/>
                <w:sz w:val="20"/>
                <w:szCs w:val="20"/>
              </w:rPr>
            </w:pPr>
            <w:r w:rsidRPr="00EE0CBA">
              <w:rPr>
                <w:rFonts w:ascii="Times New Roman" w:eastAsia="Times New Roman" w:hAnsi="Times New Roman" w:cs="Times New Roman"/>
                <w:color w:val="FF0000"/>
                <w:sz w:val="20"/>
                <w:szCs w:val="20"/>
              </w:rPr>
              <w:t xml:space="preserve">b. educators who are expected to implement new curricula or substantially revised curricula mid-year, shall be provided access to all materials and training opportunities starting at least four weeks before the expected implementation date. Non-work periods, such as winter break, are not to be counted towards the four-week minimum. </w:t>
            </w:r>
          </w:p>
          <w:p w14:paraId="15BC5775" w14:textId="77777777" w:rsidR="00703C8B" w:rsidRPr="00EE0CBA" w:rsidRDefault="00703C8B" w:rsidP="00703C8B">
            <w:pPr>
              <w:widowControl w:val="0"/>
              <w:spacing w:before="4" w:line="240" w:lineRule="auto"/>
              <w:rPr>
                <w:rFonts w:ascii="Times New Roman" w:eastAsia="Times New Roman" w:hAnsi="Times New Roman" w:cs="Times New Roman"/>
                <w:color w:val="FF0000"/>
                <w:sz w:val="20"/>
                <w:szCs w:val="20"/>
              </w:rPr>
            </w:pPr>
            <w:r w:rsidRPr="00EE0CBA">
              <w:rPr>
                <w:rFonts w:ascii="Times New Roman" w:eastAsia="Times New Roman" w:hAnsi="Times New Roman" w:cs="Times New Roman"/>
                <w:color w:val="FF0000"/>
                <w:sz w:val="20"/>
                <w:szCs w:val="20"/>
              </w:rPr>
              <w:t xml:space="preserve">2. If the changes are PGCPS Developed:  </w:t>
            </w:r>
          </w:p>
          <w:p w14:paraId="7573D4E1" w14:textId="2D84552E" w:rsidR="00703C8B" w:rsidRPr="00EE0CBA" w:rsidRDefault="00703C8B" w:rsidP="00703C8B">
            <w:pPr>
              <w:widowControl w:val="0"/>
              <w:spacing w:line="228" w:lineRule="auto"/>
              <w:ind w:left="635" w:right="130" w:hanging="357"/>
              <w:rPr>
                <w:rFonts w:ascii="Times New Roman" w:eastAsia="Times New Roman" w:hAnsi="Times New Roman" w:cs="Times New Roman"/>
                <w:color w:val="FF0000"/>
                <w:sz w:val="20"/>
                <w:szCs w:val="20"/>
              </w:rPr>
            </w:pPr>
            <w:r w:rsidRPr="00EE0CBA">
              <w:rPr>
                <w:rFonts w:ascii="Times New Roman" w:eastAsia="Times New Roman" w:hAnsi="Times New Roman" w:cs="Times New Roman"/>
                <w:color w:val="FF0000"/>
                <w:sz w:val="20"/>
                <w:szCs w:val="20"/>
              </w:rPr>
              <w:t xml:space="preserve">a. detailed outlines (including common tasks or required summative assessments, and a list of required readings and other activities) with timelines shall be provided to the teachers starting at least four weeks prior to the beginning of the semester during which the curriculum is scheduled to be taught. Non-work periods, such as summer or winter break, are not to be counted towards the four-week minimum, or  </w:t>
            </w:r>
          </w:p>
          <w:p w14:paraId="77BAB079" w14:textId="35E846E9" w:rsidR="00703C8B" w:rsidRPr="00EE0CBA" w:rsidRDefault="00703C8B" w:rsidP="00703C8B">
            <w:pPr>
              <w:widowControl w:val="0"/>
              <w:spacing w:before="6" w:line="228" w:lineRule="auto"/>
              <w:ind w:left="631" w:right="16" w:hanging="360"/>
              <w:rPr>
                <w:rFonts w:ascii="Calibri" w:eastAsia="Calibri" w:hAnsi="Calibri" w:cs="Calibri"/>
                <w:sz w:val="20"/>
                <w:szCs w:val="20"/>
              </w:rPr>
            </w:pPr>
            <w:r w:rsidRPr="00EE0CBA">
              <w:rPr>
                <w:rFonts w:ascii="Times New Roman" w:eastAsia="Times New Roman" w:hAnsi="Times New Roman" w:cs="Times New Roman"/>
                <w:color w:val="FF0000"/>
                <w:sz w:val="20"/>
                <w:szCs w:val="20"/>
              </w:rPr>
              <w:t>b. The PGCPS curriculum materials for a unit shall be available to teachers who are expected to teach it starting at least four weeks before the unit is scheduled to be taught. Non-work periods, such as summer or winter break, are not to be counted towards the four-week minimum.</w:t>
            </w:r>
          </w:p>
          <w:p w14:paraId="426A7522" w14:textId="30002900" w:rsidR="00703C8B" w:rsidRPr="00EE0CBA" w:rsidRDefault="00703C8B" w:rsidP="00703C8B">
            <w:pPr>
              <w:widowControl w:val="0"/>
              <w:spacing w:line="228" w:lineRule="auto"/>
              <w:ind w:left="4" w:right="3" w:hanging="2"/>
              <w:rPr>
                <w:rFonts w:ascii="Times New Roman" w:eastAsia="Times New Roman" w:hAnsi="Times New Roman" w:cs="Times New Roman"/>
                <w:color w:val="FF0000"/>
                <w:sz w:val="20"/>
                <w:szCs w:val="20"/>
              </w:rPr>
            </w:pPr>
            <w:r w:rsidRPr="00EE0CBA">
              <w:rPr>
                <w:rFonts w:ascii="Times New Roman" w:eastAsia="Times New Roman" w:hAnsi="Times New Roman" w:cs="Times New Roman"/>
                <w:color w:val="FF0000"/>
                <w:sz w:val="20"/>
                <w:szCs w:val="20"/>
              </w:rPr>
              <w:t>3. When implementing a new vendor purchased curriculum, appropriate training for impacted staff shall be provided by the</w:t>
            </w:r>
            <w:r>
              <w:rPr>
                <w:rFonts w:ascii="Times New Roman" w:eastAsia="Times New Roman" w:hAnsi="Times New Roman" w:cs="Times New Roman"/>
                <w:color w:val="FF0000"/>
                <w:sz w:val="20"/>
                <w:szCs w:val="20"/>
              </w:rPr>
              <w:t xml:space="preserve"> </w:t>
            </w:r>
            <w:r w:rsidRPr="00EE0CBA">
              <w:rPr>
                <w:rFonts w:ascii="Times New Roman" w:eastAsia="Times New Roman" w:hAnsi="Times New Roman" w:cs="Times New Roman"/>
                <w:color w:val="FF0000"/>
                <w:sz w:val="20"/>
                <w:szCs w:val="20"/>
              </w:rPr>
              <w:t xml:space="preserve">vendor. </w:t>
            </w:r>
          </w:p>
          <w:p w14:paraId="3233711A" w14:textId="3A98C51E" w:rsidR="00703C8B" w:rsidRPr="00EE0CBA" w:rsidRDefault="00703C8B" w:rsidP="00703C8B">
            <w:pPr>
              <w:widowControl w:val="0"/>
              <w:spacing w:line="228" w:lineRule="auto"/>
              <w:ind w:left="4" w:right="3" w:hanging="2"/>
              <w:rPr>
                <w:rFonts w:ascii="Times New Roman" w:eastAsia="Times New Roman" w:hAnsi="Times New Roman" w:cs="Times New Roman"/>
                <w:sz w:val="20"/>
                <w:szCs w:val="20"/>
              </w:rPr>
            </w:pPr>
            <w:r w:rsidRPr="00EE0CBA">
              <w:rPr>
                <w:rFonts w:ascii="Times New Roman" w:eastAsia="Times New Roman" w:hAnsi="Times New Roman" w:cs="Times New Roman"/>
                <w:color w:val="FF0000"/>
                <w:sz w:val="20"/>
                <w:szCs w:val="20"/>
              </w:rPr>
              <w:t>4. Formal observations shall not be conducted of any Unit I member during the first quarter a new curricula or substantial revisions to curricula are implemented by that member.</w:t>
            </w:r>
          </w:p>
        </w:tc>
        <w:tc>
          <w:tcPr>
            <w:tcW w:w="4741" w:type="dxa"/>
            <w:shd w:val="clear" w:color="auto" w:fill="auto"/>
            <w:tcMar>
              <w:top w:w="100" w:type="dxa"/>
              <w:left w:w="100" w:type="dxa"/>
              <w:bottom w:w="100" w:type="dxa"/>
              <w:right w:w="100" w:type="dxa"/>
            </w:tcMar>
          </w:tcPr>
          <w:p w14:paraId="60DFBD12" w14:textId="0B08A46C" w:rsidR="00703C8B" w:rsidRPr="00EE0CBA" w:rsidRDefault="00703C8B" w:rsidP="00703C8B">
            <w:pPr>
              <w:widowControl w:val="0"/>
              <w:spacing w:line="228" w:lineRule="auto"/>
              <w:ind w:right="212"/>
              <w:jc w:val="both"/>
              <w:rPr>
                <w:rFonts w:ascii="Times New Roman" w:eastAsia="Times New Roman" w:hAnsi="Times New Roman" w:cs="Times New Roman"/>
                <w:sz w:val="20"/>
                <w:szCs w:val="20"/>
              </w:rPr>
            </w:pPr>
            <w:r w:rsidRPr="00EE0CBA">
              <w:rPr>
                <w:rFonts w:ascii="Times New Roman" w:eastAsia="Times New Roman" w:hAnsi="Times New Roman" w:cs="Times New Roman"/>
                <w:sz w:val="20"/>
                <w:szCs w:val="20"/>
              </w:rPr>
              <w:t xml:space="preserve">When the Division of Curriculum and Instruction and the Chief Executive Officer approve major policy and curriculum changes, sufficient professional staff involvement will be initiated with </w:t>
            </w:r>
            <w:r w:rsidRPr="00EE0CBA">
              <w:rPr>
                <w:rFonts w:ascii="Times New Roman" w:eastAsia="Times New Roman" w:hAnsi="Times New Roman" w:cs="Times New Roman"/>
                <w:strike/>
                <w:sz w:val="20"/>
                <w:szCs w:val="20"/>
              </w:rPr>
              <w:t>the local staff</w:t>
            </w:r>
            <w:r w:rsidRPr="00EE0CBA">
              <w:rPr>
                <w:rFonts w:ascii="Times New Roman" w:eastAsia="Times New Roman" w:hAnsi="Times New Roman" w:cs="Times New Roman"/>
                <w:sz w:val="20"/>
                <w:szCs w:val="20"/>
              </w:rPr>
              <w:t xml:space="preserve"> </w:t>
            </w:r>
            <w:r w:rsidRPr="00EE0CBA">
              <w:rPr>
                <w:rFonts w:ascii="Times New Roman" w:eastAsia="Times New Roman" w:hAnsi="Times New Roman" w:cs="Times New Roman"/>
                <w:color w:val="FF0000"/>
                <w:sz w:val="20"/>
                <w:szCs w:val="20"/>
              </w:rPr>
              <w:t xml:space="preserve">impacted </w:t>
            </w:r>
            <w:r w:rsidRPr="00EE0CBA">
              <w:rPr>
                <w:rFonts w:ascii="Times New Roman" w:eastAsia="Times New Roman" w:hAnsi="Times New Roman" w:cs="Times New Roman"/>
                <w:strike/>
                <w:color w:val="FF0000"/>
                <w:sz w:val="20"/>
                <w:szCs w:val="20"/>
              </w:rPr>
              <w:t>school-based staff</w:t>
            </w:r>
            <w:r w:rsidRPr="00CE19D9">
              <w:rPr>
                <w:rFonts w:ascii="Times New Roman" w:eastAsia="Times New Roman" w:hAnsi="Times New Roman" w:cs="Times New Roman"/>
                <w:color w:val="FF0000"/>
                <w:sz w:val="20"/>
                <w:szCs w:val="20"/>
              </w:rPr>
              <w:t xml:space="preserve"> Unit</w:t>
            </w:r>
            <w:r w:rsidRPr="00EE0CBA">
              <w:rPr>
                <w:rFonts w:ascii="Times New Roman" w:eastAsia="Times New Roman" w:hAnsi="Times New Roman" w:cs="Times New Roman"/>
                <w:color w:val="0000FF"/>
                <w:sz w:val="20"/>
                <w:szCs w:val="20"/>
              </w:rPr>
              <w:t xml:space="preserve"> 1 members </w:t>
            </w:r>
            <w:r w:rsidRPr="00EE0CBA">
              <w:rPr>
                <w:rFonts w:ascii="Times New Roman" w:eastAsia="Times New Roman" w:hAnsi="Times New Roman" w:cs="Times New Roman"/>
                <w:sz w:val="20"/>
                <w:szCs w:val="20"/>
              </w:rPr>
              <w:t>before the changes are implemented</w:t>
            </w:r>
            <w:r w:rsidRPr="00EE0CBA">
              <w:rPr>
                <w:rFonts w:ascii="Times New Roman" w:eastAsia="Times New Roman" w:hAnsi="Times New Roman" w:cs="Times New Roman"/>
                <w:color w:val="0000FF"/>
                <w:sz w:val="20"/>
                <w:szCs w:val="20"/>
              </w:rPr>
              <w:t>.</w:t>
            </w:r>
            <w:r w:rsidRPr="00EE0CBA">
              <w:rPr>
                <w:rFonts w:ascii="Times New Roman" w:eastAsia="Times New Roman" w:hAnsi="Times New Roman" w:cs="Times New Roman"/>
                <w:sz w:val="20"/>
                <w:szCs w:val="20"/>
              </w:rPr>
              <w:t xml:space="preserve"> </w:t>
            </w:r>
            <w:r w:rsidRPr="00EE0CBA">
              <w:rPr>
                <w:rFonts w:ascii="Times New Roman" w:eastAsia="Times New Roman" w:hAnsi="Times New Roman" w:cs="Times New Roman"/>
                <w:strike/>
                <w:sz w:val="20"/>
                <w:szCs w:val="20"/>
              </w:rPr>
              <w:t xml:space="preserve">at the </w:t>
            </w:r>
            <w:r w:rsidRPr="00EE0CBA">
              <w:rPr>
                <w:rFonts w:ascii="Times New Roman" w:eastAsia="Times New Roman" w:hAnsi="Times New Roman" w:cs="Times New Roman"/>
                <w:strike/>
                <w:color w:val="222222"/>
                <w:sz w:val="20"/>
                <w:szCs w:val="20"/>
              </w:rPr>
              <w:t>local</w:t>
            </w:r>
            <w:r w:rsidRPr="00EE0CBA">
              <w:rPr>
                <w:rFonts w:ascii="Times New Roman" w:eastAsia="Times New Roman" w:hAnsi="Times New Roman" w:cs="Times New Roman"/>
                <w:strike/>
                <w:sz w:val="20"/>
                <w:szCs w:val="20"/>
              </w:rPr>
              <w:t xml:space="preserve"> </w:t>
            </w:r>
            <w:r w:rsidRPr="00EE0CBA">
              <w:rPr>
                <w:rFonts w:ascii="Times New Roman" w:eastAsia="Times New Roman" w:hAnsi="Times New Roman" w:cs="Times New Roman"/>
                <w:strike/>
                <w:color w:val="FF0000"/>
                <w:sz w:val="20"/>
                <w:szCs w:val="20"/>
              </w:rPr>
              <w:t xml:space="preserve">classroom </w:t>
            </w:r>
            <w:r w:rsidRPr="00EE0CBA">
              <w:rPr>
                <w:rFonts w:ascii="Times New Roman" w:eastAsia="Times New Roman" w:hAnsi="Times New Roman" w:cs="Times New Roman"/>
                <w:strike/>
                <w:sz w:val="20"/>
                <w:szCs w:val="20"/>
              </w:rPr>
              <w:t>level.</w:t>
            </w:r>
            <w:r w:rsidRPr="00CE19D9">
              <w:rPr>
                <w:rFonts w:ascii="Times New Roman" w:eastAsia="Times New Roman" w:hAnsi="Times New Roman" w:cs="Times New Roman"/>
                <w:sz w:val="20"/>
                <w:szCs w:val="20"/>
              </w:rPr>
              <w:t xml:space="preserve"> </w:t>
            </w:r>
            <w:r w:rsidRPr="00EE0CBA">
              <w:rPr>
                <w:rFonts w:ascii="Times New Roman" w:eastAsia="Times New Roman" w:hAnsi="Times New Roman" w:cs="Times New Roman"/>
                <w:sz w:val="20"/>
                <w:szCs w:val="20"/>
              </w:rPr>
              <w:t xml:space="preserve">When financing and staffing are affected by a curriculum change, adequate time for the preparation and  planning must be allowed before it is initiated at the school level. </w:t>
            </w:r>
          </w:p>
          <w:p w14:paraId="02653FDF" w14:textId="77777777" w:rsidR="00703C8B" w:rsidRPr="00EE0CBA" w:rsidRDefault="00703C8B" w:rsidP="00703C8B">
            <w:pPr>
              <w:widowControl w:val="0"/>
              <w:spacing w:line="228" w:lineRule="auto"/>
              <w:ind w:right="212"/>
              <w:jc w:val="both"/>
              <w:rPr>
                <w:rFonts w:ascii="Times New Roman" w:eastAsia="Times New Roman" w:hAnsi="Times New Roman" w:cs="Times New Roman"/>
                <w:sz w:val="20"/>
                <w:szCs w:val="20"/>
              </w:rPr>
            </w:pPr>
          </w:p>
          <w:p w14:paraId="7A86AF22" w14:textId="2FFCFC9E" w:rsidR="00703C8B" w:rsidRPr="00AA3164" w:rsidRDefault="00AA3164" w:rsidP="00703C8B">
            <w:pPr>
              <w:widowControl w:val="0"/>
              <w:spacing w:line="229" w:lineRule="auto"/>
              <w:ind w:left="1" w:right="36" w:firstLine="1"/>
              <w:rPr>
                <w:rFonts w:ascii="Times New Roman" w:eastAsia="Times New Roman" w:hAnsi="Times New Roman" w:cs="Times New Roman"/>
                <w:b/>
                <w:color w:val="0000FF"/>
                <w:sz w:val="20"/>
                <w:szCs w:val="20"/>
              </w:rPr>
            </w:pPr>
            <w:r w:rsidRPr="00AA3164">
              <w:rPr>
                <w:rFonts w:ascii="Times New Roman" w:eastAsia="Times New Roman" w:hAnsi="Times New Roman" w:cs="Times New Roman"/>
                <w:b/>
                <w:color w:val="0000FF"/>
                <w:sz w:val="20"/>
                <w:szCs w:val="20"/>
              </w:rPr>
              <w:t>1-4 Further study needed.</w:t>
            </w:r>
          </w:p>
        </w:tc>
        <w:tc>
          <w:tcPr>
            <w:tcW w:w="4741" w:type="dxa"/>
          </w:tcPr>
          <w:p w14:paraId="1BF9B080" w14:textId="26C32DC5" w:rsidR="00703C8B" w:rsidRPr="000B6F68" w:rsidRDefault="00703C8B" w:rsidP="00703C8B">
            <w:pPr>
              <w:widowControl w:val="0"/>
              <w:spacing w:line="228" w:lineRule="auto"/>
              <w:ind w:left="3" w:right="128" w:hanging="1"/>
              <w:rPr>
                <w:rFonts w:ascii="Times New Roman" w:eastAsia="Times New Roman" w:hAnsi="Times New Roman" w:cs="Times New Roman"/>
                <w:sz w:val="20"/>
                <w:szCs w:val="20"/>
              </w:rPr>
            </w:pPr>
          </w:p>
        </w:tc>
        <w:tc>
          <w:tcPr>
            <w:tcW w:w="4265" w:type="dxa"/>
          </w:tcPr>
          <w:p w14:paraId="4E2C2363" w14:textId="77777777" w:rsidR="006D2773" w:rsidRDefault="006D2773" w:rsidP="006D2773">
            <w:pPr>
              <w:pStyle w:val="paragraph"/>
              <w:spacing w:before="0" w:beforeAutospacing="0" w:after="0" w:afterAutospacing="0"/>
              <w:ind w:right="210"/>
              <w:jc w:val="both"/>
              <w:textAlignment w:val="baseline"/>
              <w:rPr>
                <w:rFonts w:ascii="Segoe UI" w:hAnsi="Segoe UI" w:cs="Segoe UI"/>
                <w:sz w:val="18"/>
                <w:szCs w:val="18"/>
              </w:rPr>
            </w:pPr>
            <w:r>
              <w:rPr>
                <w:rStyle w:val="normaltextrun"/>
                <w:sz w:val="20"/>
                <w:szCs w:val="20"/>
              </w:rPr>
              <w:t xml:space="preserve">When the Division of Curriculum and Instruction and the Chief Executive Officer approve major policy and curriculum changes, sufficient professional staff involvement will be initiated with </w:t>
            </w:r>
            <w:r>
              <w:rPr>
                <w:rStyle w:val="normaltextrun"/>
                <w:strike/>
                <w:sz w:val="20"/>
                <w:szCs w:val="20"/>
              </w:rPr>
              <w:t>the local staff</w:t>
            </w:r>
            <w:r>
              <w:rPr>
                <w:rStyle w:val="normaltextrun"/>
                <w:sz w:val="20"/>
                <w:szCs w:val="20"/>
              </w:rPr>
              <w:t xml:space="preserve"> </w:t>
            </w:r>
            <w:r>
              <w:rPr>
                <w:rStyle w:val="normaltextrun"/>
                <w:color w:val="FF0000"/>
                <w:sz w:val="20"/>
                <w:szCs w:val="20"/>
              </w:rPr>
              <w:t xml:space="preserve">impacted </w:t>
            </w:r>
            <w:r>
              <w:rPr>
                <w:rStyle w:val="normaltextrun"/>
                <w:strike/>
                <w:color w:val="FF0000"/>
                <w:sz w:val="20"/>
                <w:szCs w:val="20"/>
              </w:rPr>
              <w:t>school-based staff</w:t>
            </w:r>
            <w:r>
              <w:rPr>
                <w:rStyle w:val="normaltextrun"/>
                <w:color w:val="FF0000"/>
                <w:sz w:val="20"/>
                <w:szCs w:val="20"/>
              </w:rPr>
              <w:t xml:space="preserve"> Unit</w:t>
            </w:r>
            <w:r>
              <w:rPr>
                <w:rStyle w:val="normaltextrun"/>
                <w:color w:val="0000FF"/>
                <w:sz w:val="20"/>
                <w:szCs w:val="20"/>
              </w:rPr>
              <w:t xml:space="preserve"> 1 members </w:t>
            </w:r>
            <w:r>
              <w:rPr>
                <w:rStyle w:val="normaltextrun"/>
                <w:sz w:val="20"/>
                <w:szCs w:val="20"/>
              </w:rPr>
              <w:t>before the changes are implemented</w:t>
            </w:r>
            <w:r>
              <w:rPr>
                <w:rStyle w:val="normaltextrun"/>
                <w:color w:val="0000FF"/>
                <w:sz w:val="20"/>
                <w:szCs w:val="20"/>
              </w:rPr>
              <w:t>.</w:t>
            </w:r>
            <w:r>
              <w:rPr>
                <w:rStyle w:val="normaltextrun"/>
                <w:sz w:val="20"/>
                <w:szCs w:val="20"/>
              </w:rPr>
              <w:t xml:space="preserve"> </w:t>
            </w:r>
            <w:r>
              <w:rPr>
                <w:rStyle w:val="normaltextrun"/>
                <w:strike/>
                <w:sz w:val="20"/>
                <w:szCs w:val="20"/>
              </w:rPr>
              <w:t xml:space="preserve">at the </w:t>
            </w:r>
            <w:r>
              <w:rPr>
                <w:rStyle w:val="normaltextrun"/>
                <w:strike/>
                <w:color w:val="222222"/>
                <w:sz w:val="20"/>
                <w:szCs w:val="20"/>
              </w:rPr>
              <w:t>local</w:t>
            </w:r>
            <w:r>
              <w:rPr>
                <w:rStyle w:val="normaltextrun"/>
                <w:strike/>
                <w:sz w:val="20"/>
                <w:szCs w:val="20"/>
              </w:rPr>
              <w:t xml:space="preserve"> </w:t>
            </w:r>
            <w:r>
              <w:rPr>
                <w:rStyle w:val="normaltextrun"/>
                <w:strike/>
                <w:color w:val="FF0000"/>
                <w:sz w:val="20"/>
                <w:szCs w:val="20"/>
              </w:rPr>
              <w:t xml:space="preserve">classroom </w:t>
            </w:r>
            <w:r>
              <w:rPr>
                <w:rStyle w:val="normaltextrun"/>
                <w:strike/>
                <w:sz w:val="20"/>
                <w:szCs w:val="20"/>
              </w:rPr>
              <w:t>level.</w:t>
            </w:r>
            <w:r>
              <w:rPr>
                <w:rStyle w:val="normaltextrun"/>
                <w:sz w:val="20"/>
                <w:szCs w:val="20"/>
              </w:rPr>
              <w:t xml:space="preserve"> When financing and staffing are affected by a curriculum change, adequate time for the preparation and  planning must be allowed before it is initiated at the school level.</w:t>
            </w:r>
            <w:r>
              <w:rPr>
                <w:rStyle w:val="eop"/>
                <w:sz w:val="20"/>
                <w:szCs w:val="20"/>
              </w:rPr>
              <w:t> </w:t>
            </w:r>
          </w:p>
          <w:p w14:paraId="0E56720C" w14:textId="77777777" w:rsidR="006D2773" w:rsidRDefault="006D2773" w:rsidP="006D2773">
            <w:pPr>
              <w:pStyle w:val="paragraph"/>
              <w:spacing w:before="0" w:beforeAutospacing="0" w:after="0" w:afterAutospacing="0"/>
              <w:ind w:right="120"/>
              <w:textAlignment w:val="baseline"/>
              <w:rPr>
                <w:rFonts w:ascii="Segoe UI" w:hAnsi="Segoe UI" w:cs="Segoe UI"/>
                <w:sz w:val="18"/>
                <w:szCs w:val="18"/>
              </w:rPr>
            </w:pPr>
            <w:r>
              <w:rPr>
                <w:rStyle w:val="eop"/>
                <w:rFonts w:ascii="Arial" w:hAnsi="Arial" w:cs="Arial"/>
                <w:sz w:val="20"/>
                <w:szCs w:val="20"/>
              </w:rPr>
              <w:t> </w:t>
            </w:r>
          </w:p>
          <w:p w14:paraId="2561EB1C" w14:textId="77777777" w:rsidR="006D2773" w:rsidRDefault="006D2773" w:rsidP="006D2773">
            <w:pPr>
              <w:pStyle w:val="paragraph"/>
              <w:spacing w:before="0" w:beforeAutospacing="0" w:after="0" w:afterAutospacing="0"/>
              <w:ind w:right="210"/>
              <w:jc w:val="both"/>
              <w:textAlignment w:val="baseline"/>
              <w:rPr>
                <w:rFonts w:ascii="Segoe UI" w:hAnsi="Segoe UI" w:cs="Segoe UI"/>
                <w:sz w:val="18"/>
                <w:szCs w:val="18"/>
              </w:rPr>
            </w:pPr>
            <w:r>
              <w:rPr>
                <w:rStyle w:val="normaltextrun"/>
                <w:b/>
                <w:bCs/>
                <w:color w:val="0000FF"/>
                <w:sz w:val="20"/>
                <w:szCs w:val="20"/>
              </w:rPr>
              <w:t>Decline 1-4</w:t>
            </w:r>
            <w:r>
              <w:rPr>
                <w:rStyle w:val="eop"/>
                <w:color w:val="0000FF"/>
                <w:sz w:val="20"/>
                <w:szCs w:val="20"/>
              </w:rPr>
              <w:t> </w:t>
            </w:r>
          </w:p>
          <w:p w14:paraId="1DD97B29" w14:textId="0AEA00C4" w:rsidR="00703C8B" w:rsidRPr="000B6F68" w:rsidRDefault="00703C8B" w:rsidP="5F9CAF05">
            <w:pPr>
              <w:widowControl w:val="0"/>
              <w:spacing w:line="228" w:lineRule="auto"/>
              <w:ind w:left="3" w:right="128" w:hanging="1"/>
              <w:rPr>
                <w:rFonts w:ascii="Times New Roman" w:eastAsia="Times New Roman" w:hAnsi="Times New Roman" w:cs="Times New Roman"/>
                <w:b/>
                <w:bCs/>
                <w:sz w:val="20"/>
                <w:szCs w:val="20"/>
              </w:rPr>
            </w:pPr>
          </w:p>
        </w:tc>
      </w:tr>
      <w:tr w:rsidR="00703C8B" w14:paraId="17AB750C" w14:textId="3B569455" w:rsidTr="0054C988">
        <w:trPr>
          <w:cantSplit/>
          <w:trHeight w:val="715"/>
          <w:tblHeader/>
        </w:trPr>
        <w:tc>
          <w:tcPr>
            <w:tcW w:w="1282" w:type="dxa"/>
            <w:shd w:val="clear" w:color="auto" w:fill="auto"/>
            <w:tcMar>
              <w:top w:w="100" w:type="dxa"/>
              <w:left w:w="100" w:type="dxa"/>
              <w:bottom w:w="100" w:type="dxa"/>
              <w:right w:w="100" w:type="dxa"/>
            </w:tcMar>
          </w:tcPr>
          <w:p w14:paraId="353D9E2E" w14:textId="31FBC3B8" w:rsidR="00703C8B" w:rsidRPr="00CE19D9" w:rsidRDefault="00703C8B" w:rsidP="00703C8B">
            <w:pPr>
              <w:widowControl w:val="0"/>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ARTICLE</w:t>
            </w:r>
            <w:r w:rsidRPr="00CE19D9">
              <w:rPr>
                <w:rFonts w:ascii="Times New Roman" w:eastAsia="Times New Roman" w:hAnsi="Times New Roman" w:cs="Times New Roman"/>
                <w:b/>
                <w:sz w:val="14"/>
                <w:szCs w:val="14"/>
              </w:rPr>
              <w:t xml:space="preserve"> 23.11 ATHLETIC DIRECTOR</w:t>
            </w:r>
            <w:r w:rsidRPr="00CE19D9">
              <w:rPr>
                <w:rFonts w:ascii="Times New Roman" w:eastAsia="Times New Roman" w:hAnsi="Times New Roman" w:cs="Times New Roman"/>
                <w:b/>
                <w:color w:val="FF0000"/>
                <w:sz w:val="14"/>
                <w:szCs w:val="14"/>
              </w:rPr>
              <w:t xml:space="preserve">, </w:t>
            </w:r>
            <w:r w:rsidRPr="00CE19D9">
              <w:rPr>
                <w:rFonts w:ascii="Times New Roman" w:eastAsia="Times New Roman" w:hAnsi="Times New Roman" w:cs="Times New Roman"/>
                <w:b/>
                <w:strike/>
                <w:color w:val="FF0000"/>
                <w:sz w:val="14"/>
                <w:szCs w:val="14"/>
              </w:rPr>
              <w:t xml:space="preserve">BAND DIRECTOR, </w:t>
            </w:r>
            <w:r w:rsidRPr="00CE19D9">
              <w:rPr>
                <w:rFonts w:ascii="Times New Roman" w:eastAsia="Times New Roman" w:hAnsi="Times New Roman" w:cs="Times New Roman"/>
                <w:b/>
                <w:sz w:val="14"/>
                <w:szCs w:val="14"/>
              </w:rPr>
              <w:t>AND COACHING LEAVE</w:t>
            </w:r>
          </w:p>
        </w:tc>
        <w:tc>
          <w:tcPr>
            <w:tcW w:w="4253" w:type="dxa"/>
            <w:shd w:val="clear" w:color="auto" w:fill="auto"/>
            <w:tcMar>
              <w:top w:w="100" w:type="dxa"/>
              <w:left w:w="100" w:type="dxa"/>
              <w:bottom w:w="100" w:type="dxa"/>
              <w:right w:w="100" w:type="dxa"/>
            </w:tcMar>
          </w:tcPr>
          <w:p w14:paraId="17EA16C4" w14:textId="7E7E9A0C" w:rsidR="00703C8B" w:rsidRPr="00CE19D9" w:rsidRDefault="00703C8B" w:rsidP="00703C8B">
            <w:pPr>
              <w:widowControl w:val="0"/>
              <w:spacing w:line="228" w:lineRule="auto"/>
              <w:ind w:left="4" w:right="3" w:hanging="2"/>
              <w:rPr>
                <w:rFonts w:ascii="Times New Roman" w:eastAsia="Times New Roman" w:hAnsi="Times New Roman" w:cs="Times New Roman"/>
                <w:sz w:val="20"/>
                <w:szCs w:val="20"/>
              </w:rPr>
            </w:pPr>
            <w:r w:rsidRPr="00CE19D9">
              <w:rPr>
                <w:rFonts w:ascii="Times New Roman" w:eastAsia="Times New Roman" w:hAnsi="Times New Roman" w:cs="Times New Roman"/>
                <w:sz w:val="20"/>
                <w:szCs w:val="20"/>
              </w:rPr>
              <w:t xml:space="preserve">Athletic Directors, </w:t>
            </w:r>
            <w:r w:rsidRPr="00CE19D9">
              <w:rPr>
                <w:rFonts w:ascii="Times New Roman" w:eastAsia="Times New Roman" w:hAnsi="Times New Roman" w:cs="Times New Roman"/>
                <w:color w:val="FF0000"/>
                <w:sz w:val="20"/>
                <w:szCs w:val="20"/>
              </w:rPr>
              <w:t xml:space="preserve">Band Directors, </w:t>
            </w:r>
            <w:r w:rsidRPr="00CE19D9">
              <w:rPr>
                <w:rFonts w:ascii="Times New Roman" w:eastAsia="Times New Roman" w:hAnsi="Times New Roman" w:cs="Times New Roman"/>
                <w:sz w:val="20"/>
                <w:szCs w:val="20"/>
              </w:rPr>
              <w:t xml:space="preserve">and </w:t>
            </w:r>
            <w:r w:rsidRPr="00CE19D9">
              <w:rPr>
                <w:rFonts w:ascii="Times New Roman" w:eastAsia="Times New Roman" w:hAnsi="Times New Roman" w:cs="Times New Roman"/>
                <w:color w:val="FF0000"/>
                <w:sz w:val="20"/>
                <w:szCs w:val="20"/>
              </w:rPr>
              <w:t xml:space="preserve">Unit I member </w:t>
            </w:r>
            <w:r w:rsidRPr="00CE19D9">
              <w:rPr>
                <w:rFonts w:ascii="Times New Roman" w:eastAsia="Times New Roman" w:hAnsi="Times New Roman" w:cs="Times New Roman"/>
                <w:sz w:val="20"/>
                <w:szCs w:val="20"/>
              </w:rPr>
              <w:t xml:space="preserve">coaches </w:t>
            </w:r>
            <w:r w:rsidRPr="00CE19D9">
              <w:rPr>
                <w:rFonts w:ascii="Times New Roman" w:eastAsia="Times New Roman" w:hAnsi="Times New Roman" w:cs="Times New Roman"/>
                <w:strike/>
                <w:sz w:val="20"/>
                <w:szCs w:val="20"/>
              </w:rPr>
              <w:t xml:space="preserve">with less than 1500 students </w:t>
            </w:r>
            <w:r w:rsidRPr="00CE19D9">
              <w:rPr>
                <w:rFonts w:ascii="Times New Roman" w:eastAsia="Times New Roman" w:hAnsi="Times New Roman" w:cs="Times New Roman"/>
                <w:sz w:val="20"/>
                <w:szCs w:val="20"/>
              </w:rPr>
              <w:t xml:space="preserve">will be provided </w:t>
            </w:r>
            <w:r w:rsidRPr="00CE19D9">
              <w:rPr>
                <w:rFonts w:ascii="Times New Roman" w:eastAsia="Times New Roman" w:hAnsi="Times New Roman" w:cs="Times New Roman"/>
                <w:strike/>
                <w:sz w:val="20"/>
                <w:szCs w:val="20"/>
              </w:rPr>
              <w:t xml:space="preserve">six (6) </w:t>
            </w:r>
            <w:r w:rsidRPr="00CE19D9">
              <w:rPr>
                <w:rFonts w:ascii="Times New Roman" w:eastAsia="Times New Roman" w:hAnsi="Times New Roman" w:cs="Times New Roman"/>
                <w:color w:val="FF0000"/>
                <w:sz w:val="20"/>
                <w:szCs w:val="20"/>
              </w:rPr>
              <w:t xml:space="preserve">eight (8) </w:t>
            </w:r>
            <w:r w:rsidRPr="00CE19D9">
              <w:rPr>
                <w:rFonts w:ascii="Times New Roman" w:eastAsia="Times New Roman" w:hAnsi="Times New Roman" w:cs="Times New Roman"/>
                <w:sz w:val="20"/>
                <w:szCs w:val="20"/>
              </w:rPr>
              <w:t xml:space="preserve">days of professional leave annually. </w:t>
            </w:r>
            <w:r w:rsidRPr="00CE19D9">
              <w:rPr>
                <w:rFonts w:ascii="Times New Roman" w:eastAsia="Times New Roman" w:hAnsi="Times New Roman" w:cs="Times New Roman"/>
                <w:strike/>
                <w:sz w:val="20"/>
                <w:szCs w:val="20"/>
              </w:rPr>
              <w:t xml:space="preserve">Athletic Directors and coaches with more </w:t>
            </w:r>
            <w:r w:rsidRPr="00CE19D9">
              <w:rPr>
                <w:rFonts w:ascii="Times New Roman" w:eastAsia="Times New Roman" w:hAnsi="Times New Roman" w:cs="Times New Roman"/>
                <w:sz w:val="20"/>
                <w:szCs w:val="20"/>
              </w:rPr>
              <w:t xml:space="preserve"> </w:t>
            </w:r>
            <w:r w:rsidRPr="00CE19D9">
              <w:rPr>
                <w:rFonts w:ascii="Times New Roman" w:eastAsia="Times New Roman" w:hAnsi="Times New Roman" w:cs="Times New Roman"/>
                <w:strike/>
                <w:sz w:val="20"/>
                <w:szCs w:val="20"/>
              </w:rPr>
              <w:t xml:space="preserve">than 1500 students will be provided ten (10) days of professional leave annually. </w:t>
            </w:r>
            <w:r w:rsidRPr="00CE19D9">
              <w:rPr>
                <w:rFonts w:ascii="Times New Roman" w:eastAsia="Times New Roman" w:hAnsi="Times New Roman" w:cs="Times New Roman"/>
                <w:sz w:val="20"/>
                <w:szCs w:val="20"/>
              </w:rPr>
              <w:t xml:space="preserve">Use of leave days </w:t>
            </w:r>
            <w:r w:rsidRPr="00CE19D9">
              <w:rPr>
                <w:rFonts w:ascii="Times New Roman" w:eastAsia="Times New Roman" w:hAnsi="Times New Roman" w:cs="Times New Roman"/>
                <w:color w:val="FF0000"/>
                <w:sz w:val="20"/>
                <w:szCs w:val="20"/>
              </w:rPr>
              <w:t xml:space="preserve">is for the purpose of meeting the program requirements of the PGCPS athletic program only. Use of leave </w:t>
            </w:r>
            <w:r w:rsidRPr="00CE19D9">
              <w:rPr>
                <w:rFonts w:ascii="Times New Roman" w:eastAsia="Times New Roman" w:hAnsi="Times New Roman" w:cs="Times New Roman"/>
                <w:sz w:val="20"/>
                <w:szCs w:val="20"/>
              </w:rPr>
              <w:t>require</w:t>
            </w:r>
            <w:r w:rsidRPr="00CE19D9">
              <w:rPr>
                <w:rFonts w:ascii="Times New Roman" w:eastAsia="Times New Roman" w:hAnsi="Times New Roman" w:cs="Times New Roman"/>
                <w:color w:val="FF0000"/>
                <w:sz w:val="20"/>
                <w:szCs w:val="20"/>
              </w:rPr>
              <w:t xml:space="preserve">s </w:t>
            </w:r>
            <w:r w:rsidRPr="00CE19D9">
              <w:rPr>
                <w:rFonts w:ascii="Times New Roman" w:eastAsia="Times New Roman" w:hAnsi="Times New Roman" w:cs="Times New Roman"/>
                <w:sz w:val="20"/>
                <w:szCs w:val="20"/>
              </w:rPr>
              <w:t>prior approval of the school administration but shall not be unreasonably denied. Leave can be taken in hourly increments. The allotment will be available throughout the duration of this agreement.</w:t>
            </w:r>
          </w:p>
        </w:tc>
        <w:tc>
          <w:tcPr>
            <w:tcW w:w="4741" w:type="dxa"/>
            <w:shd w:val="clear" w:color="auto" w:fill="auto"/>
            <w:tcMar>
              <w:top w:w="100" w:type="dxa"/>
              <w:left w:w="100" w:type="dxa"/>
              <w:bottom w:w="100" w:type="dxa"/>
              <w:right w:w="100" w:type="dxa"/>
            </w:tcMar>
          </w:tcPr>
          <w:p w14:paraId="5EFA88B4" w14:textId="35442ABA" w:rsidR="00703C8B" w:rsidRPr="00CE19D9" w:rsidRDefault="00703C8B" w:rsidP="00703C8B">
            <w:pPr>
              <w:widowControl w:val="0"/>
              <w:spacing w:line="228" w:lineRule="auto"/>
              <w:ind w:left="2" w:right="181" w:firstLine="6"/>
              <w:jc w:val="both"/>
              <w:rPr>
                <w:rFonts w:ascii="Times New Roman" w:eastAsia="Times New Roman" w:hAnsi="Times New Roman" w:cs="Times New Roman"/>
                <w:sz w:val="20"/>
                <w:szCs w:val="20"/>
              </w:rPr>
            </w:pPr>
            <w:r w:rsidRPr="00CE19D9">
              <w:rPr>
                <w:rFonts w:ascii="Times New Roman" w:eastAsia="Times New Roman" w:hAnsi="Times New Roman" w:cs="Times New Roman"/>
                <w:sz w:val="20"/>
                <w:szCs w:val="20"/>
              </w:rPr>
              <w:t xml:space="preserve">Athletic Directors, </w:t>
            </w:r>
            <w:r w:rsidRPr="00CE19D9">
              <w:rPr>
                <w:rFonts w:ascii="Times New Roman" w:eastAsia="Times New Roman" w:hAnsi="Times New Roman" w:cs="Times New Roman"/>
                <w:strike/>
                <w:color w:val="FF0000"/>
                <w:sz w:val="20"/>
                <w:szCs w:val="20"/>
              </w:rPr>
              <w:t>Band Directors</w:t>
            </w:r>
            <w:r w:rsidRPr="00CE19D9">
              <w:rPr>
                <w:rFonts w:ascii="Times New Roman" w:eastAsia="Times New Roman" w:hAnsi="Times New Roman" w:cs="Times New Roman"/>
                <w:color w:val="FF0000"/>
                <w:sz w:val="20"/>
                <w:szCs w:val="20"/>
              </w:rPr>
              <w:t xml:space="preserve">, </w:t>
            </w:r>
            <w:r w:rsidRPr="00CE19D9">
              <w:rPr>
                <w:rFonts w:ascii="Times New Roman" w:eastAsia="Times New Roman" w:hAnsi="Times New Roman" w:cs="Times New Roman"/>
                <w:sz w:val="20"/>
                <w:szCs w:val="20"/>
              </w:rPr>
              <w:t xml:space="preserve">and </w:t>
            </w:r>
            <w:r w:rsidRPr="00CE19D9">
              <w:rPr>
                <w:rFonts w:ascii="Times New Roman" w:eastAsia="Times New Roman" w:hAnsi="Times New Roman" w:cs="Times New Roman"/>
                <w:color w:val="FF0000"/>
                <w:sz w:val="20"/>
                <w:szCs w:val="20"/>
              </w:rPr>
              <w:t xml:space="preserve">Unit I member </w:t>
            </w:r>
            <w:r w:rsidRPr="00CE19D9">
              <w:rPr>
                <w:rFonts w:ascii="Times New Roman" w:eastAsia="Times New Roman" w:hAnsi="Times New Roman" w:cs="Times New Roman"/>
                <w:sz w:val="20"/>
                <w:szCs w:val="20"/>
              </w:rPr>
              <w:t xml:space="preserve">coaches </w:t>
            </w:r>
            <w:r w:rsidRPr="00CE19D9">
              <w:rPr>
                <w:rFonts w:ascii="Times New Roman" w:eastAsia="Times New Roman" w:hAnsi="Times New Roman" w:cs="Times New Roman"/>
                <w:strike/>
                <w:sz w:val="20"/>
                <w:szCs w:val="20"/>
              </w:rPr>
              <w:t xml:space="preserve">with less than 1500 students </w:t>
            </w:r>
            <w:r w:rsidRPr="00CE19D9">
              <w:rPr>
                <w:rFonts w:ascii="Times New Roman" w:eastAsia="Times New Roman" w:hAnsi="Times New Roman" w:cs="Times New Roman"/>
                <w:sz w:val="20"/>
                <w:szCs w:val="20"/>
              </w:rPr>
              <w:t xml:space="preserve">will be provided </w:t>
            </w:r>
            <w:r w:rsidRPr="00CE19D9">
              <w:rPr>
                <w:rFonts w:ascii="Times New Roman" w:eastAsia="Times New Roman" w:hAnsi="Times New Roman" w:cs="Times New Roman"/>
                <w:color w:val="0000FF"/>
                <w:sz w:val="20"/>
                <w:szCs w:val="20"/>
              </w:rPr>
              <w:t>up to</w:t>
            </w:r>
            <w:r w:rsidRPr="00CE19D9">
              <w:rPr>
                <w:rFonts w:ascii="Times New Roman" w:eastAsia="Times New Roman" w:hAnsi="Times New Roman" w:cs="Times New Roman"/>
                <w:sz w:val="20"/>
                <w:szCs w:val="20"/>
              </w:rPr>
              <w:t xml:space="preserve"> </w:t>
            </w:r>
            <w:r w:rsidRPr="00CE19D9">
              <w:rPr>
                <w:rFonts w:ascii="Times New Roman" w:eastAsia="Times New Roman" w:hAnsi="Times New Roman" w:cs="Times New Roman"/>
                <w:strike/>
                <w:sz w:val="20"/>
                <w:szCs w:val="20"/>
              </w:rPr>
              <w:t xml:space="preserve">six (6) </w:t>
            </w:r>
            <w:r w:rsidRPr="00CE19D9">
              <w:rPr>
                <w:rFonts w:ascii="Times New Roman" w:eastAsia="Times New Roman" w:hAnsi="Times New Roman" w:cs="Times New Roman"/>
                <w:strike/>
                <w:color w:val="FF0000"/>
                <w:sz w:val="20"/>
                <w:szCs w:val="20"/>
              </w:rPr>
              <w:t>eight</w:t>
            </w:r>
            <w:r w:rsidRPr="00CE19D9">
              <w:rPr>
                <w:rFonts w:ascii="Times New Roman" w:eastAsia="Times New Roman" w:hAnsi="Times New Roman" w:cs="Times New Roman"/>
                <w:color w:val="FF0000"/>
                <w:sz w:val="20"/>
                <w:szCs w:val="20"/>
              </w:rPr>
              <w:t xml:space="preserve"> </w:t>
            </w:r>
            <w:r w:rsidRPr="00CE19D9">
              <w:rPr>
                <w:rFonts w:ascii="Times New Roman" w:eastAsia="Times New Roman" w:hAnsi="Times New Roman" w:cs="Times New Roman"/>
                <w:strike/>
                <w:color w:val="FF0000"/>
                <w:sz w:val="20"/>
                <w:szCs w:val="20"/>
              </w:rPr>
              <w:t>(8)</w:t>
            </w:r>
            <w:r w:rsidRPr="00CE19D9">
              <w:rPr>
                <w:rFonts w:ascii="Times New Roman" w:eastAsia="Times New Roman" w:hAnsi="Times New Roman" w:cs="Times New Roman"/>
                <w:color w:val="FF0000"/>
                <w:sz w:val="20"/>
                <w:szCs w:val="20"/>
              </w:rPr>
              <w:t xml:space="preserve"> </w:t>
            </w:r>
            <w:r w:rsidRPr="00CE19D9">
              <w:rPr>
                <w:rFonts w:ascii="Times New Roman" w:eastAsia="Times New Roman" w:hAnsi="Times New Roman" w:cs="Times New Roman"/>
                <w:color w:val="0000FF"/>
                <w:sz w:val="20"/>
                <w:szCs w:val="20"/>
              </w:rPr>
              <w:t>seven (7)</w:t>
            </w:r>
            <w:r w:rsidRPr="00CE19D9">
              <w:rPr>
                <w:rFonts w:ascii="Times New Roman" w:eastAsia="Times New Roman" w:hAnsi="Times New Roman" w:cs="Times New Roman"/>
                <w:color w:val="FF0000"/>
                <w:sz w:val="20"/>
                <w:szCs w:val="20"/>
              </w:rPr>
              <w:t xml:space="preserve"> </w:t>
            </w:r>
            <w:r w:rsidRPr="00CE19D9">
              <w:rPr>
                <w:rFonts w:ascii="Times New Roman" w:eastAsia="Times New Roman" w:hAnsi="Times New Roman" w:cs="Times New Roman"/>
                <w:sz w:val="20"/>
                <w:szCs w:val="20"/>
              </w:rPr>
              <w:t xml:space="preserve">days of professional leave annually. </w:t>
            </w:r>
            <w:r w:rsidRPr="00CE19D9">
              <w:rPr>
                <w:rFonts w:ascii="Times New Roman" w:eastAsia="Times New Roman" w:hAnsi="Times New Roman" w:cs="Times New Roman"/>
                <w:strike/>
                <w:sz w:val="20"/>
                <w:szCs w:val="20"/>
              </w:rPr>
              <w:t xml:space="preserve">Athletic Directors and coaches with more </w:t>
            </w:r>
            <w:r w:rsidRPr="00CE19D9">
              <w:rPr>
                <w:rFonts w:ascii="Times New Roman" w:eastAsia="Times New Roman" w:hAnsi="Times New Roman" w:cs="Times New Roman"/>
                <w:sz w:val="20"/>
                <w:szCs w:val="20"/>
              </w:rPr>
              <w:t xml:space="preserve"> </w:t>
            </w:r>
            <w:r w:rsidRPr="00CE19D9">
              <w:rPr>
                <w:rFonts w:ascii="Times New Roman" w:eastAsia="Times New Roman" w:hAnsi="Times New Roman" w:cs="Times New Roman"/>
                <w:strike/>
                <w:sz w:val="20"/>
                <w:szCs w:val="20"/>
              </w:rPr>
              <w:t>than 1500 students will be provided ten (10) days of professional leave annually.</w:t>
            </w:r>
            <w:r w:rsidRPr="00CE19D9">
              <w:rPr>
                <w:rFonts w:ascii="Times New Roman" w:eastAsia="Times New Roman" w:hAnsi="Times New Roman" w:cs="Times New Roman"/>
                <w:sz w:val="20"/>
                <w:szCs w:val="20"/>
              </w:rPr>
              <w:t xml:space="preserve"> Use of leave days </w:t>
            </w:r>
            <w:r w:rsidRPr="00CE19D9">
              <w:rPr>
                <w:rFonts w:ascii="Times New Roman" w:eastAsia="Times New Roman" w:hAnsi="Times New Roman" w:cs="Times New Roman"/>
                <w:color w:val="FF0000"/>
                <w:sz w:val="20"/>
                <w:szCs w:val="20"/>
              </w:rPr>
              <w:t xml:space="preserve">is for the purpose of meeting the program requirements of the PGCPS athletic program only. Use of leave </w:t>
            </w:r>
            <w:r w:rsidRPr="00CE19D9">
              <w:rPr>
                <w:rFonts w:ascii="Times New Roman" w:eastAsia="Times New Roman" w:hAnsi="Times New Roman" w:cs="Times New Roman"/>
                <w:sz w:val="20"/>
                <w:szCs w:val="20"/>
              </w:rPr>
              <w:t>require</w:t>
            </w:r>
            <w:r w:rsidRPr="00CE19D9">
              <w:rPr>
                <w:rFonts w:ascii="Times New Roman" w:eastAsia="Times New Roman" w:hAnsi="Times New Roman" w:cs="Times New Roman"/>
                <w:color w:val="FF0000"/>
                <w:sz w:val="20"/>
                <w:szCs w:val="20"/>
              </w:rPr>
              <w:t xml:space="preserve">s </w:t>
            </w:r>
            <w:r w:rsidRPr="00CE19D9">
              <w:rPr>
                <w:rFonts w:ascii="Times New Roman" w:eastAsia="Times New Roman" w:hAnsi="Times New Roman" w:cs="Times New Roman"/>
                <w:sz w:val="20"/>
                <w:szCs w:val="20"/>
              </w:rPr>
              <w:t>prior approval of the school administration but shall not be unreasonably denied. Leave can be taken in hourly increments. The allotment will be available throughout the duration of this agreement.</w:t>
            </w:r>
          </w:p>
          <w:p w14:paraId="0A781EB2" w14:textId="4C5B5CF2" w:rsidR="00703C8B" w:rsidRPr="00EE0CBA" w:rsidRDefault="00703C8B" w:rsidP="00703C8B">
            <w:pPr>
              <w:widowControl w:val="0"/>
              <w:spacing w:line="228" w:lineRule="auto"/>
              <w:ind w:right="212"/>
              <w:jc w:val="both"/>
              <w:rPr>
                <w:rFonts w:ascii="Times New Roman" w:eastAsia="Times New Roman" w:hAnsi="Times New Roman" w:cs="Times New Roman"/>
                <w:sz w:val="20"/>
                <w:szCs w:val="20"/>
              </w:rPr>
            </w:pPr>
            <w:r w:rsidRPr="00CE19D9">
              <w:rPr>
                <w:rFonts w:ascii="Times New Roman" w:eastAsia="Times New Roman" w:hAnsi="Times New Roman" w:cs="Times New Roman"/>
                <w:color w:val="0000FF"/>
                <w:sz w:val="20"/>
                <w:szCs w:val="20"/>
              </w:rPr>
              <w:t>*Monetary Item</w:t>
            </w:r>
          </w:p>
        </w:tc>
        <w:tc>
          <w:tcPr>
            <w:tcW w:w="4741" w:type="dxa"/>
          </w:tcPr>
          <w:p w14:paraId="13808EBC" w14:textId="77777777" w:rsidR="00703C8B" w:rsidRPr="00282DDF" w:rsidRDefault="00703C8B" w:rsidP="00703C8B">
            <w:pPr>
              <w:widowControl w:val="0"/>
              <w:spacing w:line="228" w:lineRule="auto"/>
              <w:ind w:left="3" w:right="128" w:hanging="1"/>
              <w:rPr>
                <w:rFonts w:ascii="Times New Roman" w:eastAsia="Times New Roman" w:hAnsi="Times New Roman" w:cs="Times New Roman"/>
                <w:b/>
                <w:bCs/>
                <w:color w:val="FF0000"/>
                <w:sz w:val="20"/>
                <w:szCs w:val="20"/>
              </w:rPr>
            </w:pPr>
            <w:r>
              <w:rPr>
                <w:rFonts w:ascii="Times New Roman" w:eastAsia="Times New Roman" w:hAnsi="Times New Roman" w:cs="Times New Roman"/>
                <w:b/>
                <w:bCs/>
                <w:color w:val="FF0000"/>
                <w:sz w:val="20"/>
                <w:szCs w:val="20"/>
              </w:rPr>
              <w:t>Hold to Original Proposal</w:t>
            </w:r>
          </w:p>
          <w:p w14:paraId="3D3E3CB3" w14:textId="45F086B5" w:rsidR="00703C8B" w:rsidRPr="000B6F68" w:rsidRDefault="00703C8B" w:rsidP="00703C8B">
            <w:pPr>
              <w:widowControl w:val="0"/>
              <w:spacing w:line="228" w:lineRule="auto"/>
              <w:ind w:left="3" w:right="128" w:hanging="1"/>
              <w:rPr>
                <w:rFonts w:ascii="Times New Roman" w:eastAsia="Times New Roman" w:hAnsi="Times New Roman" w:cs="Times New Roman"/>
                <w:sz w:val="20"/>
                <w:szCs w:val="20"/>
              </w:rPr>
            </w:pPr>
          </w:p>
        </w:tc>
        <w:tc>
          <w:tcPr>
            <w:tcW w:w="4265" w:type="dxa"/>
          </w:tcPr>
          <w:p w14:paraId="038562D0" w14:textId="375F1793" w:rsidR="00703C8B" w:rsidRDefault="5F9CAF05" w:rsidP="00703C8B">
            <w:pPr>
              <w:widowControl w:val="0"/>
              <w:spacing w:line="228" w:lineRule="auto"/>
              <w:ind w:left="3" w:right="128" w:hanging="1"/>
              <w:rPr>
                <w:rFonts w:ascii="Times New Roman" w:eastAsia="Times New Roman" w:hAnsi="Times New Roman" w:cs="Times New Roman"/>
                <w:b/>
                <w:bCs/>
                <w:color w:val="FF0000"/>
                <w:sz w:val="20"/>
                <w:szCs w:val="20"/>
              </w:rPr>
            </w:pPr>
            <w:r w:rsidRPr="5F9CAF05">
              <w:rPr>
                <w:rFonts w:ascii="Times New Roman" w:eastAsia="Times New Roman" w:hAnsi="Times New Roman" w:cs="Times New Roman"/>
                <w:b/>
                <w:bCs/>
                <w:color w:val="0737E3"/>
                <w:sz w:val="20"/>
                <w:szCs w:val="20"/>
              </w:rPr>
              <w:t>Hold to Previous Proposal</w:t>
            </w:r>
            <w:r w:rsidRPr="5F9CAF05">
              <w:rPr>
                <w:rFonts w:ascii="Times New Roman" w:eastAsia="Times New Roman" w:hAnsi="Times New Roman" w:cs="Times New Roman"/>
                <w:b/>
                <w:bCs/>
                <w:color w:val="FF0000"/>
                <w:sz w:val="20"/>
                <w:szCs w:val="20"/>
              </w:rPr>
              <w:t xml:space="preserve"> </w:t>
            </w:r>
          </w:p>
        </w:tc>
      </w:tr>
    </w:tbl>
    <w:p w14:paraId="5E3F8BBD" w14:textId="77777777" w:rsidR="00C16F64" w:rsidRDefault="00C16F64"/>
    <w:p w14:paraId="2C4040BF" w14:textId="77777777" w:rsidR="002460D4" w:rsidRDefault="002460D4" w:rsidP="5F9CAF05">
      <w:pPr>
        <w:jc w:val="center"/>
        <w:rPr>
          <w:rFonts w:ascii="Times New Roman" w:eastAsia="Times New Roman" w:hAnsi="Times New Roman" w:cs="Times New Roman"/>
          <w:b/>
          <w:bCs/>
          <w:color w:val="000000" w:themeColor="text1"/>
          <w:sz w:val="24"/>
          <w:szCs w:val="24"/>
        </w:rPr>
      </w:pPr>
    </w:p>
    <w:p w14:paraId="0A67EA71" w14:textId="77777777" w:rsidR="002460D4" w:rsidRDefault="002460D4" w:rsidP="5F9CAF05">
      <w:pPr>
        <w:jc w:val="center"/>
        <w:rPr>
          <w:rFonts w:ascii="Times New Roman" w:eastAsia="Times New Roman" w:hAnsi="Times New Roman" w:cs="Times New Roman"/>
          <w:b/>
          <w:bCs/>
          <w:color w:val="000000" w:themeColor="text1"/>
          <w:sz w:val="24"/>
          <w:szCs w:val="24"/>
        </w:rPr>
      </w:pPr>
    </w:p>
    <w:p w14:paraId="54D95A3F" w14:textId="77777777" w:rsidR="002460D4" w:rsidRDefault="002460D4" w:rsidP="5F9CAF05">
      <w:pPr>
        <w:jc w:val="center"/>
        <w:rPr>
          <w:rFonts w:ascii="Times New Roman" w:eastAsia="Times New Roman" w:hAnsi="Times New Roman" w:cs="Times New Roman"/>
          <w:b/>
          <w:bCs/>
          <w:color w:val="000000" w:themeColor="text1"/>
          <w:sz w:val="24"/>
          <w:szCs w:val="24"/>
        </w:rPr>
      </w:pPr>
    </w:p>
    <w:p w14:paraId="7E0C41A6" w14:textId="4F99A846" w:rsidR="5F9CAF05" w:rsidRDefault="5F9CAF05" w:rsidP="5F9CAF05">
      <w:pPr>
        <w:jc w:val="center"/>
      </w:pPr>
      <w:r w:rsidRPr="5F9CAF05">
        <w:rPr>
          <w:rFonts w:ascii="Times New Roman" w:eastAsia="Times New Roman" w:hAnsi="Times New Roman" w:cs="Times New Roman"/>
          <w:b/>
          <w:bCs/>
          <w:color w:val="000000" w:themeColor="text1"/>
          <w:sz w:val="24"/>
          <w:szCs w:val="24"/>
        </w:rPr>
        <w:t>PGCEA February 17, 2022 Proposals - PGCPS March 15, 2022 Response</w:t>
      </w:r>
    </w:p>
    <w:p w14:paraId="4E7F4217" w14:textId="4E0E3DB6" w:rsidR="5F9CAF05" w:rsidRDefault="5F9CAF05">
      <w:r>
        <w:br/>
      </w:r>
    </w:p>
    <w:tbl>
      <w:tblPr>
        <w:tblStyle w:val="TableGrid"/>
        <w:tblW w:w="0" w:type="auto"/>
        <w:tblLayout w:type="fixed"/>
        <w:tblLook w:val="06A0" w:firstRow="1" w:lastRow="0" w:firstColumn="1" w:lastColumn="0" w:noHBand="1" w:noVBand="1"/>
      </w:tblPr>
      <w:tblGrid>
        <w:gridCol w:w="8423"/>
        <w:gridCol w:w="9027"/>
      </w:tblGrid>
      <w:tr w:rsidR="5F9CAF05" w14:paraId="2EDE408F" w14:textId="77777777" w:rsidTr="002460D4">
        <w:tc>
          <w:tcPr>
            <w:tcW w:w="84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5F6673" w14:textId="3FD15C36" w:rsidR="5F9CAF05" w:rsidRDefault="5F9CAF05">
            <w:r w:rsidRPr="5F9CAF05">
              <w:rPr>
                <w:rFonts w:ascii="Times New Roman" w:eastAsia="Times New Roman" w:hAnsi="Times New Roman" w:cs="Times New Roman"/>
                <w:b/>
                <w:bCs/>
                <w:color w:val="000000" w:themeColor="text1"/>
              </w:rPr>
              <w:t>PGCEA 2.17.22 Proposals</w:t>
            </w:r>
          </w:p>
          <w:p w14:paraId="0F3B86F9" w14:textId="4611127B" w:rsidR="5F9CAF05" w:rsidRDefault="5F9CAF05">
            <w:r w:rsidRPr="5F9CAF05">
              <w:rPr>
                <w:rFonts w:ascii="Times New Roman" w:eastAsia="Times New Roman" w:hAnsi="Times New Roman" w:cs="Times New Roman"/>
                <w:b/>
                <w:bCs/>
                <w:color w:val="000000" w:themeColor="text1"/>
              </w:rPr>
              <w:t>Article</w:t>
            </w:r>
          </w:p>
        </w:tc>
        <w:tc>
          <w:tcPr>
            <w:tcW w:w="90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FEE17E" w14:textId="54F85955" w:rsidR="5F9CAF05" w:rsidRDefault="5F9CAF05">
            <w:r w:rsidRPr="5F9CAF05">
              <w:rPr>
                <w:rFonts w:ascii="Times New Roman" w:eastAsia="Times New Roman" w:hAnsi="Times New Roman" w:cs="Times New Roman"/>
                <w:b/>
                <w:bCs/>
                <w:color w:val="000000" w:themeColor="text1"/>
              </w:rPr>
              <w:t>PGCPS Response</w:t>
            </w:r>
          </w:p>
          <w:p w14:paraId="4D58BA1E" w14:textId="7DDFC597" w:rsidR="5F9CAF05" w:rsidRDefault="5F9CAF05">
            <w:r w:rsidRPr="5F9CAF05">
              <w:rPr>
                <w:rFonts w:ascii="Times New Roman" w:eastAsia="Times New Roman" w:hAnsi="Times New Roman" w:cs="Times New Roman"/>
                <w:b/>
                <w:bCs/>
                <w:color w:val="000000" w:themeColor="text1"/>
              </w:rPr>
              <w:t>Date 3.15.22</w:t>
            </w:r>
          </w:p>
        </w:tc>
      </w:tr>
      <w:tr w:rsidR="5F9CAF05" w14:paraId="305ED6A1" w14:textId="77777777" w:rsidTr="002460D4">
        <w:tc>
          <w:tcPr>
            <w:tcW w:w="84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9EE66D" w14:textId="4D245BBB" w:rsidR="5F9CAF05" w:rsidRDefault="5F9CAF05">
            <w:r>
              <w:br/>
            </w:r>
          </w:p>
          <w:p w14:paraId="380C3FE6" w14:textId="3ECF404D" w:rsidR="5F9CAF05" w:rsidRDefault="5F9CAF05">
            <w:r w:rsidRPr="5F9CAF05">
              <w:rPr>
                <w:rFonts w:ascii="Times New Roman" w:eastAsia="Times New Roman" w:hAnsi="Times New Roman" w:cs="Times New Roman"/>
                <w:color w:val="FF0000"/>
              </w:rPr>
              <w:t xml:space="preserve">Article 8 J. </w:t>
            </w:r>
          </w:p>
          <w:p w14:paraId="1BFDD5BA" w14:textId="45B6A029" w:rsidR="5F9CAF05" w:rsidRDefault="5F9CAF05" w:rsidP="5F9CAF05">
            <w:pPr>
              <w:ind w:left="5" w:hanging="5"/>
            </w:pPr>
            <w:r w:rsidRPr="5F9CAF05">
              <w:rPr>
                <w:rFonts w:ascii="Times New Roman" w:eastAsia="Times New Roman" w:hAnsi="Times New Roman" w:cs="Times New Roman"/>
                <w:color w:val="FF0000"/>
              </w:rPr>
              <w:t xml:space="preserve">Classroom teachers will not be compelled to administer more than one district created assessment per  subject per quarter. </w:t>
            </w:r>
          </w:p>
          <w:p w14:paraId="52B94FEE" w14:textId="047535AB" w:rsidR="5F9CAF05" w:rsidRDefault="5F9CAF05"/>
          <w:p w14:paraId="11A81B6B" w14:textId="41333A58" w:rsidR="5F9CAF05" w:rsidRDefault="5F9CAF05">
            <w:r w:rsidRPr="5F9CAF05">
              <w:rPr>
                <w:rFonts w:ascii="Times New Roman" w:eastAsia="Times New Roman" w:hAnsi="Times New Roman" w:cs="Times New Roman"/>
                <w:color w:val="000000" w:themeColor="text1"/>
              </w:rPr>
              <w:t xml:space="preserve">20.1 </w:t>
            </w:r>
            <w:r w:rsidRPr="5F9CAF05">
              <w:rPr>
                <w:rFonts w:ascii="Times New Roman" w:eastAsia="Times New Roman" w:hAnsi="Times New Roman" w:cs="Times New Roman"/>
                <w:color w:val="FF0000"/>
              </w:rPr>
              <w:t xml:space="preserve">STUDENT </w:t>
            </w:r>
            <w:r w:rsidRPr="5F9CAF05">
              <w:rPr>
                <w:rFonts w:ascii="Times New Roman" w:eastAsia="Times New Roman" w:hAnsi="Times New Roman" w:cs="Times New Roman"/>
                <w:color w:val="000000" w:themeColor="text1"/>
              </w:rPr>
              <w:t xml:space="preserve">TESTING AND SURVEY DATES  </w:t>
            </w:r>
          </w:p>
          <w:p w14:paraId="10939728" w14:textId="5784F749" w:rsidR="5F9CAF05" w:rsidRDefault="5F9CAF05" w:rsidP="5F9CAF05">
            <w:pPr>
              <w:ind w:left="360" w:hanging="360"/>
            </w:pPr>
            <w:r w:rsidRPr="5F9CAF05">
              <w:rPr>
                <w:rFonts w:ascii="Times New Roman" w:eastAsia="Times New Roman" w:hAnsi="Times New Roman" w:cs="Times New Roman"/>
                <w:color w:val="000000" w:themeColor="text1"/>
              </w:rPr>
              <w:t xml:space="preserve">A. PGCPS will publish testing and survey calendar dates and windows of all state and district  mandated tests and surveys, as well as required ELL testing, by September 15 of each school year  of this agreement. The published testing information will include the number of minutes required  for each district/state test. </w:t>
            </w:r>
            <w:r w:rsidRPr="5F9CAF05">
              <w:rPr>
                <w:rFonts w:ascii="Times New Roman" w:eastAsia="Times New Roman" w:hAnsi="Times New Roman" w:cs="Times New Roman"/>
                <w:color w:val="FF0000"/>
              </w:rPr>
              <w:t xml:space="preserve">This testing document will be shared with PGCEA. </w:t>
            </w:r>
            <w:r w:rsidRPr="5F9CAF05">
              <w:rPr>
                <w:rFonts w:ascii="Times New Roman" w:eastAsia="Times New Roman" w:hAnsi="Times New Roman" w:cs="Times New Roman"/>
                <w:color w:val="000000" w:themeColor="text1"/>
              </w:rPr>
              <w:t xml:space="preserve">This testing  information will be </w:t>
            </w:r>
            <w:r w:rsidRPr="5F9CAF05">
              <w:rPr>
                <w:rFonts w:ascii="Times New Roman" w:eastAsia="Times New Roman" w:hAnsi="Times New Roman" w:cs="Times New Roman"/>
                <w:color w:val="FF0000"/>
              </w:rPr>
              <w:t xml:space="preserve">publicly </w:t>
            </w:r>
            <w:r w:rsidRPr="5F9CAF05">
              <w:rPr>
                <w:rFonts w:ascii="Times New Roman" w:eastAsia="Times New Roman" w:hAnsi="Times New Roman" w:cs="Times New Roman"/>
                <w:color w:val="000000" w:themeColor="text1"/>
              </w:rPr>
              <w:t xml:space="preserve">shared through appropriate communication venues used by the  school system. </w:t>
            </w:r>
          </w:p>
          <w:p w14:paraId="0915F16E" w14:textId="4F772525" w:rsidR="5F9CAF05" w:rsidRDefault="5F9CAF05">
            <w:r>
              <w:br/>
            </w:r>
          </w:p>
          <w:p w14:paraId="471AD86B" w14:textId="28944B60" w:rsidR="5F9CAF05" w:rsidRDefault="5F9CAF05" w:rsidP="5F9CAF05">
            <w:pPr>
              <w:ind w:left="360" w:hanging="360"/>
            </w:pPr>
            <w:r w:rsidRPr="5F9CAF05">
              <w:rPr>
                <w:rFonts w:ascii="Times New Roman" w:eastAsia="Times New Roman" w:hAnsi="Times New Roman" w:cs="Times New Roman"/>
                <w:color w:val="FF0000"/>
              </w:rPr>
              <w:t xml:space="preserve">B. The total number of hours any PGCPS student spends on mandated state or local assessments  shall not exceed the maximum hours in the “More Learning, Less Testing Act of 2017” (SB 452). PGCPS shall be responsible for tracking this data. </w:t>
            </w:r>
          </w:p>
          <w:p w14:paraId="4ACD624C" w14:textId="004A07D7" w:rsidR="5F9CAF05" w:rsidRDefault="5F9CAF05"/>
          <w:p w14:paraId="478F6D94" w14:textId="40CA8B2D" w:rsidR="5F9CAF05" w:rsidRDefault="5F9CAF05" w:rsidP="5F9CAF05">
            <w:pPr>
              <w:ind w:left="355" w:hanging="355"/>
            </w:pPr>
            <w:r w:rsidRPr="5F9CAF05">
              <w:rPr>
                <w:rFonts w:ascii="Times New Roman" w:eastAsia="Times New Roman" w:hAnsi="Times New Roman" w:cs="Times New Roman"/>
                <w:color w:val="FF0000"/>
              </w:rPr>
              <w:t xml:space="preserve">C. Elementary schools will be provided substitute teachers to assist Kindergarten teachers with  responsibilities for administering baseline assessments during the initial fall assessments. The  classroom teachers and the school administration will determine collaboratively how the  assessment and instructional responsibilities are shared. </w:t>
            </w:r>
          </w:p>
          <w:p w14:paraId="2E47333F" w14:textId="6531BAD8" w:rsidR="5F9CAF05" w:rsidRDefault="5F9CAF05">
            <w:r>
              <w:br/>
            </w:r>
            <w:r>
              <w:br/>
            </w:r>
          </w:p>
          <w:p w14:paraId="14B737F0" w14:textId="318386DB" w:rsidR="5F9CAF05" w:rsidRDefault="5F9CAF05" w:rsidP="5F9CAF05">
            <w:pPr>
              <w:ind w:left="362" w:hanging="362"/>
            </w:pPr>
            <w:r w:rsidRPr="5F9CAF05">
              <w:rPr>
                <w:rFonts w:ascii="Times New Roman" w:eastAsia="Times New Roman" w:hAnsi="Times New Roman" w:cs="Times New Roman"/>
                <w:color w:val="FF0000"/>
              </w:rPr>
              <w:t xml:space="preserve">D. The loss of instructional planning time due to required testing should be minimized through  careful planning and staff input. Faculty Advisory Councils shall have input on the testing  schedule for their buildings. These schedules shall be completed before the end of the first grading quarter. </w:t>
            </w:r>
          </w:p>
          <w:p w14:paraId="02F5F05C" w14:textId="60824C65" w:rsidR="5F9CAF05" w:rsidRDefault="5F9CAF05">
            <w:r>
              <w:br/>
            </w:r>
            <w:r>
              <w:br/>
            </w:r>
          </w:p>
          <w:p w14:paraId="48E03C1A" w14:textId="66DEB567" w:rsidR="5F9CAF05" w:rsidRDefault="5F9CAF05" w:rsidP="5F9CAF05">
            <w:pPr>
              <w:ind w:left="360" w:hanging="360"/>
            </w:pPr>
            <w:r w:rsidRPr="5F9CAF05">
              <w:rPr>
                <w:rFonts w:ascii="Times New Roman" w:eastAsia="Times New Roman" w:hAnsi="Times New Roman" w:cs="Times New Roman"/>
                <w:color w:val="FF0000"/>
              </w:rPr>
              <w:t xml:space="preserve">E. PGCPS shall establish a committee to examine and make recommendations to reduce the time  spent on mandatory state and local assessments. This committee shall include a broad membership of stakeholders impacted by such tests. The committee will include but not be  limited to PGCPS administration, Unit I and other bargaining unit members, parents/caregivers,  students, and community members. The PGCEA president shall appoint the Unit I members. The Committee shall meet at least bi-monthly starting in September of 2022. The committee shall issue a report, including recommendations to the CEO, Board of Education, bargaining units and  the public by May 1 of each year. </w:t>
            </w:r>
          </w:p>
          <w:p w14:paraId="02C728C5" w14:textId="7862C29F" w:rsidR="5F9CAF05" w:rsidRDefault="5F9CAF05">
            <w:r>
              <w:br/>
            </w:r>
          </w:p>
        </w:tc>
        <w:tc>
          <w:tcPr>
            <w:tcW w:w="90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BB0D10" w14:textId="77777777" w:rsidR="000E7D7E" w:rsidRDefault="000E7D7E" w:rsidP="5F9CAF05">
            <w:pPr>
              <w:rPr>
                <w:color w:val="0737E3"/>
              </w:rPr>
            </w:pPr>
          </w:p>
          <w:p w14:paraId="74B68DE1" w14:textId="77777777" w:rsidR="000E7D7E" w:rsidRDefault="000E7D7E" w:rsidP="5F9CAF05">
            <w:pPr>
              <w:rPr>
                <w:color w:val="0737E3"/>
              </w:rPr>
            </w:pPr>
          </w:p>
          <w:p w14:paraId="21EB2351" w14:textId="61F0FA13" w:rsidR="5F9CAF05" w:rsidRDefault="5F9CAF05" w:rsidP="5F9CAF05">
            <w:pPr>
              <w:rPr>
                <w:color w:val="0737E3"/>
              </w:rPr>
            </w:pPr>
            <w:r w:rsidRPr="5F9CAF05">
              <w:rPr>
                <w:color w:val="0737E3"/>
              </w:rPr>
              <w:t>8J. Decline</w:t>
            </w:r>
          </w:p>
          <w:p w14:paraId="1D1A3956" w14:textId="31FFA56B" w:rsidR="5F9CAF05" w:rsidRDefault="5F9CAF05" w:rsidP="5F9CAF05">
            <w:pPr>
              <w:rPr>
                <w:color w:val="0737E3"/>
              </w:rPr>
            </w:pPr>
          </w:p>
          <w:p w14:paraId="6C4C1679" w14:textId="30843667" w:rsidR="5F9CAF05" w:rsidRDefault="5F9CAF05" w:rsidP="5F9CAF05">
            <w:pPr>
              <w:rPr>
                <w:color w:val="0737E3"/>
              </w:rPr>
            </w:pPr>
            <w:r w:rsidRPr="5F9CAF05">
              <w:rPr>
                <w:color w:val="0737E3"/>
              </w:rPr>
              <w:t>20.1 A – Agree</w:t>
            </w:r>
          </w:p>
          <w:p w14:paraId="29217E70" w14:textId="5C60B1F6" w:rsidR="5F9CAF05" w:rsidRDefault="5F9CAF05" w:rsidP="5F9CAF05">
            <w:pPr>
              <w:rPr>
                <w:color w:val="0737E3"/>
              </w:rPr>
            </w:pPr>
            <w:r w:rsidRPr="5F9CAF05">
              <w:rPr>
                <w:color w:val="0737E3"/>
              </w:rPr>
              <w:t>20.1B Agree</w:t>
            </w:r>
          </w:p>
          <w:p w14:paraId="0A1D2B24" w14:textId="415EB09C" w:rsidR="5F9CAF05" w:rsidRDefault="5F9CAF05" w:rsidP="5F9CAF05">
            <w:r w:rsidRPr="5F9CAF05">
              <w:t xml:space="preserve">20.1 C - </w:t>
            </w:r>
            <w:r w:rsidRPr="5F9CAF05">
              <w:rPr>
                <w:rFonts w:ascii="Times New Roman" w:eastAsia="Times New Roman" w:hAnsi="Times New Roman" w:cs="Times New Roman"/>
                <w:color w:val="FF0000"/>
              </w:rPr>
              <w:t>Elementary schools will be provided substitute teacher</w:t>
            </w:r>
            <w:r w:rsidRPr="5F9CAF05">
              <w:rPr>
                <w:rFonts w:ascii="Times New Roman" w:eastAsia="Times New Roman" w:hAnsi="Times New Roman" w:cs="Times New Roman"/>
                <w:strike/>
                <w:color w:val="FF0000"/>
              </w:rPr>
              <w:t>s</w:t>
            </w:r>
            <w:r w:rsidRPr="5F9CAF05">
              <w:rPr>
                <w:rFonts w:ascii="Times New Roman" w:eastAsia="Times New Roman" w:hAnsi="Times New Roman" w:cs="Times New Roman"/>
                <w:color w:val="FF0000"/>
              </w:rPr>
              <w:t xml:space="preserve"> </w:t>
            </w:r>
            <w:r w:rsidRPr="5F9CAF05">
              <w:rPr>
                <w:rFonts w:ascii="Times New Roman" w:eastAsia="Times New Roman" w:hAnsi="Times New Roman" w:cs="Times New Roman"/>
                <w:color w:val="0737E3"/>
              </w:rPr>
              <w:t>funding</w:t>
            </w:r>
            <w:r w:rsidRPr="5F9CAF05">
              <w:rPr>
                <w:rFonts w:ascii="Times New Roman" w:eastAsia="Times New Roman" w:hAnsi="Times New Roman" w:cs="Times New Roman"/>
                <w:color w:val="FF0000"/>
              </w:rPr>
              <w:t xml:space="preserve"> to assist Kindergarten teachers with  responsibilities for administering baseline assessments during the initial fall assessments. The  classroom teachers and the school administration will determine collaboratively how the  assessment and instructional responsibilities are shared.</w:t>
            </w:r>
          </w:p>
          <w:p w14:paraId="6E20CD98" w14:textId="5F28ABC6" w:rsidR="5F9CAF05" w:rsidRDefault="5F9CAF05" w:rsidP="5F9CAF05">
            <w:pPr>
              <w:rPr>
                <w:color w:val="0737E3"/>
              </w:rPr>
            </w:pPr>
            <w:r w:rsidRPr="5F9CAF05">
              <w:rPr>
                <w:color w:val="0737E3"/>
              </w:rPr>
              <w:t>20.1 D – Decline</w:t>
            </w:r>
          </w:p>
          <w:p w14:paraId="051AC6A5" w14:textId="2637166C" w:rsidR="5F9CAF05" w:rsidRDefault="5F9CAF05" w:rsidP="5F9CAF05">
            <w:pPr>
              <w:rPr>
                <w:color w:val="0737E3"/>
              </w:rPr>
            </w:pPr>
            <w:r w:rsidRPr="5F9CAF05">
              <w:rPr>
                <w:color w:val="0737E3"/>
              </w:rPr>
              <w:t>20.1 E - Decline</w:t>
            </w:r>
          </w:p>
        </w:tc>
      </w:tr>
      <w:tr w:rsidR="5F9CAF05" w14:paraId="69F51AEF" w14:textId="77777777" w:rsidTr="002460D4">
        <w:tc>
          <w:tcPr>
            <w:tcW w:w="84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0B5674" w14:textId="2691A639" w:rsidR="5F9CAF05" w:rsidRDefault="5F9CAF05">
            <w:r w:rsidRPr="5F9CAF05">
              <w:rPr>
                <w:rFonts w:ascii="Times New Roman" w:eastAsia="Times New Roman" w:hAnsi="Times New Roman" w:cs="Times New Roman"/>
                <w:color w:val="FF0000"/>
              </w:rPr>
              <w:t xml:space="preserve">Article 20. 2  </w:t>
            </w:r>
          </w:p>
          <w:p w14:paraId="52CFD63C" w14:textId="58E8B581" w:rsidR="5F9CAF05" w:rsidRDefault="5F9CAF05">
            <w:r w:rsidRPr="5F9CAF05">
              <w:rPr>
                <w:rFonts w:ascii="Times New Roman" w:eastAsia="Times New Roman" w:hAnsi="Times New Roman" w:cs="Times New Roman"/>
                <w:color w:val="FF0000"/>
              </w:rPr>
              <w:t xml:space="preserve">In subjects where the district has implemented a Quarterly Benchmark Exam, PGCPS will include  students’ scores on the report card. In subjects where there is a state assessment, PGCPS will include  students’ scores on the report card. </w:t>
            </w:r>
          </w:p>
        </w:tc>
        <w:tc>
          <w:tcPr>
            <w:tcW w:w="90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0F677A" w14:textId="2EEBB037" w:rsidR="5F9CAF05" w:rsidRDefault="5F9CAF05" w:rsidP="5F9CAF05">
            <w:pPr>
              <w:rPr>
                <w:color w:val="0737E3"/>
              </w:rPr>
            </w:pPr>
            <w:r w:rsidRPr="5F9CAF05">
              <w:rPr>
                <w:color w:val="0737E3"/>
              </w:rPr>
              <w:t>Decline</w:t>
            </w:r>
            <w:r>
              <w:br/>
            </w:r>
          </w:p>
        </w:tc>
      </w:tr>
      <w:tr w:rsidR="5F9CAF05" w14:paraId="7BE3991D" w14:textId="77777777" w:rsidTr="002460D4">
        <w:tc>
          <w:tcPr>
            <w:tcW w:w="84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47FC50" w14:textId="745CB115" w:rsidR="5F9CAF05" w:rsidRDefault="5F9CAF05">
            <w:r w:rsidRPr="5F9CAF05">
              <w:rPr>
                <w:rFonts w:ascii="Times New Roman" w:eastAsia="Times New Roman" w:hAnsi="Times New Roman" w:cs="Times New Roman"/>
                <w:color w:val="000000" w:themeColor="text1"/>
              </w:rPr>
              <w:t xml:space="preserve">Article 24. </w:t>
            </w:r>
            <w:r w:rsidRPr="5F9CAF05">
              <w:rPr>
                <w:rFonts w:ascii="Times New Roman" w:eastAsia="Times New Roman" w:hAnsi="Times New Roman" w:cs="Times New Roman"/>
                <w:strike/>
                <w:color w:val="000000" w:themeColor="text1"/>
              </w:rPr>
              <w:t xml:space="preserve">B. </w:t>
            </w:r>
            <w:r w:rsidRPr="5F9CAF05">
              <w:rPr>
                <w:rFonts w:ascii="Times New Roman" w:eastAsia="Times New Roman" w:hAnsi="Times New Roman" w:cs="Times New Roman"/>
                <w:color w:val="FF0000"/>
              </w:rPr>
              <w:t xml:space="preserve">D </w:t>
            </w:r>
          </w:p>
          <w:p w14:paraId="0AA6D18E" w14:textId="5C6D4F69" w:rsidR="5F9CAF05" w:rsidRDefault="5F9CAF05" w:rsidP="5F9CAF05">
            <w:r w:rsidRPr="5F9CAF05">
              <w:rPr>
                <w:rFonts w:ascii="Times New Roman" w:eastAsia="Times New Roman" w:hAnsi="Times New Roman" w:cs="Times New Roman"/>
                <w:color w:val="000000" w:themeColor="text1"/>
              </w:rPr>
              <w:t xml:space="preserve">The administration will </w:t>
            </w:r>
            <w:r w:rsidRPr="5F9CAF05">
              <w:rPr>
                <w:rFonts w:ascii="Times New Roman" w:eastAsia="Times New Roman" w:hAnsi="Times New Roman" w:cs="Times New Roman"/>
                <w:strike/>
                <w:color w:val="000000" w:themeColor="text1"/>
              </w:rPr>
              <w:t>continue to</w:t>
            </w:r>
            <w:r w:rsidRPr="5F9CAF05">
              <w:rPr>
                <w:rFonts w:ascii="Times New Roman" w:eastAsia="Times New Roman" w:hAnsi="Times New Roman" w:cs="Times New Roman"/>
                <w:color w:val="000000" w:themeColor="text1"/>
              </w:rPr>
              <w:t xml:space="preserve"> support the </w:t>
            </w:r>
            <w:r w:rsidRPr="5F9CAF05">
              <w:rPr>
                <w:rFonts w:ascii="Times New Roman" w:eastAsia="Times New Roman" w:hAnsi="Times New Roman" w:cs="Times New Roman"/>
                <w:strike/>
                <w:color w:val="000000" w:themeColor="text1"/>
              </w:rPr>
              <w:t xml:space="preserve">effort to implement </w:t>
            </w:r>
            <w:r w:rsidRPr="5F9CAF05">
              <w:rPr>
                <w:rFonts w:ascii="Times New Roman" w:eastAsia="Times New Roman" w:hAnsi="Times New Roman" w:cs="Times New Roman"/>
                <w:color w:val="FF0000"/>
              </w:rPr>
              <w:t xml:space="preserve">implementation of </w:t>
            </w:r>
            <w:r w:rsidRPr="5F9CAF05">
              <w:rPr>
                <w:rFonts w:ascii="Times New Roman" w:eastAsia="Times New Roman" w:hAnsi="Times New Roman" w:cs="Times New Roman"/>
                <w:color w:val="000000" w:themeColor="text1"/>
              </w:rPr>
              <w:t xml:space="preserve">Restorative  Practices </w:t>
            </w:r>
            <w:r w:rsidRPr="5F9CAF05">
              <w:rPr>
                <w:rFonts w:ascii="Times New Roman" w:eastAsia="Times New Roman" w:hAnsi="Times New Roman" w:cs="Times New Roman"/>
                <w:strike/>
                <w:color w:val="000000" w:themeColor="text1"/>
              </w:rPr>
              <w:t xml:space="preserve">in newly selected schools </w:t>
            </w:r>
            <w:r w:rsidRPr="5F9CAF05">
              <w:rPr>
                <w:rFonts w:ascii="Times New Roman" w:eastAsia="Times New Roman" w:hAnsi="Times New Roman" w:cs="Times New Roman"/>
                <w:color w:val="FF0000"/>
              </w:rPr>
              <w:t>at all PGCPS schools which reach a 75% threshold of Unit I members  support for becoming a restorative practices school. Staff in those schools not already using Restorative  Practices at the start of the 2022-2023 school year will be provided an overview of Restorative Practices  and will administer the readiness survey during the 2022-2023 school year</w:t>
            </w:r>
            <w:r w:rsidRPr="5F9CAF05">
              <w:rPr>
                <w:rFonts w:ascii="Times New Roman" w:eastAsia="Times New Roman" w:hAnsi="Times New Roman" w:cs="Times New Roman"/>
                <w:color w:val="000000" w:themeColor="text1"/>
              </w:rPr>
              <w:t xml:space="preserve">. The readiness survey will be  administered </w:t>
            </w:r>
            <w:r w:rsidRPr="5F9CAF05">
              <w:rPr>
                <w:rFonts w:ascii="Times New Roman" w:eastAsia="Times New Roman" w:hAnsi="Times New Roman" w:cs="Times New Roman"/>
                <w:strike/>
                <w:color w:val="000000" w:themeColor="text1"/>
              </w:rPr>
              <w:t xml:space="preserve">in selected schools </w:t>
            </w:r>
            <w:r w:rsidRPr="5F9CAF05">
              <w:rPr>
                <w:rFonts w:ascii="Times New Roman" w:eastAsia="Times New Roman" w:hAnsi="Times New Roman" w:cs="Times New Roman"/>
                <w:color w:val="000000" w:themeColor="text1"/>
              </w:rPr>
              <w:t xml:space="preserve">by the </w:t>
            </w:r>
            <w:r w:rsidRPr="5F9CAF05">
              <w:rPr>
                <w:rFonts w:ascii="Times New Roman" w:eastAsia="Times New Roman" w:hAnsi="Times New Roman" w:cs="Times New Roman"/>
                <w:color w:val="FF0000"/>
              </w:rPr>
              <w:t xml:space="preserve">school </w:t>
            </w:r>
            <w:r w:rsidRPr="5F9CAF05">
              <w:rPr>
                <w:rFonts w:ascii="Times New Roman" w:eastAsia="Times New Roman" w:hAnsi="Times New Roman" w:cs="Times New Roman"/>
                <w:color w:val="000000" w:themeColor="text1"/>
              </w:rPr>
              <w:t>administration and FAC with support from the PGCPS</w:t>
            </w:r>
          </w:p>
          <w:p w14:paraId="53AA628D" w14:textId="62C52781" w:rsidR="5F9CAF05" w:rsidRDefault="5F9CAF05">
            <w:r w:rsidRPr="5F9CAF05">
              <w:rPr>
                <w:rFonts w:ascii="Times New Roman" w:eastAsia="Times New Roman" w:hAnsi="Times New Roman" w:cs="Times New Roman"/>
                <w:color w:val="000000" w:themeColor="text1"/>
              </w:rPr>
              <w:t xml:space="preserve">Restorative Practices Coordinator to determine faculty support for becoming a Restorative Practice  School. Schools where a minimum of 75% of staff is in support of the school transitioning to a  Restorative Practice School will receive </w:t>
            </w:r>
            <w:r w:rsidRPr="5F9CAF05">
              <w:rPr>
                <w:rFonts w:ascii="Times New Roman" w:eastAsia="Times New Roman" w:hAnsi="Times New Roman" w:cs="Times New Roman"/>
                <w:strike/>
                <w:color w:val="000000" w:themeColor="text1"/>
              </w:rPr>
              <w:t xml:space="preserve">consideration of selection for </w:t>
            </w:r>
            <w:r w:rsidRPr="5F9CAF05">
              <w:rPr>
                <w:rFonts w:ascii="Times New Roman" w:eastAsia="Times New Roman" w:hAnsi="Times New Roman" w:cs="Times New Roman"/>
                <w:color w:val="FF0000"/>
              </w:rPr>
              <w:t xml:space="preserve">support for transition in </w:t>
            </w:r>
            <w:r w:rsidRPr="5F9CAF05">
              <w:rPr>
                <w:rFonts w:ascii="Times New Roman" w:eastAsia="Times New Roman" w:hAnsi="Times New Roman" w:cs="Times New Roman"/>
                <w:color w:val="000000" w:themeColor="text1"/>
              </w:rPr>
              <w:t>the  subsequent school year.</w:t>
            </w:r>
          </w:p>
        </w:tc>
        <w:tc>
          <w:tcPr>
            <w:tcW w:w="90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156EFC" w14:textId="03004E9A" w:rsidR="5F9CAF05" w:rsidRDefault="5F9CAF05">
            <w:r w:rsidRPr="5F9CAF05">
              <w:rPr>
                <w:color w:val="0737E3"/>
              </w:rPr>
              <w:t>Decline – maintain current language. The school system has articulated a 5yr growth plan for Restorative Practices.</w:t>
            </w:r>
            <w:r>
              <w:br/>
            </w:r>
          </w:p>
        </w:tc>
      </w:tr>
      <w:tr w:rsidR="5F9CAF05" w14:paraId="3F10FFED" w14:textId="77777777" w:rsidTr="002460D4">
        <w:tc>
          <w:tcPr>
            <w:tcW w:w="84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308056" w14:textId="2E391CF1" w:rsidR="5F9CAF05" w:rsidRDefault="5F9CAF05">
            <w:r w:rsidRPr="5F9CAF05">
              <w:rPr>
                <w:rFonts w:ascii="Times New Roman" w:eastAsia="Times New Roman" w:hAnsi="Times New Roman" w:cs="Times New Roman"/>
                <w:color w:val="000000" w:themeColor="text1"/>
              </w:rPr>
              <w:t xml:space="preserve">Article 24. </w:t>
            </w:r>
            <w:r w:rsidRPr="5F9CAF05">
              <w:rPr>
                <w:rFonts w:ascii="Times New Roman" w:eastAsia="Times New Roman" w:hAnsi="Times New Roman" w:cs="Times New Roman"/>
                <w:strike/>
                <w:color w:val="000000" w:themeColor="text1"/>
              </w:rPr>
              <w:t>C</w:t>
            </w:r>
            <w:r w:rsidRPr="5F9CAF05">
              <w:rPr>
                <w:rFonts w:ascii="Times New Roman" w:eastAsia="Times New Roman" w:hAnsi="Times New Roman" w:cs="Times New Roman"/>
                <w:color w:val="000000" w:themeColor="text1"/>
              </w:rPr>
              <w:t xml:space="preserve">. </w:t>
            </w:r>
            <w:r w:rsidRPr="5F9CAF05">
              <w:rPr>
                <w:rFonts w:ascii="Times New Roman" w:eastAsia="Times New Roman" w:hAnsi="Times New Roman" w:cs="Times New Roman"/>
                <w:color w:val="FF0000"/>
              </w:rPr>
              <w:t xml:space="preserve">E. </w:t>
            </w:r>
          </w:p>
          <w:p w14:paraId="41D71B29" w14:textId="20B56234" w:rsidR="5F9CAF05" w:rsidRDefault="5F9CAF05" w:rsidP="5F9CAF05">
            <w:pPr>
              <w:ind w:left="344" w:hanging="344"/>
            </w:pPr>
            <w:r w:rsidRPr="5F9CAF05">
              <w:rPr>
                <w:rFonts w:ascii="Times New Roman" w:eastAsia="Times New Roman" w:hAnsi="Times New Roman" w:cs="Times New Roman"/>
                <w:color w:val="000000" w:themeColor="text1"/>
              </w:rPr>
              <w:t xml:space="preserve">1. In schools transitioning to Restorative Practices, the district will provide principals with training  and support to facilitate effective planning and implementation.  </w:t>
            </w:r>
          </w:p>
          <w:p w14:paraId="66257BB9" w14:textId="448A0264" w:rsidR="5F9CAF05" w:rsidRDefault="5F9CAF05" w:rsidP="5F9CAF05">
            <w:pPr>
              <w:ind w:left="357" w:hanging="357"/>
            </w:pPr>
            <w:r w:rsidRPr="5F9CAF05">
              <w:rPr>
                <w:rFonts w:ascii="Times New Roman" w:eastAsia="Times New Roman" w:hAnsi="Times New Roman" w:cs="Times New Roman"/>
                <w:color w:val="000000" w:themeColor="text1"/>
              </w:rPr>
              <w:t xml:space="preserve">2. </w:t>
            </w:r>
            <w:r w:rsidRPr="5F9CAF05">
              <w:rPr>
                <w:rFonts w:ascii="Times New Roman" w:eastAsia="Times New Roman" w:hAnsi="Times New Roman" w:cs="Times New Roman"/>
                <w:color w:val="FF0000"/>
              </w:rPr>
              <w:t xml:space="preserve">In schools transitioning to Restorative Practices, staff members will be provided the full training,  including the financial support necessary, to successfully implement this approach throughout the  school. </w:t>
            </w:r>
          </w:p>
          <w:p w14:paraId="30328F6A" w14:textId="6C5ADF5B" w:rsidR="5F9CAF05" w:rsidRDefault="5F9CAF05" w:rsidP="5F9CAF05">
            <w:pPr>
              <w:ind w:left="354" w:hanging="354"/>
            </w:pPr>
            <w:r w:rsidRPr="5F9CAF05">
              <w:rPr>
                <w:rFonts w:ascii="Times New Roman" w:eastAsia="Times New Roman" w:hAnsi="Times New Roman" w:cs="Times New Roman"/>
                <w:color w:val="000000" w:themeColor="text1"/>
              </w:rPr>
              <w:t xml:space="preserve">3. </w:t>
            </w:r>
            <w:r w:rsidRPr="5F9CAF05">
              <w:rPr>
                <w:rFonts w:ascii="Times New Roman" w:eastAsia="Times New Roman" w:hAnsi="Times New Roman" w:cs="Times New Roman"/>
                <w:color w:val="FF0000"/>
              </w:rPr>
              <w:t xml:space="preserve">Staff new to schools that use restorative practices will be provided training and support in using  Restorative Practices.  </w:t>
            </w:r>
          </w:p>
        </w:tc>
        <w:tc>
          <w:tcPr>
            <w:tcW w:w="90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0585CA" w14:textId="2AC3068D" w:rsidR="5F9CAF05" w:rsidRDefault="5F9CAF05" w:rsidP="5F9CAF05">
            <w:r>
              <w:br/>
            </w:r>
            <w:r w:rsidRPr="5F9CAF05">
              <w:rPr>
                <w:color w:val="0737E3"/>
              </w:rPr>
              <w:t xml:space="preserve">Decline – maintain current language. </w:t>
            </w:r>
            <w:r>
              <w:br/>
            </w:r>
          </w:p>
          <w:p w14:paraId="2A90BD77" w14:textId="4053A915" w:rsidR="5F9CAF05" w:rsidRDefault="5F9CAF05" w:rsidP="5F9CAF05"/>
        </w:tc>
      </w:tr>
      <w:tr w:rsidR="5F9CAF05" w14:paraId="3F37B6F8" w14:textId="77777777" w:rsidTr="002460D4">
        <w:trPr>
          <w:trHeight w:val="2190"/>
        </w:trPr>
        <w:tc>
          <w:tcPr>
            <w:tcW w:w="84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2C5F81" w14:textId="05AE1AFA" w:rsidR="5F9CAF05" w:rsidRDefault="5F9CAF05">
            <w:r w:rsidRPr="5F9CAF05">
              <w:rPr>
                <w:rFonts w:ascii="Times New Roman" w:eastAsia="Times New Roman" w:hAnsi="Times New Roman" w:cs="Times New Roman"/>
                <w:color w:val="000000" w:themeColor="text1"/>
              </w:rPr>
              <w:t xml:space="preserve">Article 24. </w:t>
            </w:r>
            <w:r w:rsidRPr="5F9CAF05">
              <w:rPr>
                <w:rFonts w:ascii="Times New Roman" w:eastAsia="Times New Roman" w:hAnsi="Times New Roman" w:cs="Times New Roman"/>
                <w:strike/>
                <w:color w:val="000000" w:themeColor="text1"/>
              </w:rPr>
              <w:t>D</w:t>
            </w:r>
            <w:r w:rsidRPr="5F9CAF05">
              <w:rPr>
                <w:rFonts w:ascii="Times New Roman" w:eastAsia="Times New Roman" w:hAnsi="Times New Roman" w:cs="Times New Roman"/>
                <w:color w:val="000000" w:themeColor="text1"/>
              </w:rPr>
              <w:t xml:space="preserve">. </w:t>
            </w:r>
            <w:r w:rsidRPr="5F9CAF05">
              <w:rPr>
                <w:rFonts w:ascii="Times New Roman" w:eastAsia="Times New Roman" w:hAnsi="Times New Roman" w:cs="Times New Roman"/>
                <w:color w:val="FF0000"/>
              </w:rPr>
              <w:t xml:space="preserve">F. </w:t>
            </w:r>
          </w:p>
          <w:p w14:paraId="40DFC37F" w14:textId="0BF50CF3" w:rsidR="5F9CAF05" w:rsidRDefault="5F9CAF05" w:rsidP="5F9CAF05">
            <w:r w:rsidRPr="5F9CAF05">
              <w:rPr>
                <w:rFonts w:ascii="Times New Roman" w:eastAsia="Times New Roman" w:hAnsi="Times New Roman" w:cs="Times New Roman"/>
                <w:color w:val="FF0000"/>
              </w:rPr>
              <w:t>All schools using restorative practices shall be provided a Restorative Practices Coordinator</w:t>
            </w:r>
            <w:r w:rsidRPr="5F9CAF05">
              <w:rPr>
                <w:rFonts w:ascii="Times New Roman" w:eastAsia="Times New Roman" w:hAnsi="Times New Roman" w:cs="Times New Roman"/>
                <w:color w:val="000000" w:themeColor="text1"/>
              </w:rPr>
              <w:t xml:space="preserve">. The  Restorative Practices Coordinator </w:t>
            </w:r>
            <w:r w:rsidRPr="5F9CAF05">
              <w:rPr>
                <w:rFonts w:ascii="Times New Roman" w:eastAsia="Times New Roman" w:hAnsi="Times New Roman" w:cs="Times New Roman"/>
                <w:strike/>
                <w:color w:val="000000" w:themeColor="text1"/>
              </w:rPr>
              <w:t xml:space="preserve">will receive a compensatory emolument for his/her service </w:t>
            </w:r>
            <w:r w:rsidRPr="5F9CAF05">
              <w:rPr>
                <w:rFonts w:ascii="Times New Roman" w:eastAsia="Times New Roman" w:hAnsi="Times New Roman" w:cs="Times New Roman"/>
                <w:color w:val="FF0000"/>
              </w:rPr>
              <w:t>will be a full  time Unit I position</w:t>
            </w:r>
            <w:r w:rsidRPr="5F9CAF05">
              <w:rPr>
                <w:rFonts w:ascii="Times New Roman" w:eastAsia="Times New Roman" w:hAnsi="Times New Roman" w:cs="Times New Roman"/>
                <w:color w:val="000000" w:themeColor="text1"/>
              </w:rPr>
              <w:t xml:space="preserve">. </w:t>
            </w:r>
            <w:r w:rsidRPr="5F9CAF05">
              <w:rPr>
                <w:rFonts w:ascii="Times New Roman" w:eastAsia="Times New Roman" w:hAnsi="Times New Roman" w:cs="Times New Roman"/>
                <w:strike/>
                <w:color w:val="000000" w:themeColor="text1"/>
              </w:rPr>
              <w:t>Unit I members will have the first opportunity to apply for the position</w:t>
            </w:r>
            <w:r w:rsidRPr="5F9CAF05">
              <w:rPr>
                <w:rFonts w:ascii="Times New Roman" w:eastAsia="Times New Roman" w:hAnsi="Times New Roman" w:cs="Times New Roman"/>
                <w:color w:val="000000" w:themeColor="text1"/>
              </w:rPr>
              <w:t>.</w:t>
            </w:r>
          </w:p>
        </w:tc>
        <w:tc>
          <w:tcPr>
            <w:tcW w:w="90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825821" w14:textId="64837FA1" w:rsidR="5F9CAF05" w:rsidRDefault="5F9CAF05">
            <w:r w:rsidRPr="5F9CAF05">
              <w:rPr>
                <w:color w:val="0737E3"/>
              </w:rPr>
              <w:t xml:space="preserve">Decline – maintain current language. </w:t>
            </w:r>
            <w:r>
              <w:br/>
            </w:r>
          </w:p>
          <w:p w14:paraId="194C617B" w14:textId="53C0459E" w:rsidR="5F9CAF05" w:rsidRDefault="5F9CAF05">
            <w:r>
              <w:br/>
            </w:r>
          </w:p>
        </w:tc>
      </w:tr>
    </w:tbl>
    <w:p w14:paraId="4CF9BE22" w14:textId="423C6CF6" w:rsidR="5F9CAF05" w:rsidRDefault="5F9CAF05" w:rsidP="002460D4">
      <w:pPr>
        <w:jc w:val="center"/>
        <w:rPr>
          <w:b/>
          <w:bCs/>
        </w:rPr>
      </w:pPr>
    </w:p>
    <w:p w14:paraId="1F16C63A" w14:textId="77777777" w:rsidR="00854594" w:rsidRDefault="00854594" w:rsidP="5F9CAF05">
      <w:pPr>
        <w:rPr>
          <w:b/>
          <w:bCs/>
        </w:rPr>
      </w:pPr>
    </w:p>
    <w:p w14:paraId="15BF8924" w14:textId="77777777" w:rsidR="00854594" w:rsidRDefault="00854594" w:rsidP="5F9CAF05">
      <w:pPr>
        <w:rPr>
          <w:b/>
          <w:bCs/>
        </w:rPr>
      </w:pPr>
    </w:p>
    <w:p w14:paraId="546D2F81" w14:textId="77777777" w:rsidR="00854594" w:rsidRDefault="00854594" w:rsidP="5F9CAF05">
      <w:pPr>
        <w:rPr>
          <w:b/>
          <w:bCs/>
        </w:rPr>
      </w:pPr>
    </w:p>
    <w:p w14:paraId="357ACCA5" w14:textId="77777777" w:rsidR="00854594" w:rsidRDefault="00854594" w:rsidP="5F9CAF05">
      <w:pPr>
        <w:rPr>
          <w:b/>
          <w:bCs/>
        </w:rPr>
      </w:pPr>
    </w:p>
    <w:p w14:paraId="66EB4ED7" w14:textId="77777777" w:rsidR="00854594" w:rsidRDefault="00854594" w:rsidP="5F9CAF05">
      <w:pPr>
        <w:rPr>
          <w:b/>
          <w:bCs/>
        </w:rPr>
      </w:pPr>
    </w:p>
    <w:p w14:paraId="69ED0137" w14:textId="77777777" w:rsidR="00854594" w:rsidRDefault="00854594" w:rsidP="5F9CAF05">
      <w:pPr>
        <w:rPr>
          <w:b/>
          <w:bCs/>
        </w:rPr>
      </w:pPr>
    </w:p>
    <w:p w14:paraId="7917D6AE" w14:textId="77777777" w:rsidR="00854594" w:rsidRDefault="00854594" w:rsidP="5F9CAF05">
      <w:pPr>
        <w:rPr>
          <w:b/>
          <w:bCs/>
        </w:rPr>
      </w:pPr>
    </w:p>
    <w:p w14:paraId="19D5F847" w14:textId="77777777" w:rsidR="00854594" w:rsidRDefault="00854594" w:rsidP="5F9CAF05">
      <w:pPr>
        <w:rPr>
          <w:b/>
          <w:bCs/>
        </w:rPr>
      </w:pPr>
    </w:p>
    <w:p w14:paraId="343FC878" w14:textId="77777777" w:rsidR="00854594" w:rsidRDefault="00854594" w:rsidP="5F9CAF05">
      <w:pPr>
        <w:rPr>
          <w:b/>
          <w:bCs/>
        </w:rPr>
      </w:pPr>
    </w:p>
    <w:p w14:paraId="5D90FE29" w14:textId="77777777" w:rsidR="00854594" w:rsidRDefault="00854594" w:rsidP="5F9CAF05">
      <w:pPr>
        <w:rPr>
          <w:b/>
          <w:bCs/>
        </w:rPr>
      </w:pPr>
    </w:p>
    <w:p w14:paraId="46DE94F1" w14:textId="77777777" w:rsidR="00854594" w:rsidRDefault="00854594" w:rsidP="5F9CAF05">
      <w:pPr>
        <w:rPr>
          <w:b/>
          <w:bCs/>
        </w:rPr>
      </w:pPr>
    </w:p>
    <w:p w14:paraId="27393E9C" w14:textId="77777777" w:rsidR="00854594" w:rsidRDefault="00854594" w:rsidP="5F9CAF05">
      <w:pPr>
        <w:rPr>
          <w:b/>
          <w:bCs/>
        </w:rPr>
      </w:pPr>
    </w:p>
    <w:p w14:paraId="2724A435" w14:textId="77777777" w:rsidR="00854594" w:rsidRDefault="00854594" w:rsidP="5F9CAF05">
      <w:pPr>
        <w:rPr>
          <w:b/>
          <w:bCs/>
        </w:rPr>
      </w:pPr>
    </w:p>
    <w:p w14:paraId="27324B99" w14:textId="77777777" w:rsidR="00854594" w:rsidRDefault="00854594" w:rsidP="5F9CAF05">
      <w:pPr>
        <w:rPr>
          <w:b/>
          <w:bCs/>
        </w:rPr>
      </w:pPr>
    </w:p>
    <w:p w14:paraId="218B258A" w14:textId="77777777" w:rsidR="00854594" w:rsidRDefault="00854594" w:rsidP="5F9CAF05">
      <w:pPr>
        <w:rPr>
          <w:b/>
          <w:bCs/>
        </w:rPr>
      </w:pPr>
    </w:p>
    <w:p w14:paraId="1AC1E83A" w14:textId="77777777" w:rsidR="00854594" w:rsidRDefault="00854594" w:rsidP="5F9CAF05">
      <w:pPr>
        <w:rPr>
          <w:b/>
          <w:bCs/>
        </w:rPr>
      </w:pPr>
    </w:p>
    <w:p w14:paraId="654B5A3B" w14:textId="77777777" w:rsidR="00854594" w:rsidRDefault="00854594" w:rsidP="5F9CAF05">
      <w:pPr>
        <w:rPr>
          <w:b/>
          <w:bCs/>
        </w:rPr>
      </w:pPr>
    </w:p>
    <w:p w14:paraId="7CE822EC" w14:textId="77777777" w:rsidR="00854594" w:rsidRDefault="00854594" w:rsidP="5F9CAF05">
      <w:pPr>
        <w:rPr>
          <w:b/>
          <w:bCs/>
        </w:rPr>
      </w:pPr>
    </w:p>
    <w:p w14:paraId="799A1331" w14:textId="77777777" w:rsidR="00854594" w:rsidRDefault="00854594" w:rsidP="5F9CAF05">
      <w:pPr>
        <w:rPr>
          <w:b/>
          <w:bCs/>
        </w:rPr>
      </w:pPr>
    </w:p>
    <w:p w14:paraId="5CA0A532" w14:textId="77777777" w:rsidR="00854594" w:rsidRDefault="00854594" w:rsidP="5F9CAF05">
      <w:pPr>
        <w:rPr>
          <w:b/>
          <w:bCs/>
        </w:rPr>
      </w:pPr>
    </w:p>
    <w:p w14:paraId="689B38B1" w14:textId="77777777" w:rsidR="00854594" w:rsidRDefault="00854594" w:rsidP="5F9CAF05">
      <w:pPr>
        <w:rPr>
          <w:b/>
          <w:bCs/>
        </w:rPr>
      </w:pPr>
    </w:p>
    <w:p w14:paraId="57747999" w14:textId="77777777" w:rsidR="00854594" w:rsidRDefault="00854594" w:rsidP="5F9CAF05">
      <w:pPr>
        <w:rPr>
          <w:b/>
          <w:bCs/>
        </w:rPr>
      </w:pPr>
    </w:p>
    <w:p w14:paraId="347FB7A4" w14:textId="77777777" w:rsidR="00854594" w:rsidRDefault="00854594" w:rsidP="5F9CAF05">
      <w:pPr>
        <w:rPr>
          <w:b/>
          <w:bCs/>
        </w:rPr>
      </w:pPr>
    </w:p>
    <w:p w14:paraId="10B848E2" w14:textId="77777777" w:rsidR="00854594" w:rsidRDefault="00854594" w:rsidP="5F9CAF05">
      <w:pPr>
        <w:rPr>
          <w:b/>
          <w:bCs/>
        </w:rPr>
      </w:pPr>
    </w:p>
    <w:p w14:paraId="4BDF03C1" w14:textId="77777777" w:rsidR="00854594" w:rsidRDefault="00854594" w:rsidP="5F9CAF05">
      <w:pPr>
        <w:rPr>
          <w:b/>
          <w:bCs/>
        </w:rPr>
      </w:pPr>
    </w:p>
    <w:p w14:paraId="209EBC67" w14:textId="08D0C33F" w:rsidR="5F9CAF05" w:rsidRDefault="5F9CAF05" w:rsidP="5F9CAF05">
      <w:pPr>
        <w:rPr>
          <w:b/>
          <w:bCs/>
        </w:rPr>
      </w:pPr>
      <w:r w:rsidRPr="5F9CAF05">
        <w:rPr>
          <w:b/>
          <w:bCs/>
        </w:rPr>
        <w:t>PGCPS Proposals March 15, 2022</w:t>
      </w:r>
    </w:p>
    <w:p w14:paraId="39036B1E" w14:textId="77B78462" w:rsidR="5F9CAF05" w:rsidRDefault="5F9CAF05" w:rsidP="5F9CAF05">
      <w:pPr>
        <w:rPr>
          <w:b/>
          <w:bCs/>
        </w:rPr>
      </w:pPr>
    </w:p>
    <w:tbl>
      <w:tblPr>
        <w:tblStyle w:val="TableGrid"/>
        <w:tblW w:w="18982" w:type="dxa"/>
        <w:tblLayout w:type="fixed"/>
        <w:tblLook w:val="06A0" w:firstRow="1" w:lastRow="0" w:firstColumn="1" w:lastColumn="0" w:noHBand="1" w:noVBand="1"/>
      </w:tblPr>
      <w:tblGrid>
        <w:gridCol w:w="1637"/>
        <w:gridCol w:w="1138"/>
        <w:gridCol w:w="1435"/>
        <w:gridCol w:w="902"/>
        <w:gridCol w:w="820"/>
        <w:gridCol w:w="3905"/>
        <w:gridCol w:w="9145"/>
      </w:tblGrid>
      <w:tr w:rsidR="5F9CAF05" w14:paraId="21727B36" w14:textId="77777777" w:rsidTr="001E37FA">
        <w:trPr>
          <w:trHeight w:val="315"/>
        </w:trPr>
        <w:tc>
          <w:tcPr>
            <w:tcW w:w="16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7543AF" w14:textId="56D3133D" w:rsidR="5F9CAF05" w:rsidRDefault="5F9CAF05" w:rsidP="5F9CAF05">
            <w:pPr>
              <w:jc w:val="center"/>
            </w:pPr>
            <w:r w:rsidRPr="5F9CAF05">
              <w:rPr>
                <w:b/>
                <w:bCs/>
                <w:sz w:val="20"/>
                <w:szCs w:val="20"/>
              </w:rPr>
              <w:t>Article</w:t>
            </w:r>
          </w:p>
        </w:tc>
        <w:tc>
          <w:tcPr>
            <w:tcW w:w="1138" w:type="dxa"/>
            <w:tcBorders>
              <w:top w:val="single" w:sz="6" w:space="0" w:color="000000" w:themeColor="text1"/>
              <w:left w:val="single" w:sz="6" w:space="0" w:color="CCCCCC"/>
              <w:bottom w:val="single" w:sz="6" w:space="0" w:color="000000" w:themeColor="text1"/>
              <w:right w:val="single" w:sz="6" w:space="0" w:color="000000" w:themeColor="text1"/>
            </w:tcBorders>
          </w:tcPr>
          <w:p w14:paraId="60DBAEF4" w14:textId="325F9E2F" w:rsidR="5F9CAF05" w:rsidRDefault="5F9CAF05" w:rsidP="5F9CAF05">
            <w:pPr>
              <w:jc w:val="center"/>
            </w:pPr>
            <w:r w:rsidRPr="5F9CAF05">
              <w:rPr>
                <w:b/>
                <w:bCs/>
                <w:sz w:val="20"/>
                <w:szCs w:val="20"/>
              </w:rPr>
              <w:t>Section</w:t>
            </w:r>
          </w:p>
        </w:tc>
        <w:tc>
          <w:tcPr>
            <w:tcW w:w="1435" w:type="dxa"/>
            <w:tcBorders>
              <w:top w:val="single" w:sz="6" w:space="0" w:color="000000" w:themeColor="text1"/>
              <w:left w:val="single" w:sz="6" w:space="0" w:color="CCCCCC"/>
              <w:bottom w:val="single" w:sz="6" w:space="0" w:color="000000" w:themeColor="text1"/>
              <w:right w:val="single" w:sz="6" w:space="0" w:color="000000" w:themeColor="text1"/>
            </w:tcBorders>
          </w:tcPr>
          <w:p w14:paraId="7F7AEF3D" w14:textId="732B840C" w:rsidR="5F9CAF05" w:rsidRDefault="5F9CAF05" w:rsidP="5F9CAF05">
            <w:pPr>
              <w:jc w:val="center"/>
            </w:pPr>
            <w:r w:rsidRPr="5F9CAF05">
              <w:rPr>
                <w:b/>
                <w:bCs/>
                <w:sz w:val="20"/>
                <w:szCs w:val="20"/>
              </w:rPr>
              <w:t>Title</w:t>
            </w:r>
          </w:p>
        </w:tc>
        <w:tc>
          <w:tcPr>
            <w:tcW w:w="902" w:type="dxa"/>
            <w:tcBorders>
              <w:top w:val="single" w:sz="6" w:space="0" w:color="000000" w:themeColor="text1"/>
              <w:left w:val="single" w:sz="6" w:space="0" w:color="CCCCCC"/>
              <w:bottom w:val="single" w:sz="6" w:space="0" w:color="000000" w:themeColor="text1"/>
              <w:right w:val="single" w:sz="6" w:space="0" w:color="000000" w:themeColor="text1"/>
            </w:tcBorders>
          </w:tcPr>
          <w:p w14:paraId="58248734" w14:textId="20B0E2DA" w:rsidR="5F9CAF05" w:rsidRDefault="5F9CAF05" w:rsidP="5F9CAF05">
            <w:pPr>
              <w:jc w:val="center"/>
            </w:pPr>
            <w:r w:rsidRPr="5F9CAF05">
              <w:rPr>
                <w:b/>
                <w:bCs/>
                <w:sz w:val="20"/>
                <w:szCs w:val="20"/>
              </w:rPr>
              <w:t>Alpha</w:t>
            </w:r>
          </w:p>
        </w:tc>
        <w:tc>
          <w:tcPr>
            <w:tcW w:w="820" w:type="dxa"/>
            <w:tcBorders>
              <w:top w:val="single" w:sz="6" w:space="0" w:color="000000" w:themeColor="text1"/>
              <w:left w:val="single" w:sz="6" w:space="0" w:color="CCCCCC"/>
              <w:bottom w:val="single" w:sz="6" w:space="0" w:color="000000" w:themeColor="text1"/>
              <w:right w:val="single" w:sz="6" w:space="0" w:color="000000" w:themeColor="text1"/>
            </w:tcBorders>
          </w:tcPr>
          <w:p w14:paraId="07BF6F1F" w14:textId="4162CFF5" w:rsidR="5F9CAF05" w:rsidRDefault="5F9CAF05" w:rsidP="5F9CAF05">
            <w:pPr>
              <w:jc w:val="center"/>
            </w:pPr>
            <w:r w:rsidRPr="5F9CAF05">
              <w:rPr>
                <w:b/>
                <w:bCs/>
                <w:sz w:val="20"/>
                <w:szCs w:val="20"/>
              </w:rPr>
              <w:t>Number (&amp; letter if applicable)</w:t>
            </w:r>
          </w:p>
        </w:tc>
        <w:tc>
          <w:tcPr>
            <w:tcW w:w="3905" w:type="dxa"/>
            <w:tcBorders>
              <w:top w:val="single" w:sz="6" w:space="0" w:color="000000" w:themeColor="text1"/>
              <w:left w:val="single" w:sz="6" w:space="0" w:color="CCCCCC"/>
              <w:bottom w:val="single" w:sz="6" w:space="0" w:color="000000" w:themeColor="text1"/>
              <w:right w:val="single" w:sz="6" w:space="0" w:color="000000" w:themeColor="text1"/>
            </w:tcBorders>
          </w:tcPr>
          <w:p w14:paraId="74DB037C" w14:textId="1DFADA8A" w:rsidR="5F9CAF05" w:rsidRDefault="5F9CAF05" w:rsidP="5F9CAF05">
            <w:pPr>
              <w:jc w:val="center"/>
            </w:pPr>
            <w:r w:rsidRPr="5F9CAF05">
              <w:rPr>
                <w:b/>
                <w:bCs/>
                <w:sz w:val="20"/>
                <w:szCs w:val="20"/>
              </w:rPr>
              <w:t>Current language</w:t>
            </w:r>
          </w:p>
        </w:tc>
        <w:tc>
          <w:tcPr>
            <w:tcW w:w="9145" w:type="dxa"/>
            <w:tcBorders>
              <w:top w:val="single" w:sz="6" w:space="0" w:color="000000" w:themeColor="text1"/>
              <w:left w:val="single" w:sz="6" w:space="0" w:color="CCCCCC"/>
              <w:bottom w:val="single" w:sz="6" w:space="0" w:color="000000" w:themeColor="text1"/>
              <w:right w:val="single" w:sz="6" w:space="0" w:color="000000" w:themeColor="text1"/>
            </w:tcBorders>
          </w:tcPr>
          <w:p w14:paraId="6E89B928" w14:textId="3EBC3C51" w:rsidR="5F9CAF05" w:rsidRDefault="5F9CAF05" w:rsidP="5F9CAF05">
            <w:pPr>
              <w:jc w:val="center"/>
            </w:pPr>
            <w:r w:rsidRPr="5F9CAF05">
              <w:rPr>
                <w:b/>
                <w:bCs/>
                <w:sz w:val="20"/>
                <w:szCs w:val="20"/>
              </w:rPr>
              <w:t>PGCPS Recommendation</w:t>
            </w:r>
          </w:p>
          <w:p w14:paraId="48A6B5BF" w14:textId="3B061961" w:rsidR="5F9CAF05" w:rsidRDefault="5F9CAF05" w:rsidP="5F9CAF05">
            <w:pPr>
              <w:jc w:val="center"/>
              <w:rPr>
                <w:b/>
                <w:bCs/>
                <w:sz w:val="20"/>
                <w:szCs w:val="20"/>
              </w:rPr>
            </w:pPr>
            <w:r w:rsidRPr="5F9CAF05">
              <w:rPr>
                <w:b/>
                <w:bCs/>
                <w:sz w:val="20"/>
                <w:szCs w:val="20"/>
              </w:rPr>
              <w:t>March 15, 2022</w:t>
            </w:r>
          </w:p>
        </w:tc>
      </w:tr>
      <w:tr w:rsidR="5F9CAF05" w14:paraId="064EDEA8" w14:textId="77777777" w:rsidTr="001E37FA">
        <w:trPr>
          <w:trHeight w:val="7500"/>
        </w:trPr>
        <w:tc>
          <w:tcPr>
            <w:tcW w:w="1637" w:type="dxa"/>
            <w:tcBorders>
              <w:top w:val="single" w:sz="6" w:space="0" w:color="CCCCCC"/>
              <w:left w:val="single" w:sz="6" w:space="0" w:color="000000" w:themeColor="text1"/>
              <w:bottom w:val="single" w:sz="6" w:space="0" w:color="000000" w:themeColor="text1"/>
              <w:right w:val="single" w:sz="6" w:space="0" w:color="000000" w:themeColor="text1"/>
            </w:tcBorders>
            <w:shd w:val="clear" w:color="auto" w:fill="FFFFFF" w:themeFill="background1"/>
          </w:tcPr>
          <w:p w14:paraId="0827F9AC" w14:textId="0AB12047" w:rsidR="5F9CAF05" w:rsidRDefault="5F9CAF05" w:rsidP="5F9CAF05">
            <w:pPr>
              <w:jc w:val="right"/>
            </w:pPr>
            <w:r w:rsidRPr="5F9CAF05">
              <w:rPr>
                <w:sz w:val="20"/>
                <w:szCs w:val="20"/>
              </w:rPr>
              <w:t>17</w:t>
            </w:r>
          </w:p>
        </w:tc>
        <w:tc>
          <w:tcPr>
            <w:tcW w:w="1138" w:type="dxa"/>
            <w:tcBorders>
              <w:top w:val="single" w:sz="6" w:space="0" w:color="CCCCCC"/>
              <w:left w:val="single" w:sz="6" w:space="0" w:color="CCCCCC"/>
              <w:bottom w:val="single" w:sz="6" w:space="0" w:color="000000" w:themeColor="text1"/>
              <w:right w:val="single" w:sz="6" w:space="0" w:color="000000" w:themeColor="text1"/>
            </w:tcBorders>
            <w:shd w:val="clear" w:color="auto" w:fill="FFFFFF" w:themeFill="background1"/>
          </w:tcPr>
          <w:p w14:paraId="2CC97B35" w14:textId="5B8101B4" w:rsidR="5F9CAF05" w:rsidRDefault="5F9CAF05"/>
        </w:tc>
        <w:tc>
          <w:tcPr>
            <w:tcW w:w="1435" w:type="dxa"/>
            <w:tcBorders>
              <w:top w:val="single" w:sz="6" w:space="0" w:color="CCCCCC"/>
              <w:left w:val="single" w:sz="6" w:space="0" w:color="CCCCCC"/>
              <w:bottom w:val="single" w:sz="6" w:space="0" w:color="000000" w:themeColor="text1"/>
              <w:right w:val="single" w:sz="6" w:space="0" w:color="000000" w:themeColor="text1"/>
            </w:tcBorders>
            <w:shd w:val="clear" w:color="auto" w:fill="FFFFFF" w:themeFill="background1"/>
          </w:tcPr>
          <w:p w14:paraId="6CAEB905" w14:textId="7A11CB8F" w:rsidR="5F9CAF05" w:rsidRDefault="5F9CAF05">
            <w:r w:rsidRPr="5F9CAF05">
              <w:rPr>
                <w:sz w:val="20"/>
                <w:szCs w:val="20"/>
              </w:rPr>
              <w:t>Return from Extended Leaves of Absence</w:t>
            </w:r>
          </w:p>
        </w:tc>
        <w:tc>
          <w:tcPr>
            <w:tcW w:w="902" w:type="dxa"/>
            <w:tcBorders>
              <w:top w:val="single" w:sz="6" w:space="0" w:color="CCCCCC"/>
              <w:left w:val="single" w:sz="6" w:space="0" w:color="CCCCCC"/>
              <w:bottom w:val="single" w:sz="6" w:space="0" w:color="000000" w:themeColor="text1"/>
              <w:right w:val="single" w:sz="6" w:space="0" w:color="000000" w:themeColor="text1"/>
            </w:tcBorders>
            <w:shd w:val="clear" w:color="auto" w:fill="FFFFFF" w:themeFill="background1"/>
          </w:tcPr>
          <w:p w14:paraId="1D1F7AEB" w14:textId="4598CFEC" w:rsidR="5F9CAF05" w:rsidRDefault="5F9CAF05">
            <w:r w:rsidRPr="5F9CAF05">
              <w:rPr>
                <w:sz w:val="20"/>
                <w:szCs w:val="20"/>
              </w:rPr>
              <w:t>P</w:t>
            </w:r>
          </w:p>
        </w:tc>
        <w:tc>
          <w:tcPr>
            <w:tcW w:w="820" w:type="dxa"/>
            <w:tcBorders>
              <w:top w:val="single" w:sz="6" w:space="0" w:color="CCCCCC"/>
              <w:left w:val="single" w:sz="6" w:space="0" w:color="CCCCCC"/>
              <w:bottom w:val="single" w:sz="6" w:space="0" w:color="000000" w:themeColor="text1"/>
              <w:right w:val="single" w:sz="6" w:space="0" w:color="000000" w:themeColor="text1"/>
            </w:tcBorders>
            <w:shd w:val="clear" w:color="auto" w:fill="FFFFFF" w:themeFill="background1"/>
          </w:tcPr>
          <w:p w14:paraId="18C81D7A" w14:textId="67C3F9F7" w:rsidR="5F9CAF05" w:rsidRDefault="5F9CAF05"/>
        </w:tc>
        <w:tc>
          <w:tcPr>
            <w:tcW w:w="3905" w:type="dxa"/>
            <w:tcBorders>
              <w:top w:val="single" w:sz="6" w:space="0" w:color="CCCCCC"/>
              <w:left w:val="single" w:sz="6" w:space="0" w:color="CCCCCC"/>
              <w:bottom w:val="single" w:sz="6" w:space="0" w:color="000000" w:themeColor="text1"/>
              <w:right w:val="single" w:sz="6" w:space="0" w:color="000000" w:themeColor="text1"/>
            </w:tcBorders>
            <w:shd w:val="clear" w:color="auto" w:fill="FFFFFF" w:themeFill="background1"/>
          </w:tcPr>
          <w:p w14:paraId="2A06C92C" w14:textId="46BF360A" w:rsidR="5F9CAF05" w:rsidRDefault="5F9CAF05">
            <w:r w:rsidRPr="5F9CAF05">
              <w:rPr>
                <w:sz w:val="20"/>
                <w:szCs w:val="20"/>
              </w:rPr>
              <w:t xml:space="preserve">Unit I Members returning from authorized leave will be placed </w:t>
            </w:r>
            <w:r>
              <w:br/>
            </w:r>
            <w:r w:rsidRPr="5F9CAF05">
              <w:rPr>
                <w:sz w:val="20"/>
                <w:szCs w:val="20"/>
              </w:rPr>
              <w:t xml:space="preserve">in active pay status upon the first day they are eligible to return </w:t>
            </w:r>
            <w:r>
              <w:br/>
            </w:r>
            <w:r w:rsidRPr="5F9CAF05">
              <w:rPr>
                <w:sz w:val="20"/>
                <w:szCs w:val="20"/>
              </w:rPr>
              <w:t xml:space="preserve">to work as long as they provided written notice of their return </w:t>
            </w:r>
            <w:r>
              <w:br/>
            </w:r>
            <w:r w:rsidRPr="5F9CAF05">
              <w:rPr>
                <w:sz w:val="20"/>
                <w:szCs w:val="20"/>
              </w:rPr>
              <w:t xml:space="preserve">to work date to the Division of Human Resources at least ten </w:t>
            </w:r>
            <w:r>
              <w:br/>
            </w:r>
            <w:r w:rsidRPr="5F9CAF05">
              <w:rPr>
                <w:sz w:val="20"/>
                <w:szCs w:val="20"/>
              </w:rPr>
              <w:t xml:space="preserve">(10) work days prior to such return to work date. Return to work </w:t>
            </w:r>
            <w:r>
              <w:br/>
            </w:r>
            <w:r w:rsidRPr="5F9CAF05">
              <w:rPr>
                <w:sz w:val="20"/>
                <w:szCs w:val="20"/>
              </w:rPr>
              <w:t xml:space="preserve">must be approved by Absence Management. Upon placement </w:t>
            </w:r>
            <w:r>
              <w:br/>
            </w:r>
            <w:r w:rsidRPr="5F9CAF05">
              <w:rPr>
                <w:sz w:val="20"/>
                <w:szCs w:val="20"/>
              </w:rPr>
              <w:t xml:space="preserve">in active pay status, if no permanent assignment is available, </w:t>
            </w:r>
            <w:r>
              <w:br/>
            </w:r>
            <w:r w:rsidRPr="5F9CAF05">
              <w:rPr>
                <w:sz w:val="20"/>
                <w:szCs w:val="20"/>
              </w:rPr>
              <w:t xml:space="preserve">Unit I members may be assigned to perform substitute teaching </w:t>
            </w:r>
            <w:r>
              <w:br/>
            </w:r>
            <w:r w:rsidRPr="5F9CAF05">
              <w:rPr>
                <w:sz w:val="20"/>
                <w:szCs w:val="20"/>
              </w:rPr>
              <w:t xml:space="preserve">duties until such an assignment becomes available. In placing </w:t>
            </w:r>
            <w:r>
              <w:br/>
            </w:r>
            <w:r w:rsidRPr="5F9CAF05">
              <w:rPr>
                <w:sz w:val="20"/>
                <w:szCs w:val="20"/>
              </w:rPr>
              <w:t xml:space="preserve">Unit I members in such temporary substitute assignments, </w:t>
            </w:r>
            <w:r>
              <w:br/>
            </w:r>
            <w:r w:rsidRPr="5F9CAF05">
              <w:rPr>
                <w:sz w:val="20"/>
                <w:szCs w:val="20"/>
              </w:rPr>
              <w:t xml:space="preserve">Human Resources shall consider proximity to place of residence </w:t>
            </w:r>
            <w:r>
              <w:br/>
            </w:r>
            <w:r w:rsidRPr="5F9CAF05">
              <w:rPr>
                <w:sz w:val="20"/>
                <w:szCs w:val="20"/>
              </w:rPr>
              <w:t xml:space="preserve">and make every effort to avoid day to day assignments to </w:t>
            </w:r>
            <w:r>
              <w:br/>
            </w:r>
            <w:r w:rsidRPr="5F9CAF05">
              <w:rPr>
                <w:sz w:val="20"/>
                <w:szCs w:val="20"/>
              </w:rPr>
              <w:t xml:space="preserve">different locations. Unit I members will not receive formal annual </w:t>
            </w:r>
            <w:r>
              <w:br/>
            </w:r>
            <w:r w:rsidRPr="5F9CAF05">
              <w:rPr>
                <w:sz w:val="20"/>
                <w:szCs w:val="20"/>
              </w:rPr>
              <w:t xml:space="preserve">evaluations while performing such temporary substitute teaching </w:t>
            </w:r>
            <w:r>
              <w:br/>
            </w:r>
            <w:r w:rsidRPr="5F9CAF05">
              <w:rPr>
                <w:sz w:val="20"/>
                <w:szCs w:val="20"/>
              </w:rPr>
              <w:t xml:space="preserve">duties, but will be subject to normal performance monitoring. Unit </w:t>
            </w:r>
            <w:r>
              <w:br/>
            </w:r>
            <w:r w:rsidRPr="5F9CAF05">
              <w:rPr>
                <w:sz w:val="20"/>
                <w:szCs w:val="20"/>
              </w:rPr>
              <w:t xml:space="preserve">I members who have not provided written notice at least ten (10) </w:t>
            </w:r>
            <w:r>
              <w:br/>
            </w:r>
            <w:r w:rsidRPr="5F9CAF05">
              <w:rPr>
                <w:sz w:val="20"/>
                <w:szCs w:val="20"/>
              </w:rPr>
              <w:t xml:space="preserve">work days prior to their planned return to work date will, if they </w:t>
            </w:r>
            <w:r>
              <w:br/>
            </w:r>
            <w:r w:rsidRPr="5F9CAF05">
              <w:rPr>
                <w:sz w:val="20"/>
                <w:szCs w:val="20"/>
              </w:rPr>
              <w:t xml:space="preserve">have been approved by Absence Management for return to work, </w:t>
            </w:r>
            <w:r>
              <w:br/>
            </w:r>
            <w:r w:rsidRPr="5F9CAF05">
              <w:rPr>
                <w:sz w:val="20"/>
                <w:szCs w:val="20"/>
              </w:rPr>
              <w:t xml:space="preserve">be entitled to be placed in active pay status upon the eleventh </w:t>
            </w:r>
            <w:r>
              <w:br/>
            </w:r>
            <w:r w:rsidRPr="5F9CAF05">
              <w:rPr>
                <w:sz w:val="20"/>
                <w:szCs w:val="20"/>
              </w:rPr>
              <w:t xml:space="preserve">(11th) work day after such notice was provided; however, such </w:t>
            </w:r>
            <w:r>
              <w:br/>
            </w:r>
            <w:r w:rsidRPr="5F9CAF05">
              <w:rPr>
                <w:sz w:val="20"/>
                <w:szCs w:val="20"/>
              </w:rPr>
              <w:t xml:space="preserve">unit members may volunteer to perform substitute teaching duties </w:t>
            </w:r>
            <w:r>
              <w:br/>
            </w:r>
            <w:r w:rsidRPr="5F9CAF05">
              <w:rPr>
                <w:sz w:val="20"/>
                <w:szCs w:val="20"/>
              </w:rPr>
              <w:t xml:space="preserve">during this 10-day period and will be paid their regular rate of </w:t>
            </w:r>
            <w:r>
              <w:br/>
            </w:r>
            <w:r w:rsidRPr="5F9CAF05">
              <w:rPr>
                <w:sz w:val="20"/>
                <w:szCs w:val="20"/>
              </w:rPr>
              <w:t xml:space="preserve">pay if a substitute position is offered to them during this period. </w:t>
            </w:r>
            <w:r>
              <w:br/>
            </w:r>
            <w:r w:rsidRPr="5F9CAF05">
              <w:rPr>
                <w:sz w:val="20"/>
                <w:szCs w:val="20"/>
              </w:rPr>
              <w:t xml:space="preserve">Unit I members will be placed in the first available permanent </w:t>
            </w:r>
            <w:r>
              <w:br/>
            </w:r>
            <w:r w:rsidRPr="5F9CAF05">
              <w:rPr>
                <w:sz w:val="20"/>
                <w:szCs w:val="20"/>
              </w:rPr>
              <w:t xml:space="preserve">assignment in their area of certification for the remainder of that </w:t>
            </w:r>
            <w:r>
              <w:br/>
            </w:r>
            <w:r w:rsidRPr="5F9CAF05">
              <w:rPr>
                <w:sz w:val="20"/>
                <w:szCs w:val="20"/>
              </w:rPr>
              <w:t>duty year</w:t>
            </w:r>
          </w:p>
        </w:tc>
        <w:tc>
          <w:tcPr>
            <w:tcW w:w="9145" w:type="dxa"/>
            <w:tcBorders>
              <w:top w:val="single" w:sz="6" w:space="0" w:color="CCCCCC"/>
              <w:left w:val="single" w:sz="6" w:space="0" w:color="CCCCCC"/>
              <w:bottom w:val="single" w:sz="6" w:space="0" w:color="000000" w:themeColor="text1"/>
              <w:right w:val="single" w:sz="6" w:space="0" w:color="000000" w:themeColor="text1"/>
            </w:tcBorders>
            <w:shd w:val="clear" w:color="auto" w:fill="FFFFFF" w:themeFill="background1"/>
          </w:tcPr>
          <w:p w14:paraId="5925569C" w14:textId="747BDA6F" w:rsidR="5F9CAF05" w:rsidRDefault="5F9CAF05">
            <w:r w:rsidRPr="5F9CAF05">
              <w:rPr>
                <w:color w:val="000000" w:themeColor="text1"/>
                <w:sz w:val="20"/>
                <w:szCs w:val="20"/>
              </w:rPr>
              <w:t xml:space="preserve">Unit I Members returning from authorized leave will be placed </w:t>
            </w:r>
            <w:r>
              <w:br/>
            </w:r>
            <w:r w:rsidRPr="5F9CAF05">
              <w:rPr>
                <w:color w:val="000000" w:themeColor="text1"/>
                <w:sz w:val="20"/>
                <w:szCs w:val="20"/>
              </w:rPr>
              <w:t xml:space="preserve">in active pay status upon the first day they are eligible to return </w:t>
            </w:r>
            <w:r>
              <w:br/>
            </w:r>
            <w:r w:rsidRPr="5F9CAF05">
              <w:rPr>
                <w:color w:val="000000" w:themeColor="text1"/>
                <w:sz w:val="20"/>
                <w:szCs w:val="20"/>
              </w:rPr>
              <w:t xml:space="preserve">to work as long as they provided written notice of their return </w:t>
            </w:r>
            <w:r>
              <w:br/>
            </w:r>
            <w:r w:rsidRPr="5F9CAF05">
              <w:rPr>
                <w:color w:val="000000" w:themeColor="text1"/>
                <w:sz w:val="20"/>
                <w:szCs w:val="20"/>
              </w:rPr>
              <w:t xml:space="preserve">to work date to the Division of Human Resources at least ten </w:t>
            </w:r>
            <w:r>
              <w:br/>
            </w:r>
            <w:r w:rsidRPr="5F9CAF05">
              <w:rPr>
                <w:color w:val="000000" w:themeColor="text1"/>
                <w:sz w:val="20"/>
                <w:szCs w:val="20"/>
              </w:rPr>
              <w:t xml:space="preserve">(10) work days prior to such return to work date. Return to work </w:t>
            </w:r>
            <w:r>
              <w:br/>
            </w:r>
            <w:r w:rsidRPr="5F9CAF05">
              <w:rPr>
                <w:color w:val="000000" w:themeColor="text1"/>
                <w:sz w:val="20"/>
                <w:szCs w:val="20"/>
              </w:rPr>
              <w:t xml:space="preserve">must be approved by Absence Management. </w:t>
            </w:r>
            <w:r w:rsidRPr="5F9CAF05">
              <w:rPr>
                <w:strike/>
                <w:color w:val="000000" w:themeColor="text1"/>
                <w:sz w:val="20"/>
                <w:szCs w:val="20"/>
              </w:rPr>
              <w:t>"Upon placement</w:t>
            </w:r>
            <w:r>
              <w:br/>
            </w:r>
            <w:r w:rsidRPr="5F9CAF05">
              <w:rPr>
                <w:strike/>
                <w:color w:val="000000" w:themeColor="text1"/>
                <w:sz w:val="20"/>
                <w:szCs w:val="20"/>
              </w:rPr>
              <w:t>in active pay status, if no permanent assignment is available,</w:t>
            </w:r>
            <w:r>
              <w:br/>
            </w:r>
            <w:r w:rsidRPr="5F9CAF05">
              <w:rPr>
                <w:strike/>
                <w:color w:val="000000" w:themeColor="text1"/>
                <w:sz w:val="20"/>
                <w:szCs w:val="20"/>
              </w:rPr>
              <w:t>Unit I members may be assigned to perform substitute teaching</w:t>
            </w:r>
            <w:r>
              <w:br/>
            </w:r>
            <w:r w:rsidRPr="5F9CAF05">
              <w:rPr>
                <w:strike/>
                <w:color w:val="000000" w:themeColor="text1"/>
                <w:sz w:val="20"/>
                <w:szCs w:val="20"/>
              </w:rPr>
              <w:t>duties until such an assignment becomes available. In placing</w:t>
            </w:r>
            <w:r>
              <w:br/>
            </w:r>
            <w:r w:rsidRPr="5F9CAF05">
              <w:rPr>
                <w:strike/>
                <w:color w:val="000000" w:themeColor="text1"/>
                <w:sz w:val="20"/>
                <w:szCs w:val="20"/>
              </w:rPr>
              <w:t>Unit I members in such temporary substitute assignments,</w:t>
            </w:r>
            <w:r>
              <w:br/>
            </w:r>
            <w:r w:rsidRPr="5F9CAF05">
              <w:rPr>
                <w:strike/>
                <w:color w:val="000000" w:themeColor="text1"/>
                <w:sz w:val="20"/>
                <w:szCs w:val="20"/>
              </w:rPr>
              <w:t>Human Resources shall consider proximity to place of residence</w:t>
            </w:r>
            <w:r>
              <w:br/>
            </w:r>
            <w:r w:rsidRPr="5F9CAF05">
              <w:rPr>
                <w:strike/>
                <w:color w:val="000000" w:themeColor="text1"/>
                <w:sz w:val="20"/>
                <w:szCs w:val="20"/>
              </w:rPr>
              <w:t>and make every effort to avoid day to day assignments to</w:t>
            </w:r>
            <w:r>
              <w:br/>
            </w:r>
            <w:r w:rsidRPr="5F9CAF05">
              <w:rPr>
                <w:strike/>
                <w:color w:val="000000" w:themeColor="text1"/>
                <w:sz w:val="20"/>
                <w:szCs w:val="20"/>
              </w:rPr>
              <w:t>different locations. Unit I members will not receive formal annual</w:t>
            </w:r>
            <w:r>
              <w:br/>
            </w:r>
            <w:r w:rsidRPr="5F9CAF05">
              <w:rPr>
                <w:strike/>
                <w:color w:val="000000" w:themeColor="text1"/>
                <w:sz w:val="20"/>
                <w:szCs w:val="20"/>
              </w:rPr>
              <w:t>evaluations while performing such temporary substitute teaching</w:t>
            </w:r>
            <w:r>
              <w:br/>
            </w:r>
            <w:r w:rsidRPr="5F9CAF05">
              <w:rPr>
                <w:strike/>
                <w:color w:val="000000" w:themeColor="text1"/>
                <w:sz w:val="20"/>
                <w:szCs w:val="20"/>
              </w:rPr>
              <w:t>duties, but will be subject to normal performance monitoring. Unit</w:t>
            </w:r>
            <w:r>
              <w:br/>
            </w:r>
            <w:r w:rsidRPr="5F9CAF05">
              <w:rPr>
                <w:strike/>
                <w:color w:val="000000" w:themeColor="text1"/>
                <w:sz w:val="20"/>
                <w:szCs w:val="20"/>
              </w:rPr>
              <w:t>I members who have not provided written notice at least ten (10)</w:t>
            </w:r>
            <w:r>
              <w:br/>
            </w:r>
            <w:r w:rsidRPr="5F9CAF05">
              <w:rPr>
                <w:strike/>
                <w:color w:val="000000" w:themeColor="text1"/>
                <w:sz w:val="20"/>
                <w:szCs w:val="20"/>
              </w:rPr>
              <w:t>work days prior to their planned return to work date will, if they</w:t>
            </w:r>
            <w:r>
              <w:br/>
            </w:r>
            <w:r w:rsidRPr="5F9CAF05">
              <w:rPr>
                <w:strike/>
                <w:color w:val="000000" w:themeColor="text1"/>
                <w:sz w:val="20"/>
                <w:szCs w:val="20"/>
              </w:rPr>
              <w:t>have been approved by Absence Management for return to work,</w:t>
            </w:r>
            <w:r>
              <w:br/>
            </w:r>
            <w:r w:rsidRPr="5F9CAF05">
              <w:rPr>
                <w:strike/>
                <w:color w:val="000000" w:themeColor="text1"/>
                <w:sz w:val="20"/>
                <w:szCs w:val="20"/>
              </w:rPr>
              <w:t>be entitled to be placed in active pay status upon the eleventh</w:t>
            </w:r>
            <w:r>
              <w:br/>
            </w:r>
            <w:r w:rsidRPr="5F9CAF05">
              <w:rPr>
                <w:strike/>
                <w:color w:val="000000" w:themeColor="text1"/>
                <w:sz w:val="20"/>
                <w:szCs w:val="20"/>
              </w:rPr>
              <w:t>(11th) work day after such notice was provided; however, such</w:t>
            </w:r>
            <w:r>
              <w:br/>
            </w:r>
            <w:r w:rsidRPr="5F9CAF05">
              <w:rPr>
                <w:strike/>
                <w:color w:val="000000" w:themeColor="text1"/>
                <w:sz w:val="20"/>
                <w:szCs w:val="20"/>
              </w:rPr>
              <w:t>unit members may volunteer to perform substitute teaching duties</w:t>
            </w:r>
            <w:r>
              <w:br/>
            </w:r>
            <w:r w:rsidRPr="5F9CAF05">
              <w:rPr>
                <w:strike/>
                <w:color w:val="000000" w:themeColor="text1"/>
                <w:sz w:val="20"/>
                <w:szCs w:val="20"/>
              </w:rPr>
              <w:t>during this 10-day period and will be paid their regular rate of</w:t>
            </w:r>
            <w:r>
              <w:br/>
            </w:r>
            <w:r w:rsidRPr="5F9CAF05">
              <w:rPr>
                <w:strike/>
                <w:color w:val="000000" w:themeColor="text1"/>
                <w:sz w:val="20"/>
                <w:szCs w:val="20"/>
              </w:rPr>
              <w:t>pay if a substitute position is offered to them during this period"</w:t>
            </w:r>
            <w:r w:rsidRPr="5F9CAF05">
              <w:rPr>
                <w:color w:val="0000FF"/>
                <w:sz w:val="20"/>
                <w:szCs w:val="20"/>
              </w:rPr>
              <w:t>Upon placement in active pay status, if no permanent assignment is available in their area of certification, Unit I members will be assigned to their current school location as an overhire until a permanent assignment in the area of certification becomes available.</w:t>
            </w:r>
            <w:r w:rsidRPr="5F9CAF05">
              <w:rPr>
                <w:color w:val="000000" w:themeColor="text1"/>
                <w:sz w:val="20"/>
                <w:szCs w:val="20"/>
              </w:rPr>
              <w:t xml:space="preserve">Unit I members will be placed in the first available permanent </w:t>
            </w:r>
            <w:r>
              <w:br/>
            </w:r>
            <w:r w:rsidRPr="5F9CAF05">
              <w:rPr>
                <w:color w:val="000000" w:themeColor="text1"/>
                <w:sz w:val="20"/>
                <w:szCs w:val="20"/>
              </w:rPr>
              <w:t xml:space="preserve">assignment in their area of certification for the remainder of that </w:t>
            </w:r>
            <w:r>
              <w:br/>
            </w:r>
            <w:r w:rsidRPr="5F9CAF05">
              <w:rPr>
                <w:color w:val="000000" w:themeColor="text1"/>
                <w:sz w:val="20"/>
                <w:szCs w:val="20"/>
              </w:rPr>
              <w:t>duty year.</w:t>
            </w:r>
          </w:p>
        </w:tc>
      </w:tr>
      <w:tr w:rsidR="5F9CAF05" w14:paraId="29AA4323" w14:textId="77777777" w:rsidTr="001E37FA">
        <w:trPr>
          <w:trHeight w:val="315"/>
        </w:trPr>
        <w:tc>
          <w:tcPr>
            <w:tcW w:w="1637" w:type="dxa"/>
            <w:tcBorders>
              <w:top w:val="single" w:sz="6" w:space="0" w:color="CCCCCC"/>
              <w:left w:val="single" w:sz="6" w:space="0" w:color="000000" w:themeColor="text1"/>
              <w:bottom w:val="single" w:sz="6" w:space="0" w:color="000000" w:themeColor="text1"/>
              <w:right w:val="single" w:sz="6" w:space="0" w:color="000000" w:themeColor="text1"/>
            </w:tcBorders>
          </w:tcPr>
          <w:p w14:paraId="48CCA662" w14:textId="0A226103" w:rsidR="5F9CAF05" w:rsidRDefault="5F9CAF05" w:rsidP="5F9CAF05">
            <w:pPr>
              <w:jc w:val="right"/>
            </w:pPr>
            <w:r w:rsidRPr="5F9CAF05">
              <w:rPr>
                <w:sz w:val="20"/>
                <w:szCs w:val="20"/>
              </w:rPr>
              <w:t>22</w:t>
            </w:r>
          </w:p>
        </w:tc>
        <w:tc>
          <w:tcPr>
            <w:tcW w:w="1138" w:type="dxa"/>
            <w:tcBorders>
              <w:top w:val="single" w:sz="6" w:space="0" w:color="CCCCCC"/>
              <w:left w:val="single" w:sz="6" w:space="0" w:color="CCCCCC"/>
              <w:bottom w:val="single" w:sz="6" w:space="0" w:color="000000" w:themeColor="text1"/>
              <w:right w:val="single" w:sz="6" w:space="0" w:color="000000" w:themeColor="text1"/>
            </w:tcBorders>
          </w:tcPr>
          <w:p w14:paraId="2718F272" w14:textId="59726B27" w:rsidR="5F9CAF05" w:rsidRDefault="5F9CAF05" w:rsidP="5F9CAF05">
            <w:pPr>
              <w:jc w:val="center"/>
            </w:pPr>
            <w:r w:rsidRPr="5F9CAF05">
              <w:rPr>
                <w:sz w:val="20"/>
                <w:szCs w:val="20"/>
              </w:rPr>
              <w:t>22.2</w:t>
            </w:r>
          </w:p>
        </w:tc>
        <w:tc>
          <w:tcPr>
            <w:tcW w:w="1435" w:type="dxa"/>
            <w:tcBorders>
              <w:top w:val="single" w:sz="6" w:space="0" w:color="CCCCCC"/>
              <w:left w:val="single" w:sz="6" w:space="0" w:color="CCCCCC"/>
              <w:bottom w:val="single" w:sz="6" w:space="0" w:color="000000" w:themeColor="text1"/>
              <w:right w:val="single" w:sz="6" w:space="0" w:color="000000" w:themeColor="text1"/>
            </w:tcBorders>
          </w:tcPr>
          <w:p w14:paraId="1B305230" w14:textId="5A973420" w:rsidR="5F9CAF05" w:rsidRDefault="5F9CAF05">
            <w:r w:rsidRPr="5F9CAF05">
              <w:rPr>
                <w:sz w:val="20"/>
                <w:szCs w:val="20"/>
              </w:rPr>
              <w:t>PLACEMENT OF UNIT I MEMBERS ON THE SALARY SCHEDULE</w:t>
            </w:r>
          </w:p>
        </w:tc>
        <w:tc>
          <w:tcPr>
            <w:tcW w:w="902" w:type="dxa"/>
            <w:tcBorders>
              <w:top w:val="single" w:sz="6" w:space="0" w:color="CCCCCC"/>
              <w:left w:val="single" w:sz="6" w:space="0" w:color="CCCCCC"/>
              <w:bottom w:val="single" w:sz="6" w:space="0" w:color="000000" w:themeColor="text1"/>
              <w:right w:val="single" w:sz="6" w:space="0" w:color="000000" w:themeColor="text1"/>
            </w:tcBorders>
          </w:tcPr>
          <w:p w14:paraId="484D7CC7" w14:textId="7834C013" w:rsidR="5F9CAF05" w:rsidRDefault="5F9CAF05">
            <w:r w:rsidRPr="5F9CAF05">
              <w:rPr>
                <w:sz w:val="20"/>
                <w:szCs w:val="20"/>
              </w:rPr>
              <w:t>A,B,C,D,E,F</w:t>
            </w:r>
          </w:p>
        </w:tc>
        <w:tc>
          <w:tcPr>
            <w:tcW w:w="820" w:type="dxa"/>
            <w:tcBorders>
              <w:top w:val="single" w:sz="6" w:space="0" w:color="CCCCCC"/>
              <w:left w:val="single" w:sz="6" w:space="0" w:color="CCCCCC"/>
              <w:bottom w:val="single" w:sz="6" w:space="0" w:color="000000" w:themeColor="text1"/>
              <w:right w:val="single" w:sz="6" w:space="0" w:color="000000" w:themeColor="text1"/>
            </w:tcBorders>
            <w:shd w:val="clear" w:color="auto" w:fill="F1F3F4"/>
          </w:tcPr>
          <w:p w14:paraId="1543BB84" w14:textId="5315D616" w:rsidR="5F9CAF05" w:rsidRDefault="5F9CAF05">
            <w:r w:rsidRPr="5F9CAF05">
              <w:rPr>
                <w:color w:val="3C4043"/>
                <w:sz w:val="20"/>
                <w:szCs w:val="20"/>
              </w:rPr>
              <w:t>If you would like representation from PGCEA union, youare encouraged to contact your PGCEA UniServ Director (who is included in theinvitation. Failure to attend your meeting will be deemed as you waiving youropportunity to present your side to the allegations, and a recommendation willbe rendered by the ELRO Advisor based on the information submitted bymanagement. If you choose to resign in lieu of a Loudermill, you can do so bylogging into your account through Oracle.</w:t>
            </w:r>
          </w:p>
        </w:tc>
        <w:tc>
          <w:tcPr>
            <w:tcW w:w="3905" w:type="dxa"/>
            <w:tcBorders>
              <w:top w:val="single" w:sz="6" w:space="0" w:color="CCCCCC"/>
              <w:left w:val="single" w:sz="6" w:space="0" w:color="CCCCCC"/>
              <w:bottom w:val="single" w:sz="6" w:space="0" w:color="000000" w:themeColor="text1"/>
              <w:right w:val="single" w:sz="6" w:space="0" w:color="000000" w:themeColor="text1"/>
            </w:tcBorders>
          </w:tcPr>
          <w:p w14:paraId="4381D51A" w14:textId="1052A00C" w:rsidR="5F9CAF05" w:rsidRDefault="5F9CAF05">
            <w:r w:rsidRPr="5F9CAF05">
              <w:rPr>
                <w:sz w:val="20"/>
                <w:szCs w:val="20"/>
              </w:rPr>
              <w:t>A. Bachelor’s Degree</w:t>
            </w:r>
            <w:r>
              <w:br/>
            </w:r>
            <w:r w:rsidRPr="5F9CAF05">
              <w:rPr>
                <w:sz w:val="20"/>
                <w:szCs w:val="20"/>
              </w:rPr>
              <w:t>B. Bachelor’s Degree Plus 30</w:t>
            </w:r>
            <w:r>
              <w:br/>
            </w:r>
            <w:r>
              <w:br/>
            </w:r>
            <w:r w:rsidRPr="5F9CAF05">
              <w:rPr>
                <w:sz w:val="20"/>
                <w:szCs w:val="20"/>
              </w:rPr>
              <w:t>C. Bachelor’s Degree Plus 45 hours and Master’s Degree</w:t>
            </w:r>
            <w:r>
              <w:br/>
            </w:r>
            <w:r w:rsidRPr="5F9CAF05">
              <w:rPr>
                <w:sz w:val="20"/>
                <w:szCs w:val="20"/>
              </w:rPr>
              <w:t>D. Master’s Degree Plus 30</w:t>
            </w:r>
            <w:r>
              <w:br/>
            </w:r>
            <w:r w:rsidRPr="5F9CAF05">
              <w:rPr>
                <w:sz w:val="20"/>
                <w:szCs w:val="20"/>
              </w:rPr>
              <w:t>E. Master’s Degree Plus 60</w:t>
            </w:r>
            <w:r>
              <w:br/>
            </w:r>
            <w:r w:rsidRPr="5F9CAF05">
              <w:rPr>
                <w:sz w:val="20"/>
                <w:szCs w:val="20"/>
              </w:rPr>
              <w:t>F. Doctorate</w:t>
            </w:r>
            <w:r>
              <w:br/>
            </w:r>
            <w:r w:rsidRPr="5F9CAF05">
              <w:rPr>
                <w:sz w:val="20"/>
                <w:szCs w:val="20"/>
              </w:rPr>
              <w:t>1. Approved course work that is not part of the requirements</w:t>
            </w:r>
            <w:r>
              <w:br/>
            </w:r>
            <w:r w:rsidRPr="5F9CAF05">
              <w:rPr>
                <w:sz w:val="20"/>
                <w:szCs w:val="20"/>
              </w:rPr>
              <w:t>for the master’s degree may be counted toward the master’s</w:t>
            </w:r>
            <w:r>
              <w:br/>
            </w:r>
            <w:r w:rsidRPr="5F9CAF05">
              <w:rPr>
                <w:sz w:val="20"/>
                <w:szCs w:val="20"/>
              </w:rPr>
              <w:t>degree plus 30 hours’ scale and master’s degree plus 60 hours’</w:t>
            </w:r>
            <w:r>
              <w:br/>
            </w:r>
            <w:r w:rsidRPr="5F9CAF05">
              <w:rPr>
                <w:sz w:val="20"/>
                <w:szCs w:val="20"/>
              </w:rPr>
              <w:t>scale.</w:t>
            </w:r>
            <w:r>
              <w:br/>
            </w:r>
            <w:r w:rsidRPr="5F9CAF05">
              <w:rPr>
                <w:sz w:val="20"/>
                <w:szCs w:val="20"/>
              </w:rPr>
              <w:t>2. Courses must be selected from those listed in the graduate</w:t>
            </w:r>
            <w:r>
              <w:br/>
            </w:r>
            <w:r w:rsidRPr="5F9CAF05">
              <w:rPr>
                <w:sz w:val="20"/>
                <w:szCs w:val="20"/>
              </w:rPr>
              <w:t>school catalogue except as noted below.</w:t>
            </w:r>
            <w:r>
              <w:br/>
            </w:r>
            <w:r w:rsidRPr="5F9CAF05">
              <w:rPr>
                <w:sz w:val="20"/>
                <w:szCs w:val="20"/>
              </w:rPr>
              <w:t>3. After placement on the master’s salary scale and with prior</w:t>
            </w:r>
            <w:r>
              <w:br/>
            </w:r>
            <w:r w:rsidRPr="5F9CAF05">
              <w:rPr>
                <w:sz w:val="20"/>
                <w:szCs w:val="20"/>
              </w:rPr>
              <w:t>approval of the Chief Human Resources Officer, a maximum</w:t>
            </w:r>
            <w:r>
              <w:br/>
            </w:r>
            <w:r w:rsidRPr="5F9CAF05">
              <w:rPr>
                <w:sz w:val="20"/>
                <w:szCs w:val="20"/>
              </w:rPr>
              <w:t>of fifteen (15) semester hours of state-approved workshop</w:t>
            </w:r>
            <w:r>
              <w:br/>
            </w:r>
            <w:r w:rsidRPr="5F9CAF05">
              <w:rPr>
                <w:sz w:val="20"/>
                <w:szCs w:val="20"/>
              </w:rPr>
              <w:t xml:space="preserve">credit and/or undergraduate credit may be accepted. </w:t>
            </w:r>
          </w:p>
        </w:tc>
        <w:tc>
          <w:tcPr>
            <w:tcW w:w="9145" w:type="dxa"/>
            <w:tcBorders>
              <w:top w:val="single" w:sz="6" w:space="0" w:color="CCCCCC"/>
              <w:left w:val="single" w:sz="6" w:space="0" w:color="CCCCCC"/>
              <w:bottom w:val="single" w:sz="6" w:space="0" w:color="000000" w:themeColor="text1"/>
              <w:right w:val="single" w:sz="6" w:space="0" w:color="000000" w:themeColor="text1"/>
            </w:tcBorders>
          </w:tcPr>
          <w:p w14:paraId="44894369" w14:textId="69DD5A97" w:rsidR="5F9CAF05" w:rsidRDefault="5F9CAF05" w:rsidP="5F9CAF05">
            <w:pPr>
              <w:rPr>
                <w:color w:val="0000FF"/>
                <w:sz w:val="20"/>
                <w:szCs w:val="20"/>
              </w:rPr>
            </w:pPr>
            <w:r w:rsidRPr="5F9CAF05">
              <w:rPr>
                <w:color w:val="000000" w:themeColor="text1"/>
                <w:sz w:val="20"/>
                <w:szCs w:val="20"/>
              </w:rPr>
              <w:t>A.</w:t>
            </w:r>
            <w:r w:rsidRPr="5F9CAF05">
              <w:rPr>
                <w:color w:val="FF0000"/>
                <w:sz w:val="20"/>
                <w:szCs w:val="20"/>
              </w:rPr>
              <w:t xml:space="preserve"> </w:t>
            </w:r>
            <w:r w:rsidRPr="5F9CAF05">
              <w:rPr>
                <w:color w:val="000000" w:themeColor="text1"/>
                <w:sz w:val="20"/>
                <w:szCs w:val="20"/>
              </w:rPr>
              <w:t xml:space="preserve">Salary Grades </w:t>
            </w:r>
            <w:r>
              <w:br/>
            </w:r>
            <w:r w:rsidRPr="5F9CAF05">
              <w:rPr>
                <w:color w:val="000000" w:themeColor="text1"/>
                <w:sz w:val="20"/>
                <w:szCs w:val="20"/>
              </w:rPr>
              <w:t xml:space="preserve">• Bachelor’s Degree </w:t>
            </w:r>
            <w:r>
              <w:br/>
            </w:r>
            <w:r w:rsidRPr="5F9CAF05">
              <w:rPr>
                <w:color w:val="000000" w:themeColor="text1"/>
                <w:sz w:val="20"/>
                <w:szCs w:val="20"/>
              </w:rPr>
              <w:t xml:space="preserve">• Bachelor’s Degree Plus 30 </w:t>
            </w:r>
            <w:r w:rsidRPr="5F9CAF05">
              <w:rPr>
                <w:strike/>
                <w:color w:val="000000" w:themeColor="text1"/>
                <w:sz w:val="20"/>
                <w:szCs w:val="20"/>
              </w:rPr>
              <w:t xml:space="preserve">At least fifteen (15) hours of the course work must be listed in a graduate school catalogue or be certified by the registrar as graduate level. With prior approval of the Chief Human Resources Officer, a maximum of fifteen (15) hours of stateapproved workshop and/or undergraduate course credit may be counted toward the bachelor’s degree plus 30 hours scale. </w:t>
            </w:r>
            <w:r>
              <w:br/>
            </w:r>
            <w:r w:rsidRPr="5F9CAF05">
              <w:rPr>
                <w:strike/>
                <w:color w:val="000000" w:themeColor="text1"/>
                <w:sz w:val="20"/>
                <w:szCs w:val="20"/>
              </w:rPr>
              <w:t xml:space="preserve">• </w:t>
            </w:r>
            <w:r w:rsidRPr="5F9CAF05">
              <w:rPr>
                <w:color w:val="000000" w:themeColor="text1"/>
                <w:sz w:val="20"/>
                <w:szCs w:val="20"/>
              </w:rPr>
              <w:t xml:space="preserve">Bachelor’s Degree Plus 45 hours and Master’s Degree </w:t>
            </w:r>
            <w:r>
              <w:br/>
            </w:r>
            <w:r w:rsidRPr="5F9CAF05">
              <w:rPr>
                <w:color w:val="000000" w:themeColor="text1"/>
                <w:sz w:val="20"/>
                <w:szCs w:val="20"/>
              </w:rPr>
              <w:t xml:space="preserve">• Master’s Degree Plus 30 </w:t>
            </w:r>
            <w:r>
              <w:br/>
            </w:r>
            <w:r w:rsidRPr="5F9CAF05">
              <w:rPr>
                <w:color w:val="000000" w:themeColor="text1"/>
                <w:sz w:val="20"/>
                <w:szCs w:val="20"/>
              </w:rPr>
              <w:t xml:space="preserve">• Master’s Degree Plus 60 </w:t>
            </w:r>
            <w:r>
              <w:br/>
            </w:r>
            <w:r w:rsidRPr="5F9CAF05">
              <w:rPr>
                <w:color w:val="000000" w:themeColor="text1"/>
                <w:sz w:val="20"/>
                <w:szCs w:val="20"/>
              </w:rPr>
              <w:t xml:space="preserve">• Doctorate </w:t>
            </w:r>
            <w:r>
              <w:br/>
            </w:r>
            <w:r w:rsidRPr="5F9CAF05">
              <w:rPr>
                <w:color w:val="000000" w:themeColor="text1"/>
                <w:sz w:val="20"/>
                <w:szCs w:val="20"/>
              </w:rPr>
              <w:t>1.</w:t>
            </w:r>
            <w:r w:rsidRPr="5F9CAF05">
              <w:rPr>
                <w:color w:val="FF0000"/>
                <w:sz w:val="20"/>
                <w:szCs w:val="20"/>
              </w:rPr>
              <w:t xml:space="preserve"> </w:t>
            </w:r>
            <w:r w:rsidRPr="5F9CAF05">
              <w:rPr>
                <w:strike/>
                <w:color w:val="222222"/>
                <w:sz w:val="20"/>
                <w:szCs w:val="20"/>
              </w:rPr>
              <w:t>Approved course work that is not part of the requirements</w:t>
            </w:r>
            <w:r>
              <w:br/>
            </w:r>
            <w:r w:rsidRPr="5F9CAF05">
              <w:rPr>
                <w:strike/>
                <w:color w:val="222222"/>
                <w:sz w:val="20"/>
                <w:szCs w:val="20"/>
              </w:rPr>
              <w:t>for the master’s degree may be counted toward the master’s</w:t>
            </w:r>
            <w:r>
              <w:br/>
            </w:r>
            <w:r w:rsidRPr="5F9CAF05">
              <w:rPr>
                <w:strike/>
                <w:color w:val="222222"/>
                <w:sz w:val="20"/>
                <w:szCs w:val="20"/>
              </w:rPr>
              <w:t>degree plus 30 hours’ scale and master’s degree plus 60 hours’</w:t>
            </w:r>
            <w:r>
              <w:br/>
            </w:r>
            <w:r w:rsidRPr="5F9CAF05">
              <w:rPr>
                <w:strike/>
                <w:color w:val="222222"/>
                <w:sz w:val="20"/>
                <w:szCs w:val="20"/>
              </w:rPr>
              <w:t>scale. le.</w:t>
            </w:r>
            <w:r>
              <w:br/>
            </w:r>
            <w:r w:rsidRPr="5F9CAF05">
              <w:rPr>
                <w:strike/>
                <w:color w:val="222222"/>
                <w:sz w:val="20"/>
                <w:szCs w:val="20"/>
              </w:rPr>
              <w:t>2. Courses must be selected from those listed in the graduate</w:t>
            </w:r>
            <w:r>
              <w:br/>
            </w:r>
            <w:r w:rsidRPr="5F9CAF05">
              <w:rPr>
                <w:strike/>
                <w:color w:val="222222"/>
                <w:sz w:val="20"/>
                <w:szCs w:val="20"/>
              </w:rPr>
              <w:t>school catalogue except as noted below.</w:t>
            </w:r>
            <w:r>
              <w:br/>
            </w:r>
            <w:r w:rsidRPr="5F9CAF05">
              <w:rPr>
                <w:strike/>
                <w:color w:val="222222"/>
                <w:sz w:val="20"/>
                <w:szCs w:val="20"/>
              </w:rPr>
              <w:t>3. After placement on the master’s salary scale and with prior</w:t>
            </w:r>
            <w:r>
              <w:br/>
            </w:r>
            <w:r w:rsidRPr="5F9CAF05">
              <w:rPr>
                <w:strike/>
                <w:color w:val="222222"/>
                <w:sz w:val="20"/>
                <w:szCs w:val="20"/>
              </w:rPr>
              <w:t>approval of the Chief Human Resources Officer, a maximum</w:t>
            </w:r>
            <w:r>
              <w:br/>
            </w:r>
            <w:r w:rsidRPr="5F9CAF05">
              <w:rPr>
                <w:strike/>
                <w:color w:val="222222"/>
                <w:sz w:val="20"/>
                <w:szCs w:val="20"/>
              </w:rPr>
              <w:t>of fifteen (15) semester hours of state-approved workshop</w:t>
            </w:r>
            <w:r>
              <w:br/>
            </w:r>
            <w:r w:rsidRPr="5F9CAF05">
              <w:rPr>
                <w:strike/>
                <w:color w:val="222222"/>
                <w:sz w:val="20"/>
                <w:szCs w:val="20"/>
              </w:rPr>
              <w:t xml:space="preserve">credit and/or undergraduate credit may be accepted. </w:t>
            </w:r>
            <w:r w:rsidRPr="5F9CAF05">
              <w:rPr>
                <w:color w:val="0000FF"/>
                <w:sz w:val="20"/>
                <w:szCs w:val="20"/>
              </w:rPr>
              <w:t>1. A minimum of fifteen (15) hours of the course work must graduate level or be certified by the registrar as graduate level. A maximum of fifteen (15) hours of undergraduate course credit (taken while employed) with PGCPS and/or state approved workshop may be counted toward salary advancement.</w:t>
            </w:r>
            <w:r>
              <w:br/>
            </w:r>
            <w:r w:rsidRPr="5F9CAF05">
              <w:rPr>
                <w:color w:val="0000FF"/>
                <w:sz w:val="20"/>
                <w:szCs w:val="20"/>
              </w:rPr>
              <w:t>2. Approved course work that is not part of the requirements for the master’s degree may be counted toward the master’s degree plus 30 and master’s degree plus 60 hours’ scale.</w:t>
            </w:r>
            <w:r>
              <w:br/>
            </w:r>
          </w:p>
        </w:tc>
      </w:tr>
      <w:tr w:rsidR="5F9CAF05" w14:paraId="66ECEAE4" w14:textId="77777777" w:rsidTr="001E37FA">
        <w:trPr>
          <w:trHeight w:val="315"/>
        </w:trPr>
        <w:tc>
          <w:tcPr>
            <w:tcW w:w="1637" w:type="dxa"/>
            <w:tcBorders>
              <w:top w:val="single" w:sz="6" w:space="0" w:color="CCCCCC"/>
              <w:left w:val="single" w:sz="6" w:space="0" w:color="000000" w:themeColor="text1"/>
              <w:bottom w:val="single" w:sz="6" w:space="0" w:color="000000" w:themeColor="text1"/>
              <w:right w:val="single" w:sz="6" w:space="0" w:color="000000" w:themeColor="text1"/>
            </w:tcBorders>
          </w:tcPr>
          <w:p w14:paraId="047EDBAC" w14:textId="36AD02D8" w:rsidR="5F9CAF05" w:rsidRDefault="5F9CAF05" w:rsidP="5F9CAF05">
            <w:pPr>
              <w:jc w:val="right"/>
            </w:pPr>
            <w:r w:rsidRPr="5F9CAF05">
              <w:rPr>
                <w:sz w:val="20"/>
                <w:szCs w:val="20"/>
              </w:rPr>
              <w:t>22</w:t>
            </w:r>
          </w:p>
        </w:tc>
        <w:tc>
          <w:tcPr>
            <w:tcW w:w="1138" w:type="dxa"/>
            <w:tcBorders>
              <w:top w:val="single" w:sz="6" w:space="0" w:color="CCCCCC"/>
              <w:left w:val="single" w:sz="6" w:space="0" w:color="CCCCCC"/>
              <w:bottom w:val="single" w:sz="6" w:space="0" w:color="000000" w:themeColor="text1"/>
              <w:right w:val="single" w:sz="6" w:space="0" w:color="000000" w:themeColor="text1"/>
            </w:tcBorders>
          </w:tcPr>
          <w:p w14:paraId="075137A7" w14:textId="3274F775" w:rsidR="5F9CAF05" w:rsidRDefault="5F9CAF05" w:rsidP="5F9CAF05">
            <w:pPr>
              <w:jc w:val="center"/>
            </w:pPr>
            <w:r w:rsidRPr="5F9CAF05">
              <w:rPr>
                <w:sz w:val="20"/>
                <w:szCs w:val="20"/>
              </w:rPr>
              <w:t>22.2</w:t>
            </w:r>
          </w:p>
        </w:tc>
        <w:tc>
          <w:tcPr>
            <w:tcW w:w="1435" w:type="dxa"/>
            <w:tcBorders>
              <w:top w:val="single" w:sz="6" w:space="0" w:color="CCCCCC"/>
              <w:left w:val="single" w:sz="6" w:space="0" w:color="CCCCCC"/>
              <w:bottom w:val="single" w:sz="6" w:space="0" w:color="000000" w:themeColor="text1"/>
              <w:right w:val="single" w:sz="6" w:space="0" w:color="000000" w:themeColor="text1"/>
            </w:tcBorders>
          </w:tcPr>
          <w:p w14:paraId="2CFB142E" w14:textId="6439D60C" w:rsidR="5F9CAF05" w:rsidRDefault="5F9CAF05">
            <w:r w:rsidRPr="5F9CAF05">
              <w:rPr>
                <w:sz w:val="20"/>
                <w:szCs w:val="20"/>
              </w:rPr>
              <w:t>PLACEMENT OF UNIT I MEMBERS ON THE SALARY SCHEDULE</w:t>
            </w:r>
          </w:p>
        </w:tc>
        <w:tc>
          <w:tcPr>
            <w:tcW w:w="902" w:type="dxa"/>
            <w:tcBorders>
              <w:top w:val="single" w:sz="6" w:space="0" w:color="CCCCCC"/>
              <w:left w:val="single" w:sz="6" w:space="0" w:color="CCCCCC"/>
              <w:bottom w:val="single" w:sz="6" w:space="0" w:color="000000" w:themeColor="text1"/>
              <w:right w:val="single" w:sz="6" w:space="0" w:color="000000" w:themeColor="text1"/>
            </w:tcBorders>
          </w:tcPr>
          <w:p w14:paraId="579FD93B" w14:textId="11C7185D" w:rsidR="5F9CAF05" w:rsidRDefault="5F9CAF05">
            <w:r w:rsidRPr="5F9CAF05">
              <w:rPr>
                <w:sz w:val="20"/>
                <w:szCs w:val="20"/>
              </w:rPr>
              <w:t>G. General Information Regarding All Salary Schedules</w:t>
            </w:r>
          </w:p>
        </w:tc>
        <w:tc>
          <w:tcPr>
            <w:tcW w:w="820" w:type="dxa"/>
            <w:tcBorders>
              <w:top w:val="single" w:sz="6" w:space="0" w:color="CCCCCC"/>
              <w:left w:val="single" w:sz="6" w:space="0" w:color="CCCCCC"/>
              <w:bottom w:val="single" w:sz="6" w:space="0" w:color="000000" w:themeColor="text1"/>
              <w:right w:val="single" w:sz="6" w:space="0" w:color="000000" w:themeColor="text1"/>
            </w:tcBorders>
            <w:shd w:val="clear" w:color="auto" w:fill="F1F3F4"/>
          </w:tcPr>
          <w:p w14:paraId="49035FF6" w14:textId="21E16493" w:rsidR="5F9CAF05" w:rsidRDefault="5F9CAF05"/>
        </w:tc>
        <w:tc>
          <w:tcPr>
            <w:tcW w:w="3905" w:type="dxa"/>
            <w:tcBorders>
              <w:top w:val="single" w:sz="6" w:space="0" w:color="CCCCCC"/>
              <w:left w:val="single" w:sz="6" w:space="0" w:color="CCCCCC"/>
              <w:bottom w:val="single" w:sz="6" w:space="0" w:color="000000" w:themeColor="text1"/>
              <w:right w:val="single" w:sz="6" w:space="0" w:color="000000" w:themeColor="text1"/>
            </w:tcBorders>
            <w:shd w:val="clear" w:color="auto" w:fill="FFFFFF" w:themeFill="background1"/>
          </w:tcPr>
          <w:p w14:paraId="140D8521" w14:textId="6EA42A33" w:rsidR="5F9CAF05" w:rsidRDefault="5F9CAF05">
            <w:r w:rsidRPr="5F9CAF05">
              <w:rPr>
                <w:sz w:val="20"/>
                <w:szCs w:val="20"/>
              </w:rPr>
              <w:t>Courses in religion or religious education may not be counted for salary purposes unless they are recognized by the State of Maryland for certification.</w:t>
            </w:r>
          </w:p>
        </w:tc>
        <w:tc>
          <w:tcPr>
            <w:tcW w:w="9145" w:type="dxa"/>
            <w:tcBorders>
              <w:top w:val="single" w:sz="6" w:space="0" w:color="CCCCCC"/>
              <w:left w:val="single" w:sz="6" w:space="0" w:color="CCCCCC"/>
              <w:bottom w:val="single" w:sz="6" w:space="0" w:color="000000" w:themeColor="text1"/>
              <w:right w:val="single" w:sz="6" w:space="0" w:color="000000" w:themeColor="text1"/>
            </w:tcBorders>
          </w:tcPr>
          <w:p w14:paraId="7E508043" w14:textId="24F9B0B3" w:rsidR="5F9CAF05" w:rsidRDefault="5F9CAF05">
            <w:r w:rsidRPr="5F9CAF05">
              <w:rPr>
                <w:color w:val="000000" w:themeColor="text1"/>
                <w:sz w:val="20"/>
                <w:szCs w:val="20"/>
              </w:rPr>
              <w:t xml:space="preserve">Courses in religion, </w:t>
            </w:r>
            <w:r w:rsidRPr="5F9CAF05">
              <w:rPr>
                <w:strike/>
                <w:color w:val="000000" w:themeColor="text1"/>
                <w:sz w:val="20"/>
                <w:szCs w:val="20"/>
              </w:rPr>
              <w:t>or</w:t>
            </w:r>
            <w:r w:rsidRPr="5F9CAF05">
              <w:rPr>
                <w:color w:val="000000" w:themeColor="text1"/>
                <w:sz w:val="20"/>
                <w:szCs w:val="20"/>
              </w:rPr>
              <w:t xml:space="preserve"> religious education</w:t>
            </w:r>
            <w:r w:rsidRPr="5F9CAF05">
              <w:rPr>
                <w:color w:val="0000FF"/>
                <w:sz w:val="20"/>
                <w:szCs w:val="20"/>
              </w:rPr>
              <w:t>,</w:t>
            </w:r>
            <w:r w:rsidRPr="5F9CAF05">
              <w:rPr>
                <w:color w:val="000000" w:themeColor="text1"/>
                <w:sz w:val="20"/>
                <w:szCs w:val="20"/>
              </w:rPr>
              <w:t xml:space="preserve"> </w:t>
            </w:r>
            <w:r w:rsidRPr="5F9CAF05">
              <w:rPr>
                <w:strike/>
                <w:color w:val="000000" w:themeColor="text1"/>
                <w:sz w:val="20"/>
                <w:szCs w:val="20"/>
              </w:rPr>
              <w:t xml:space="preserve">may not be counted for salary purposes unless they are recognized </w:t>
            </w:r>
            <w:r w:rsidRPr="5F9CAF05">
              <w:rPr>
                <w:color w:val="0000FF"/>
                <w:sz w:val="20"/>
                <w:szCs w:val="20"/>
              </w:rPr>
              <w:t>and courses or degrees not recognized</w:t>
            </w:r>
            <w:r w:rsidRPr="5F9CAF05">
              <w:rPr>
                <w:color w:val="000000" w:themeColor="text1"/>
                <w:sz w:val="20"/>
                <w:szCs w:val="20"/>
              </w:rPr>
              <w:t xml:space="preserve"> by the State of Maryland for certification </w:t>
            </w:r>
            <w:r w:rsidRPr="5F9CAF05">
              <w:rPr>
                <w:color w:val="0000FF"/>
                <w:sz w:val="20"/>
                <w:szCs w:val="20"/>
              </w:rPr>
              <w:t xml:space="preserve">and related to a school assignment may not be counted for salary purposes. </w:t>
            </w:r>
          </w:p>
        </w:tc>
      </w:tr>
      <w:tr w:rsidR="5F9CAF05" w14:paraId="75972E75" w14:textId="77777777" w:rsidTr="001E37FA">
        <w:trPr>
          <w:trHeight w:val="315"/>
        </w:trPr>
        <w:tc>
          <w:tcPr>
            <w:tcW w:w="1637" w:type="dxa"/>
            <w:tcBorders>
              <w:top w:val="single" w:sz="6" w:space="0" w:color="CCCCCC"/>
              <w:left w:val="single" w:sz="6" w:space="0" w:color="000000" w:themeColor="text1"/>
              <w:bottom w:val="single" w:sz="6" w:space="0" w:color="000000" w:themeColor="text1"/>
              <w:right w:val="single" w:sz="6" w:space="0" w:color="000000" w:themeColor="text1"/>
            </w:tcBorders>
          </w:tcPr>
          <w:p w14:paraId="3D06A032" w14:textId="25395629" w:rsidR="5F9CAF05" w:rsidRDefault="5F9CAF05" w:rsidP="5F9CAF05">
            <w:pPr>
              <w:jc w:val="right"/>
            </w:pPr>
            <w:r w:rsidRPr="5F9CAF05">
              <w:rPr>
                <w:sz w:val="20"/>
                <w:szCs w:val="20"/>
              </w:rPr>
              <w:t>22</w:t>
            </w:r>
          </w:p>
        </w:tc>
        <w:tc>
          <w:tcPr>
            <w:tcW w:w="1138" w:type="dxa"/>
            <w:tcBorders>
              <w:top w:val="single" w:sz="6" w:space="0" w:color="CCCCCC"/>
              <w:left w:val="single" w:sz="6" w:space="0" w:color="CCCCCC"/>
              <w:bottom w:val="single" w:sz="6" w:space="0" w:color="000000" w:themeColor="text1"/>
              <w:right w:val="single" w:sz="6" w:space="0" w:color="000000" w:themeColor="text1"/>
            </w:tcBorders>
          </w:tcPr>
          <w:p w14:paraId="2E426496" w14:textId="107126C0" w:rsidR="5F9CAF05" w:rsidRDefault="5F9CAF05" w:rsidP="5F9CAF05">
            <w:pPr>
              <w:jc w:val="center"/>
            </w:pPr>
            <w:r w:rsidRPr="5F9CAF05">
              <w:rPr>
                <w:sz w:val="20"/>
                <w:szCs w:val="20"/>
              </w:rPr>
              <w:t>22.2</w:t>
            </w:r>
          </w:p>
        </w:tc>
        <w:tc>
          <w:tcPr>
            <w:tcW w:w="1435" w:type="dxa"/>
            <w:tcBorders>
              <w:top w:val="single" w:sz="6" w:space="0" w:color="CCCCCC"/>
              <w:left w:val="single" w:sz="6" w:space="0" w:color="CCCCCC"/>
              <w:bottom w:val="single" w:sz="6" w:space="0" w:color="000000" w:themeColor="text1"/>
              <w:right w:val="single" w:sz="6" w:space="0" w:color="000000" w:themeColor="text1"/>
            </w:tcBorders>
          </w:tcPr>
          <w:p w14:paraId="69A99F82" w14:textId="5A4287EA" w:rsidR="5F9CAF05" w:rsidRDefault="5F9CAF05">
            <w:r w:rsidRPr="5F9CAF05">
              <w:rPr>
                <w:sz w:val="20"/>
                <w:szCs w:val="20"/>
              </w:rPr>
              <w:t>PLACEMENT OF UNIT I MEMBERS ON THE SALARY SCHEDULE</w:t>
            </w:r>
          </w:p>
        </w:tc>
        <w:tc>
          <w:tcPr>
            <w:tcW w:w="902" w:type="dxa"/>
            <w:tcBorders>
              <w:top w:val="single" w:sz="6" w:space="0" w:color="CCCCCC"/>
              <w:left w:val="single" w:sz="6" w:space="0" w:color="CCCCCC"/>
              <w:bottom w:val="single" w:sz="6" w:space="0" w:color="000000" w:themeColor="text1"/>
              <w:right w:val="single" w:sz="6" w:space="0" w:color="000000" w:themeColor="text1"/>
            </w:tcBorders>
          </w:tcPr>
          <w:p w14:paraId="4FEE20AC" w14:textId="03CDAE9F" w:rsidR="5F9CAF05" w:rsidRDefault="5F9CAF05">
            <w:r w:rsidRPr="5F9CAF05">
              <w:rPr>
                <w:sz w:val="20"/>
                <w:szCs w:val="20"/>
              </w:rPr>
              <w:t>G. General Information Regarding All Salary Schedules</w:t>
            </w:r>
          </w:p>
        </w:tc>
        <w:tc>
          <w:tcPr>
            <w:tcW w:w="820" w:type="dxa"/>
            <w:tcBorders>
              <w:top w:val="single" w:sz="6" w:space="0" w:color="CCCCCC"/>
              <w:left w:val="single" w:sz="6" w:space="0" w:color="CCCCCC"/>
              <w:bottom w:val="single" w:sz="6" w:space="0" w:color="000000" w:themeColor="text1"/>
              <w:right w:val="single" w:sz="6" w:space="0" w:color="000000" w:themeColor="text1"/>
            </w:tcBorders>
            <w:shd w:val="clear" w:color="auto" w:fill="F1F3F4"/>
          </w:tcPr>
          <w:p w14:paraId="69D9B383" w14:textId="513A98CB" w:rsidR="5F9CAF05" w:rsidRDefault="5F9CAF05"/>
        </w:tc>
        <w:tc>
          <w:tcPr>
            <w:tcW w:w="3905" w:type="dxa"/>
            <w:tcBorders>
              <w:top w:val="single" w:sz="6" w:space="0" w:color="CCCCCC"/>
              <w:left w:val="single" w:sz="6" w:space="0" w:color="CCCCCC"/>
              <w:bottom w:val="single" w:sz="6" w:space="0" w:color="000000" w:themeColor="text1"/>
              <w:right w:val="single" w:sz="6" w:space="0" w:color="000000" w:themeColor="text1"/>
            </w:tcBorders>
          </w:tcPr>
          <w:p w14:paraId="77E2F3F6" w14:textId="6027117D" w:rsidR="5F9CAF05" w:rsidRDefault="5F9CAF05">
            <w:r w:rsidRPr="5F9CAF05">
              <w:rPr>
                <w:sz w:val="20"/>
                <w:szCs w:val="20"/>
              </w:rPr>
              <w:t xml:space="preserve">Advancement on the salary schedule for a Unit I member holding a Conditional Degree Certificate is contingent upon meeting the requirements of State Board of Education by presenting a minimum of six (6) semester hours toward regular certification during each year. </w:t>
            </w:r>
          </w:p>
        </w:tc>
        <w:tc>
          <w:tcPr>
            <w:tcW w:w="9145" w:type="dxa"/>
            <w:tcBorders>
              <w:top w:val="single" w:sz="6" w:space="0" w:color="CCCCCC"/>
              <w:left w:val="single" w:sz="6" w:space="0" w:color="CCCCCC"/>
              <w:bottom w:val="single" w:sz="6" w:space="0" w:color="000000" w:themeColor="text1"/>
              <w:right w:val="single" w:sz="6" w:space="0" w:color="000000" w:themeColor="text1"/>
            </w:tcBorders>
          </w:tcPr>
          <w:p w14:paraId="63124194" w14:textId="30D0905D" w:rsidR="5F9CAF05" w:rsidRDefault="5F9CAF05">
            <w:r w:rsidRPr="5F9CAF05">
              <w:rPr>
                <w:strike/>
                <w:color w:val="000000" w:themeColor="text1"/>
                <w:sz w:val="20"/>
                <w:szCs w:val="20"/>
              </w:rPr>
              <w:t>Advancement on the salary schedule for a</w:t>
            </w:r>
            <w:r w:rsidRPr="5F9CAF05">
              <w:rPr>
                <w:color w:val="EA4335"/>
                <w:sz w:val="20"/>
                <w:szCs w:val="20"/>
              </w:rPr>
              <w:t xml:space="preserve"> </w:t>
            </w:r>
            <w:r w:rsidRPr="5F9CAF05">
              <w:rPr>
                <w:color w:val="0000FF"/>
                <w:sz w:val="20"/>
                <w:szCs w:val="20"/>
              </w:rPr>
              <w:t>A</w:t>
            </w:r>
            <w:r w:rsidRPr="5F9CAF05">
              <w:rPr>
                <w:color w:val="EA4335"/>
                <w:sz w:val="20"/>
                <w:szCs w:val="20"/>
              </w:rPr>
              <w:t xml:space="preserve"> </w:t>
            </w:r>
            <w:r w:rsidRPr="5F9CAF05">
              <w:rPr>
                <w:color w:val="000000" w:themeColor="text1"/>
                <w:sz w:val="20"/>
                <w:szCs w:val="20"/>
              </w:rPr>
              <w:t xml:space="preserve">Unit I member holding a Conditional </w:t>
            </w:r>
            <w:r w:rsidRPr="5F9CAF05">
              <w:rPr>
                <w:strike/>
                <w:color w:val="000000" w:themeColor="text1"/>
                <w:sz w:val="20"/>
                <w:szCs w:val="20"/>
              </w:rPr>
              <w:t>Degree</w:t>
            </w:r>
            <w:r w:rsidRPr="5F9CAF05">
              <w:rPr>
                <w:color w:val="000000" w:themeColor="text1"/>
                <w:sz w:val="20"/>
                <w:szCs w:val="20"/>
              </w:rPr>
              <w:t xml:space="preserve"> Certificate is </w:t>
            </w:r>
            <w:r w:rsidRPr="5F9CAF05">
              <w:rPr>
                <w:strike/>
                <w:color w:val="000000" w:themeColor="text1"/>
                <w:sz w:val="20"/>
                <w:szCs w:val="20"/>
              </w:rPr>
              <w:t xml:space="preserve">contingent upon meeting the requirements of State Board of Education by presenting a minimum of six (6) semester hours toward regular certification during each year. </w:t>
            </w:r>
            <w:r w:rsidRPr="5F9CAF05">
              <w:rPr>
                <w:color w:val="0000FF"/>
                <w:sz w:val="20"/>
                <w:szCs w:val="20"/>
              </w:rPr>
              <w:t xml:space="preserve">paid on a Bachelor’s salary and is not eligible for a grade salary advancement through educational attainment until a professional certificate is obtained. </w:t>
            </w:r>
          </w:p>
        </w:tc>
      </w:tr>
      <w:tr w:rsidR="5F9CAF05" w14:paraId="2E64D57A" w14:textId="77777777" w:rsidTr="001E37FA">
        <w:trPr>
          <w:trHeight w:val="315"/>
        </w:trPr>
        <w:tc>
          <w:tcPr>
            <w:tcW w:w="1637" w:type="dxa"/>
            <w:tcBorders>
              <w:top w:val="single" w:sz="6" w:space="0" w:color="CCCCCC"/>
              <w:left w:val="single" w:sz="6" w:space="0" w:color="000000" w:themeColor="text1"/>
              <w:bottom w:val="single" w:sz="6" w:space="0" w:color="000000" w:themeColor="text1"/>
              <w:right w:val="single" w:sz="6" w:space="0" w:color="000000" w:themeColor="text1"/>
            </w:tcBorders>
          </w:tcPr>
          <w:p w14:paraId="3E15C28B" w14:textId="0CAE3917" w:rsidR="5F9CAF05" w:rsidRDefault="5F9CAF05" w:rsidP="5F9CAF05">
            <w:pPr>
              <w:jc w:val="right"/>
            </w:pPr>
            <w:r w:rsidRPr="5F9CAF05">
              <w:rPr>
                <w:sz w:val="20"/>
                <w:szCs w:val="20"/>
              </w:rPr>
              <w:t>22</w:t>
            </w:r>
          </w:p>
        </w:tc>
        <w:tc>
          <w:tcPr>
            <w:tcW w:w="1138" w:type="dxa"/>
            <w:tcBorders>
              <w:top w:val="single" w:sz="6" w:space="0" w:color="CCCCCC"/>
              <w:left w:val="single" w:sz="6" w:space="0" w:color="CCCCCC"/>
              <w:bottom w:val="single" w:sz="6" w:space="0" w:color="000000" w:themeColor="text1"/>
              <w:right w:val="single" w:sz="6" w:space="0" w:color="000000" w:themeColor="text1"/>
            </w:tcBorders>
          </w:tcPr>
          <w:p w14:paraId="67F409BF" w14:textId="674EAC34" w:rsidR="5F9CAF05" w:rsidRDefault="5F9CAF05" w:rsidP="5F9CAF05">
            <w:pPr>
              <w:jc w:val="center"/>
            </w:pPr>
            <w:r w:rsidRPr="5F9CAF05">
              <w:rPr>
                <w:sz w:val="20"/>
                <w:szCs w:val="20"/>
              </w:rPr>
              <w:t>22.2</w:t>
            </w:r>
          </w:p>
        </w:tc>
        <w:tc>
          <w:tcPr>
            <w:tcW w:w="1435" w:type="dxa"/>
            <w:tcBorders>
              <w:top w:val="single" w:sz="6" w:space="0" w:color="CCCCCC"/>
              <w:left w:val="single" w:sz="6" w:space="0" w:color="CCCCCC"/>
              <w:bottom w:val="single" w:sz="6" w:space="0" w:color="000000" w:themeColor="text1"/>
              <w:right w:val="single" w:sz="6" w:space="0" w:color="000000" w:themeColor="text1"/>
            </w:tcBorders>
          </w:tcPr>
          <w:p w14:paraId="0371F497" w14:textId="11A2D863" w:rsidR="5F9CAF05" w:rsidRDefault="5F9CAF05">
            <w:r w:rsidRPr="5F9CAF05">
              <w:rPr>
                <w:sz w:val="20"/>
                <w:szCs w:val="20"/>
              </w:rPr>
              <w:t>PLACEMENT OF UNIT I MEMBERS ON THE SALARY SCHEDULE</w:t>
            </w:r>
          </w:p>
        </w:tc>
        <w:tc>
          <w:tcPr>
            <w:tcW w:w="902" w:type="dxa"/>
            <w:tcBorders>
              <w:top w:val="single" w:sz="6" w:space="0" w:color="CCCCCC"/>
              <w:left w:val="single" w:sz="6" w:space="0" w:color="CCCCCC"/>
              <w:bottom w:val="single" w:sz="6" w:space="0" w:color="000000" w:themeColor="text1"/>
              <w:right w:val="single" w:sz="6" w:space="0" w:color="000000" w:themeColor="text1"/>
            </w:tcBorders>
          </w:tcPr>
          <w:p w14:paraId="5DB8CF0D" w14:textId="02114F8D" w:rsidR="5F9CAF05" w:rsidRDefault="5F9CAF05">
            <w:r w:rsidRPr="5F9CAF05">
              <w:rPr>
                <w:sz w:val="20"/>
                <w:szCs w:val="20"/>
              </w:rPr>
              <w:t>G. General Information Regarding All Salary Schedules</w:t>
            </w:r>
          </w:p>
        </w:tc>
        <w:tc>
          <w:tcPr>
            <w:tcW w:w="820" w:type="dxa"/>
            <w:tcBorders>
              <w:top w:val="single" w:sz="6" w:space="0" w:color="CCCCCC"/>
              <w:left w:val="single" w:sz="6" w:space="0" w:color="CCCCCC"/>
              <w:bottom w:val="single" w:sz="6" w:space="0" w:color="000000" w:themeColor="text1"/>
              <w:right w:val="single" w:sz="6" w:space="0" w:color="000000" w:themeColor="text1"/>
            </w:tcBorders>
            <w:shd w:val="clear" w:color="auto" w:fill="F1F3F4"/>
          </w:tcPr>
          <w:p w14:paraId="27008959" w14:textId="4D857023" w:rsidR="5F9CAF05" w:rsidRDefault="5F9CAF05">
            <w:r w:rsidRPr="5F9CAF05">
              <w:rPr>
                <w:color w:val="3C4043"/>
                <w:sz w:val="20"/>
                <w:szCs w:val="20"/>
              </w:rPr>
              <w:t>──────────</w:t>
            </w:r>
          </w:p>
        </w:tc>
        <w:tc>
          <w:tcPr>
            <w:tcW w:w="3905" w:type="dxa"/>
            <w:tcBorders>
              <w:top w:val="single" w:sz="6" w:space="0" w:color="CCCCCC"/>
              <w:left w:val="single" w:sz="6" w:space="0" w:color="CCCCCC"/>
              <w:bottom w:val="single" w:sz="6" w:space="0" w:color="000000" w:themeColor="text1"/>
              <w:right w:val="single" w:sz="6" w:space="0" w:color="000000" w:themeColor="text1"/>
            </w:tcBorders>
            <w:shd w:val="clear" w:color="auto" w:fill="FFFFFF" w:themeFill="background1"/>
          </w:tcPr>
          <w:p w14:paraId="6853BCC0" w14:textId="773E9ADB" w:rsidR="5F9CAF05" w:rsidRDefault="5F9CAF05">
            <w:r w:rsidRPr="5F9CAF05">
              <w:rPr>
                <w:sz w:val="20"/>
                <w:szCs w:val="20"/>
              </w:rPr>
              <w:t>A Unit I member holding either the bachelor’s degree or an advanced degree in a field other than education may request that graduate courses related to that Unit I member’s assignment be recognized for advanced standing on the salary schedule, provided that the individual holds at least an Advanced Professional Certificate in the field in which such individual is teaching.</w:t>
            </w:r>
          </w:p>
        </w:tc>
        <w:tc>
          <w:tcPr>
            <w:tcW w:w="9145" w:type="dxa"/>
            <w:tcBorders>
              <w:top w:val="single" w:sz="6" w:space="0" w:color="CCCCCC"/>
              <w:left w:val="single" w:sz="6" w:space="0" w:color="CCCCCC"/>
              <w:bottom w:val="single" w:sz="6" w:space="0" w:color="000000" w:themeColor="text1"/>
              <w:right w:val="single" w:sz="6" w:space="0" w:color="000000" w:themeColor="text1"/>
            </w:tcBorders>
            <w:shd w:val="clear" w:color="auto" w:fill="FFFFFF" w:themeFill="background1"/>
          </w:tcPr>
          <w:p w14:paraId="34CC5097" w14:textId="582D8D59" w:rsidR="5F9CAF05" w:rsidRDefault="5F9CAF05">
            <w:r w:rsidRPr="5F9CAF05">
              <w:rPr>
                <w:color w:val="0000FF"/>
                <w:sz w:val="20"/>
                <w:szCs w:val="20"/>
              </w:rPr>
              <w:t>REMOVE</w:t>
            </w:r>
          </w:p>
        </w:tc>
      </w:tr>
      <w:tr w:rsidR="5F9CAF05" w14:paraId="6E3C2B6B" w14:textId="77777777" w:rsidTr="001E37FA">
        <w:trPr>
          <w:trHeight w:val="315"/>
        </w:trPr>
        <w:tc>
          <w:tcPr>
            <w:tcW w:w="1637" w:type="dxa"/>
            <w:tcBorders>
              <w:top w:val="single" w:sz="6" w:space="0" w:color="CCCCCC"/>
              <w:left w:val="single" w:sz="6" w:space="0" w:color="000000" w:themeColor="text1"/>
              <w:bottom w:val="single" w:sz="6" w:space="0" w:color="000000" w:themeColor="text1"/>
              <w:right w:val="single" w:sz="6" w:space="0" w:color="000000" w:themeColor="text1"/>
            </w:tcBorders>
          </w:tcPr>
          <w:p w14:paraId="4493B4F2" w14:textId="548AD162" w:rsidR="5F9CAF05" w:rsidRDefault="5F9CAF05" w:rsidP="5F9CAF05">
            <w:pPr>
              <w:jc w:val="right"/>
            </w:pPr>
            <w:r w:rsidRPr="5F9CAF05">
              <w:rPr>
                <w:sz w:val="20"/>
                <w:szCs w:val="20"/>
              </w:rPr>
              <w:t>22</w:t>
            </w:r>
          </w:p>
        </w:tc>
        <w:tc>
          <w:tcPr>
            <w:tcW w:w="1138" w:type="dxa"/>
            <w:tcBorders>
              <w:top w:val="single" w:sz="6" w:space="0" w:color="CCCCCC"/>
              <w:left w:val="single" w:sz="6" w:space="0" w:color="CCCCCC"/>
              <w:bottom w:val="single" w:sz="6" w:space="0" w:color="000000" w:themeColor="text1"/>
              <w:right w:val="single" w:sz="6" w:space="0" w:color="000000" w:themeColor="text1"/>
            </w:tcBorders>
          </w:tcPr>
          <w:p w14:paraId="6CFA5571" w14:textId="2571E690" w:rsidR="5F9CAF05" w:rsidRDefault="5F9CAF05" w:rsidP="5F9CAF05">
            <w:pPr>
              <w:jc w:val="center"/>
            </w:pPr>
            <w:r w:rsidRPr="5F9CAF05">
              <w:rPr>
                <w:sz w:val="20"/>
                <w:szCs w:val="20"/>
              </w:rPr>
              <w:t>22.2</w:t>
            </w:r>
          </w:p>
        </w:tc>
        <w:tc>
          <w:tcPr>
            <w:tcW w:w="1435" w:type="dxa"/>
            <w:tcBorders>
              <w:top w:val="single" w:sz="6" w:space="0" w:color="CCCCCC"/>
              <w:left w:val="single" w:sz="6" w:space="0" w:color="CCCCCC"/>
              <w:bottom w:val="single" w:sz="6" w:space="0" w:color="000000" w:themeColor="text1"/>
              <w:right w:val="single" w:sz="6" w:space="0" w:color="000000" w:themeColor="text1"/>
            </w:tcBorders>
          </w:tcPr>
          <w:p w14:paraId="6CF409CB" w14:textId="32EBA959" w:rsidR="5F9CAF05" w:rsidRDefault="5F9CAF05">
            <w:r w:rsidRPr="5F9CAF05">
              <w:rPr>
                <w:sz w:val="20"/>
                <w:szCs w:val="20"/>
              </w:rPr>
              <w:t>PLACEMENT OF UNIT I MEMBERS ON THE SALARY SCHEDULE</w:t>
            </w:r>
          </w:p>
        </w:tc>
        <w:tc>
          <w:tcPr>
            <w:tcW w:w="902" w:type="dxa"/>
            <w:tcBorders>
              <w:top w:val="single" w:sz="6" w:space="0" w:color="CCCCCC"/>
              <w:left w:val="single" w:sz="6" w:space="0" w:color="CCCCCC"/>
              <w:bottom w:val="single" w:sz="6" w:space="0" w:color="000000" w:themeColor="text1"/>
              <w:right w:val="single" w:sz="6" w:space="0" w:color="000000" w:themeColor="text1"/>
            </w:tcBorders>
          </w:tcPr>
          <w:p w14:paraId="6C5E3E26" w14:textId="3B284A4E" w:rsidR="5F9CAF05" w:rsidRDefault="5F9CAF05">
            <w:r w:rsidRPr="5F9CAF05">
              <w:rPr>
                <w:sz w:val="20"/>
                <w:szCs w:val="20"/>
              </w:rPr>
              <w:t>G. General Information Regarding All Salary Schedules</w:t>
            </w:r>
          </w:p>
        </w:tc>
        <w:tc>
          <w:tcPr>
            <w:tcW w:w="820" w:type="dxa"/>
            <w:tcBorders>
              <w:top w:val="single" w:sz="6" w:space="0" w:color="CCCCCC"/>
              <w:left w:val="single" w:sz="6" w:space="0" w:color="CCCCCC"/>
              <w:bottom w:val="single" w:sz="6" w:space="0" w:color="000000" w:themeColor="text1"/>
              <w:right w:val="single" w:sz="6" w:space="0" w:color="000000" w:themeColor="text1"/>
            </w:tcBorders>
          </w:tcPr>
          <w:p w14:paraId="22870E6A" w14:textId="72823518" w:rsidR="5F9CAF05" w:rsidRDefault="5F9CAF05" w:rsidP="5F9CAF05">
            <w:pPr>
              <w:jc w:val="right"/>
            </w:pPr>
            <w:r w:rsidRPr="5F9CAF05">
              <w:rPr>
                <w:sz w:val="20"/>
                <w:szCs w:val="20"/>
              </w:rPr>
              <w:t>5</w:t>
            </w:r>
          </w:p>
        </w:tc>
        <w:tc>
          <w:tcPr>
            <w:tcW w:w="3905" w:type="dxa"/>
            <w:tcBorders>
              <w:top w:val="single" w:sz="6" w:space="0" w:color="CCCCCC"/>
              <w:left w:val="single" w:sz="6" w:space="0" w:color="CCCCCC"/>
              <w:bottom w:val="single" w:sz="6" w:space="0" w:color="000000" w:themeColor="text1"/>
              <w:right w:val="single" w:sz="6" w:space="0" w:color="000000" w:themeColor="text1"/>
            </w:tcBorders>
          </w:tcPr>
          <w:p w14:paraId="50539B17" w14:textId="6B1AC5C5" w:rsidR="5F9CAF05" w:rsidRDefault="5F9CAF05">
            <w:r w:rsidRPr="5F9CAF05">
              <w:rPr>
                <w:sz w:val="20"/>
                <w:szCs w:val="20"/>
              </w:rPr>
              <w:t>A Professional Growth Form must be submitted at the time the</w:t>
            </w:r>
            <w:r>
              <w:br/>
            </w:r>
            <w:r w:rsidRPr="5F9CAF05">
              <w:rPr>
                <w:sz w:val="20"/>
                <w:szCs w:val="20"/>
              </w:rPr>
              <w:t>Unit I member qualifies for placement on the new lane on the</w:t>
            </w:r>
            <w:r>
              <w:br/>
            </w:r>
            <w:r w:rsidRPr="5F9CAF05">
              <w:rPr>
                <w:sz w:val="20"/>
                <w:szCs w:val="20"/>
              </w:rPr>
              <w:t>salary scale. Retroactive payment for a Unit I member will not</w:t>
            </w:r>
            <w:r>
              <w:br/>
            </w:r>
            <w:r w:rsidRPr="5F9CAF05">
              <w:rPr>
                <w:sz w:val="20"/>
                <w:szCs w:val="20"/>
              </w:rPr>
              <w:t>be granted beyond the beginning of the current school year.</w:t>
            </w:r>
          </w:p>
        </w:tc>
        <w:tc>
          <w:tcPr>
            <w:tcW w:w="9145" w:type="dxa"/>
            <w:tcBorders>
              <w:top w:val="single" w:sz="6" w:space="0" w:color="CCCCCC"/>
              <w:left w:val="single" w:sz="6" w:space="0" w:color="CCCCCC"/>
              <w:bottom w:val="single" w:sz="6" w:space="0" w:color="000000" w:themeColor="text1"/>
              <w:right w:val="single" w:sz="6" w:space="0" w:color="000000" w:themeColor="text1"/>
            </w:tcBorders>
          </w:tcPr>
          <w:p w14:paraId="15C85BE1" w14:textId="38E9AAB6" w:rsidR="5F9CAF05" w:rsidRDefault="5F9CAF05">
            <w:r w:rsidRPr="5F9CAF05">
              <w:rPr>
                <w:strike/>
                <w:color w:val="000000" w:themeColor="text1"/>
                <w:sz w:val="20"/>
                <w:szCs w:val="20"/>
              </w:rPr>
              <w:t>A Professional Growth</w:t>
            </w:r>
            <w:r w:rsidRPr="5F9CAF05">
              <w:rPr>
                <w:color w:val="000000" w:themeColor="text1"/>
                <w:sz w:val="20"/>
                <w:szCs w:val="20"/>
              </w:rPr>
              <w:t xml:space="preserve"> An electronic Salary Lane Change Request or Credit Count Request form must be submitted at the time the Unit I member qualifies for placement on the new lane on the salary scale. </w:t>
            </w:r>
            <w:r w:rsidRPr="5F9CAF05">
              <w:rPr>
                <w:strike/>
                <w:color w:val="000000" w:themeColor="text1"/>
                <w:sz w:val="20"/>
                <w:szCs w:val="20"/>
              </w:rPr>
              <w:t xml:space="preserve">Retroactive payment for a Unit I member will not </w:t>
            </w:r>
            <w:r>
              <w:br/>
            </w:r>
            <w:r w:rsidRPr="5F9CAF05">
              <w:rPr>
                <w:strike/>
                <w:color w:val="000000" w:themeColor="text1"/>
                <w:sz w:val="20"/>
                <w:szCs w:val="20"/>
              </w:rPr>
              <w:t>be granted beyond the beginning of the current school year.</w:t>
            </w:r>
            <w:r w:rsidRPr="5F9CAF05">
              <w:rPr>
                <w:color w:val="000000" w:themeColor="text1"/>
                <w:sz w:val="20"/>
                <w:szCs w:val="20"/>
              </w:rPr>
              <w:t xml:space="preserve"> </w:t>
            </w:r>
            <w:r w:rsidRPr="5F9CAF05">
              <w:rPr>
                <w:color w:val="0000FF"/>
                <w:sz w:val="20"/>
                <w:szCs w:val="20"/>
              </w:rPr>
              <w:t>Retroactive wages will be issued effective at the start of the pay period in</w:t>
            </w:r>
            <w:r>
              <w:br/>
            </w:r>
            <w:r w:rsidRPr="5F9CAF05">
              <w:rPr>
                <w:color w:val="0000FF"/>
                <w:sz w:val="20"/>
                <w:szCs w:val="20"/>
              </w:rPr>
              <w:t>which the documents were received by the Department of Human Resources.</w:t>
            </w:r>
          </w:p>
        </w:tc>
      </w:tr>
      <w:tr w:rsidR="5F9CAF05" w14:paraId="40B29702" w14:textId="77777777" w:rsidTr="001E37FA">
        <w:trPr>
          <w:trHeight w:val="315"/>
        </w:trPr>
        <w:tc>
          <w:tcPr>
            <w:tcW w:w="1637" w:type="dxa"/>
            <w:tcBorders>
              <w:top w:val="single" w:sz="6" w:space="0" w:color="CCCCCC"/>
              <w:left w:val="single" w:sz="6" w:space="0" w:color="000000" w:themeColor="text1"/>
              <w:bottom w:val="single" w:sz="6" w:space="0" w:color="000000" w:themeColor="text1"/>
              <w:right w:val="single" w:sz="6" w:space="0" w:color="000000" w:themeColor="text1"/>
            </w:tcBorders>
          </w:tcPr>
          <w:p w14:paraId="5A5D77F0" w14:textId="4B6B5368" w:rsidR="5F9CAF05" w:rsidRDefault="5F9CAF05" w:rsidP="5F9CAF05">
            <w:pPr>
              <w:jc w:val="right"/>
            </w:pPr>
            <w:r w:rsidRPr="5F9CAF05">
              <w:rPr>
                <w:sz w:val="20"/>
                <w:szCs w:val="20"/>
              </w:rPr>
              <w:t>22</w:t>
            </w:r>
          </w:p>
        </w:tc>
        <w:tc>
          <w:tcPr>
            <w:tcW w:w="1138" w:type="dxa"/>
            <w:tcBorders>
              <w:top w:val="single" w:sz="6" w:space="0" w:color="CCCCCC"/>
              <w:left w:val="single" w:sz="6" w:space="0" w:color="CCCCCC"/>
              <w:bottom w:val="single" w:sz="6" w:space="0" w:color="000000" w:themeColor="text1"/>
              <w:right w:val="single" w:sz="6" w:space="0" w:color="000000" w:themeColor="text1"/>
            </w:tcBorders>
          </w:tcPr>
          <w:p w14:paraId="751D6335" w14:textId="1E36737E" w:rsidR="5F9CAF05" w:rsidRDefault="5F9CAF05" w:rsidP="5F9CAF05">
            <w:pPr>
              <w:jc w:val="center"/>
            </w:pPr>
            <w:r w:rsidRPr="5F9CAF05">
              <w:rPr>
                <w:sz w:val="20"/>
                <w:szCs w:val="20"/>
              </w:rPr>
              <w:t>22.2</w:t>
            </w:r>
          </w:p>
        </w:tc>
        <w:tc>
          <w:tcPr>
            <w:tcW w:w="1435" w:type="dxa"/>
            <w:tcBorders>
              <w:top w:val="single" w:sz="6" w:space="0" w:color="CCCCCC"/>
              <w:left w:val="single" w:sz="6" w:space="0" w:color="CCCCCC"/>
              <w:bottom w:val="single" w:sz="6" w:space="0" w:color="000000" w:themeColor="text1"/>
              <w:right w:val="single" w:sz="6" w:space="0" w:color="000000" w:themeColor="text1"/>
            </w:tcBorders>
          </w:tcPr>
          <w:p w14:paraId="2B6335BA" w14:textId="465B9C4E" w:rsidR="5F9CAF05" w:rsidRDefault="5F9CAF05">
            <w:r w:rsidRPr="5F9CAF05">
              <w:rPr>
                <w:sz w:val="20"/>
                <w:szCs w:val="20"/>
              </w:rPr>
              <w:t>General Information Regarding All Salary Schedules</w:t>
            </w:r>
          </w:p>
        </w:tc>
        <w:tc>
          <w:tcPr>
            <w:tcW w:w="902" w:type="dxa"/>
            <w:tcBorders>
              <w:top w:val="single" w:sz="6" w:space="0" w:color="CCCCCC"/>
              <w:left w:val="single" w:sz="6" w:space="0" w:color="CCCCCC"/>
              <w:bottom w:val="single" w:sz="6" w:space="0" w:color="000000" w:themeColor="text1"/>
              <w:right w:val="single" w:sz="6" w:space="0" w:color="000000" w:themeColor="text1"/>
            </w:tcBorders>
          </w:tcPr>
          <w:p w14:paraId="2BC3DAC3" w14:textId="297EA832" w:rsidR="5F9CAF05" w:rsidRDefault="5F9CAF05">
            <w:r w:rsidRPr="5F9CAF05">
              <w:rPr>
                <w:sz w:val="20"/>
                <w:szCs w:val="20"/>
              </w:rPr>
              <w:t>D</w:t>
            </w:r>
          </w:p>
        </w:tc>
        <w:tc>
          <w:tcPr>
            <w:tcW w:w="820" w:type="dxa"/>
            <w:tcBorders>
              <w:top w:val="single" w:sz="6" w:space="0" w:color="CCCCCC"/>
              <w:left w:val="single" w:sz="6" w:space="0" w:color="CCCCCC"/>
              <w:bottom w:val="single" w:sz="6" w:space="0" w:color="000000" w:themeColor="text1"/>
              <w:right w:val="single" w:sz="6" w:space="0" w:color="000000" w:themeColor="text1"/>
            </w:tcBorders>
          </w:tcPr>
          <w:p w14:paraId="391E6420" w14:textId="48D9D826" w:rsidR="5F9CAF05" w:rsidRDefault="5F9CAF05"/>
        </w:tc>
        <w:tc>
          <w:tcPr>
            <w:tcW w:w="3905" w:type="dxa"/>
            <w:tcBorders>
              <w:top w:val="single" w:sz="6" w:space="0" w:color="CCCCCC"/>
              <w:left w:val="single" w:sz="6" w:space="0" w:color="CCCCCC"/>
              <w:bottom w:val="single" w:sz="6" w:space="0" w:color="000000" w:themeColor="text1"/>
              <w:right w:val="single" w:sz="6" w:space="0" w:color="000000" w:themeColor="text1"/>
            </w:tcBorders>
          </w:tcPr>
          <w:p w14:paraId="15788815" w14:textId="22AC25F7" w:rsidR="5F9CAF05" w:rsidRDefault="5F9CAF05">
            <w:r w:rsidRPr="5F9CAF05">
              <w:rPr>
                <w:sz w:val="20"/>
                <w:szCs w:val="20"/>
              </w:rPr>
              <w:t xml:space="preserve">D. Outside applicants will be hired at a maximum entry level of Step 10 on the salary scale unless the PGCPS Chief Human Resources Officer determines the needs of the school system and critical need dictates otherwise. The PGCEA Executive Director will be informed of these cases annually on October 1 and February 1. </w:t>
            </w:r>
          </w:p>
        </w:tc>
        <w:tc>
          <w:tcPr>
            <w:tcW w:w="9145" w:type="dxa"/>
            <w:tcBorders>
              <w:top w:val="single" w:sz="6" w:space="0" w:color="CCCCCC"/>
              <w:left w:val="single" w:sz="6" w:space="0" w:color="CCCCCC"/>
              <w:bottom w:val="single" w:sz="6" w:space="0" w:color="000000" w:themeColor="text1"/>
              <w:right w:val="single" w:sz="6" w:space="0" w:color="000000" w:themeColor="text1"/>
            </w:tcBorders>
          </w:tcPr>
          <w:p w14:paraId="0CF59ACC" w14:textId="1FED958C" w:rsidR="5F9CAF05" w:rsidRDefault="5F9CAF05">
            <w:r w:rsidRPr="5F9CAF05">
              <w:rPr>
                <w:sz w:val="20"/>
                <w:szCs w:val="20"/>
              </w:rPr>
              <w:t xml:space="preserve">D. Outside applicants will be hired </w:t>
            </w:r>
            <w:r w:rsidRPr="5F9CAF05">
              <w:rPr>
                <w:color w:val="0000FF"/>
                <w:sz w:val="20"/>
                <w:szCs w:val="20"/>
              </w:rPr>
              <w:t>based on establis</w:t>
            </w:r>
            <w:r w:rsidR="001E37FA">
              <w:rPr>
                <w:color w:val="0000FF"/>
                <w:sz w:val="20"/>
                <w:szCs w:val="20"/>
              </w:rPr>
              <w:t>h</w:t>
            </w:r>
            <w:r w:rsidRPr="5F9CAF05">
              <w:rPr>
                <w:color w:val="0000FF"/>
                <w:sz w:val="20"/>
                <w:szCs w:val="20"/>
              </w:rPr>
              <w:t>ed administrative procedures</w:t>
            </w:r>
            <w:r w:rsidRPr="5F9CAF05">
              <w:rPr>
                <w:sz w:val="20"/>
                <w:szCs w:val="20"/>
              </w:rPr>
              <w:t xml:space="preserve">. </w:t>
            </w:r>
            <w:r w:rsidRPr="5F9CAF05">
              <w:rPr>
                <w:strike/>
                <w:sz w:val="20"/>
                <w:szCs w:val="20"/>
              </w:rPr>
              <w:t>at a maximum entry level of Step 10 on the salary scale unless the PGCPS Chief Human Resources Officer determines the needs of the school system and critical need dictates otherwise. The PGCEA Executive Director will be informed of these cases annually on October 1 and February 1</w:t>
            </w:r>
            <w:r w:rsidRPr="5F9CAF05">
              <w:rPr>
                <w:sz w:val="20"/>
                <w:szCs w:val="20"/>
              </w:rPr>
              <w:t xml:space="preserve">. </w:t>
            </w:r>
          </w:p>
        </w:tc>
      </w:tr>
      <w:tr w:rsidR="5F9CAF05" w14:paraId="3EB24220" w14:textId="77777777" w:rsidTr="001E37FA">
        <w:trPr>
          <w:trHeight w:val="315"/>
        </w:trPr>
        <w:tc>
          <w:tcPr>
            <w:tcW w:w="1637" w:type="dxa"/>
            <w:tcBorders>
              <w:top w:val="single" w:sz="6" w:space="0" w:color="CCCCCC"/>
              <w:left w:val="single" w:sz="6" w:space="0" w:color="000000" w:themeColor="text1"/>
              <w:bottom w:val="single" w:sz="6" w:space="0" w:color="000000" w:themeColor="text1"/>
              <w:right w:val="single" w:sz="6" w:space="0" w:color="000000" w:themeColor="text1"/>
            </w:tcBorders>
          </w:tcPr>
          <w:p w14:paraId="4900BE77" w14:textId="7F16CC6F" w:rsidR="5F9CAF05" w:rsidRDefault="5F9CAF05" w:rsidP="5F9CAF05">
            <w:pPr>
              <w:jc w:val="right"/>
            </w:pPr>
            <w:r w:rsidRPr="5F9CAF05">
              <w:rPr>
                <w:sz w:val="20"/>
                <w:szCs w:val="20"/>
              </w:rPr>
              <w:t>23</w:t>
            </w:r>
          </w:p>
        </w:tc>
        <w:tc>
          <w:tcPr>
            <w:tcW w:w="1138" w:type="dxa"/>
            <w:tcBorders>
              <w:top w:val="single" w:sz="6" w:space="0" w:color="CCCCCC"/>
              <w:left w:val="single" w:sz="6" w:space="0" w:color="CCCCCC"/>
              <w:bottom w:val="single" w:sz="6" w:space="0" w:color="000000" w:themeColor="text1"/>
              <w:right w:val="single" w:sz="6" w:space="0" w:color="000000" w:themeColor="text1"/>
            </w:tcBorders>
          </w:tcPr>
          <w:p w14:paraId="623980FB" w14:textId="246206DC" w:rsidR="5F9CAF05" w:rsidRDefault="5F9CAF05" w:rsidP="5F9CAF05">
            <w:pPr>
              <w:jc w:val="center"/>
            </w:pPr>
            <w:r w:rsidRPr="5F9CAF05">
              <w:rPr>
                <w:sz w:val="20"/>
                <w:szCs w:val="20"/>
              </w:rPr>
              <w:t>23.6</w:t>
            </w:r>
          </w:p>
        </w:tc>
        <w:tc>
          <w:tcPr>
            <w:tcW w:w="1435" w:type="dxa"/>
            <w:tcBorders>
              <w:top w:val="single" w:sz="6" w:space="0" w:color="CCCCCC"/>
              <w:left w:val="single" w:sz="6" w:space="0" w:color="CCCCCC"/>
              <w:bottom w:val="single" w:sz="6" w:space="0" w:color="000000" w:themeColor="text1"/>
              <w:right w:val="single" w:sz="6" w:space="0" w:color="000000" w:themeColor="text1"/>
            </w:tcBorders>
          </w:tcPr>
          <w:p w14:paraId="1C9F8176" w14:textId="05200241" w:rsidR="5F9CAF05" w:rsidRDefault="5F9CAF05">
            <w:r w:rsidRPr="5F9CAF05">
              <w:rPr>
                <w:sz w:val="20"/>
                <w:szCs w:val="20"/>
              </w:rPr>
              <w:t>Compensatory Emolument Program</w:t>
            </w:r>
          </w:p>
        </w:tc>
        <w:tc>
          <w:tcPr>
            <w:tcW w:w="902" w:type="dxa"/>
            <w:tcBorders>
              <w:top w:val="single" w:sz="6" w:space="0" w:color="CCCCCC"/>
              <w:left w:val="single" w:sz="6" w:space="0" w:color="CCCCCC"/>
              <w:bottom w:val="single" w:sz="6" w:space="0" w:color="000000" w:themeColor="text1"/>
              <w:right w:val="single" w:sz="6" w:space="0" w:color="000000" w:themeColor="text1"/>
            </w:tcBorders>
          </w:tcPr>
          <w:p w14:paraId="36317072" w14:textId="4634C9E3" w:rsidR="5F9CAF05" w:rsidRDefault="5F9CAF05">
            <w:r w:rsidRPr="5F9CAF05">
              <w:rPr>
                <w:sz w:val="20"/>
                <w:szCs w:val="20"/>
              </w:rPr>
              <w:t>A</w:t>
            </w:r>
          </w:p>
        </w:tc>
        <w:tc>
          <w:tcPr>
            <w:tcW w:w="820" w:type="dxa"/>
            <w:tcBorders>
              <w:top w:val="single" w:sz="6" w:space="0" w:color="CCCCCC"/>
              <w:left w:val="single" w:sz="6" w:space="0" w:color="CCCCCC"/>
              <w:bottom w:val="single" w:sz="6" w:space="0" w:color="000000" w:themeColor="text1"/>
              <w:right w:val="single" w:sz="6" w:space="0" w:color="000000" w:themeColor="text1"/>
            </w:tcBorders>
          </w:tcPr>
          <w:p w14:paraId="0F9D22F9" w14:textId="6BF4B531" w:rsidR="5F9CAF05" w:rsidRDefault="5F9CAF05"/>
        </w:tc>
        <w:tc>
          <w:tcPr>
            <w:tcW w:w="3905" w:type="dxa"/>
            <w:tcBorders>
              <w:top w:val="single" w:sz="6" w:space="0" w:color="CCCCCC"/>
              <w:left w:val="single" w:sz="6" w:space="0" w:color="CCCCCC"/>
              <w:bottom w:val="single" w:sz="6" w:space="0" w:color="000000" w:themeColor="text1"/>
              <w:right w:val="single" w:sz="6" w:space="0" w:color="000000" w:themeColor="text1"/>
            </w:tcBorders>
          </w:tcPr>
          <w:p w14:paraId="4E708A3C" w14:textId="06F6D939" w:rsidR="5F9CAF05" w:rsidRDefault="5F9CAF05">
            <w:r w:rsidRPr="5F9CAF05">
              <w:rPr>
                <w:sz w:val="20"/>
                <w:szCs w:val="20"/>
              </w:rPr>
              <w:t xml:space="preserve">It is the purpose of the compensatory emoluments program in the Prince George’s County Public Schools to provide instruction in a wide variety of activities for as many students in the elementary and secondary schools as can be accommodated. It is not to be a program only for school teams which participate in sports but it is also intended to provide activities in recreational and cultural programs approved by the Chief Executive Officer. </w:t>
            </w:r>
          </w:p>
        </w:tc>
        <w:tc>
          <w:tcPr>
            <w:tcW w:w="9145" w:type="dxa"/>
            <w:tcBorders>
              <w:top w:val="single" w:sz="6" w:space="0" w:color="CCCCCC"/>
              <w:left w:val="single" w:sz="6" w:space="0" w:color="CCCCCC"/>
              <w:bottom w:val="single" w:sz="6" w:space="0" w:color="000000" w:themeColor="text1"/>
              <w:right w:val="single" w:sz="6" w:space="0" w:color="000000" w:themeColor="text1"/>
            </w:tcBorders>
          </w:tcPr>
          <w:p w14:paraId="1D419BFC" w14:textId="0E7746DA" w:rsidR="5F9CAF05" w:rsidRDefault="5F9CAF05">
            <w:r w:rsidRPr="5F9CAF05">
              <w:rPr>
                <w:color w:val="000000" w:themeColor="text1"/>
                <w:sz w:val="20"/>
                <w:szCs w:val="20"/>
              </w:rPr>
              <w:t>It is the purpose of the compensatory emoluments program in the Prince George’s County Public Schools to provide</w:t>
            </w:r>
            <w:r w:rsidRPr="5F9CAF05">
              <w:rPr>
                <w:color w:val="FF0000"/>
                <w:sz w:val="20"/>
                <w:szCs w:val="20"/>
              </w:rPr>
              <w:t xml:space="preserve"> </w:t>
            </w:r>
            <w:r w:rsidRPr="5F9CAF05">
              <w:rPr>
                <w:strike/>
                <w:color w:val="000000" w:themeColor="text1"/>
                <w:sz w:val="20"/>
                <w:szCs w:val="20"/>
              </w:rPr>
              <w:t xml:space="preserve">instruction in a wide variety of activities for as many students in the elementary and secondary schools as can be accommodated. It is not to be a program only for school teams which participate in sports but it is also intended to provide activities in recreational and cultural programs approved by the Chief Executive Officer. </w:t>
            </w:r>
            <w:r w:rsidRPr="5F9CAF05">
              <w:rPr>
                <w:color w:val="0000FF"/>
                <w:sz w:val="20"/>
                <w:szCs w:val="20"/>
              </w:rPr>
              <w:t>compensation for Unit I educators serving as club and/or service sponsors.</w:t>
            </w:r>
          </w:p>
        </w:tc>
      </w:tr>
      <w:tr w:rsidR="5F9CAF05" w14:paraId="18CA89CE" w14:textId="77777777" w:rsidTr="001E37FA">
        <w:trPr>
          <w:trHeight w:val="315"/>
        </w:trPr>
        <w:tc>
          <w:tcPr>
            <w:tcW w:w="1637" w:type="dxa"/>
            <w:tcBorders>
              <w:top w:val="single" w:sz="6" w:space="0" w:color="CCCCCC"/>
              <w:left w:val="single" w:sz="6" w:space="0" w:color="000000" w:themeColor="text1"/>
              <w:bottom w:val="single" w:sz="6" w:space="0" w:color="000000" w:themeColor="text1"/>
              <w:right w:val="single" w:sz="6" w:space="0" w:color="000000" w:themeColor="text1"/>
            </w:tcBorders>
          </w:tcPr>
          <w:p w14:paraId="45EC925D" w14:textId="72400BE0" w:rsidR="5F9CAF05" w:rsidRDefault="5F9CAF05" w:rsidP="5F9CAF05">
            <w:pPr>
              <w:jc w:val="right"/>
            </w:pPr>
            <w:r w:rsidRPr="5F9CAF05">
              <w:rPr>
                <w:sz w:val="20"/>
                <w:szCs w:val="20"/>
              </w:rPr>
              <w:t>23</w:t>
            </w:r>
          </w:p>
        </w:tc>
        <w:tc>
          <w:tcPr>
            <w:tcW w:w="1138" w:type="dxa"/>
            <w:tcBorders>
              <w:top w:val="single" w:sz="6" w:space="0" w:color="CCCCCC"/>
              <w:left w:val="single" w:sz="6" w:space="0" w:color="CCCCCC"/>
              <w:bottom w:val="single" w:sz="6" w:space="0" w:color="000000" w:themeColor="text1"/>
              <w:right w:val="single" w:sz="6" w:space="0" w:color="000000" w:themeColor="text1"/>
            </w:tcBorders>
          </w:tcPr>
          <w:p w14:paraId="271C80FC" w14:textId="5C3F5AF5" w:rsidR="5F9CAF05" w:rsidRDefault="5F9CAF05" w:rsidP="5F9CAF05">
            <w:pPr>
              <w:jc w:val="center"/>
            </w:pPr>
            <w:r w:rsidRPr="5F9CAF05">
              <w:rPr>
                <w:sz w:val="20"/>
                <w:szCs w:val="20"/>
              </w:rPr>
              <w:t>23.6</w:t>
            </w:r>
          </w:p>
        </w:tc>
        <w:tc>
          <w:tcPr>
            <w:tcW w:w="1435" w:type="dxa"/>
            <w:tcBorders>
              <w:top w:val="single" w:sz="6" w:space="0" w:color="CCCCCC"/>
              <w:left w:val="single" w:sz="6" w:space="0" w:color="CCCCCC"/>
              <w:bottom w:val="single" w:sz="6" w:space="0" w:color="000000" w:themeColor="text1"/>
              <w:right w:val="single" w:sz="6" w:space="0" w:color="000000" w:themeColor="text1"/>
            </w:tcBorders>
          </w:tcPr>
          <w:p w14:paraId="29E195CC" w14:textId="594F3C5F" w:rsidR="5F9CAF05" w:rsidRDefault="5F9CAF05">
            <w:r w:rsidRPr="5F9CAF05">
              <w:rPr>
                <w:sz w:val="20"/>
                <w:szCs w:val="20"/>
              </w:rPr>
              <w:t>Compensatory Emolument Program</w:t>
            </w:r>
          </w:p>
        </w:tc>
        <w:tc>
          <w:tcPr>
            <w:tcW w:w="902" w:type="dxa"/>
            <w:tcBorders>
              <w:top w:val="single" w:sz="6" w:space="0" w:color="CCCCCC"/>
              <w:left w:val="single" w:sz="6" w:space="0" w:color="CCCCCC"/>
              <w:bottom w:val="single" w:sz="6" w:space="0" w:color="000000" w:themeColor="text1"/>
              <w:right w:val="single" w:sz="6" w:space="0" w:color="000000" w:themeColor="text1"/>
            </w:tcBorders>
          </w:tcPr>
          <w:p w14:paraId="58F29924" w14:textId="1AFD1BB8" w:rsidR="5F9CAF05" w:rsidRDefault="5F9CAF05"/>
        </w:tc>
        <w:tc>
          <w:tcPr>
            <w:tcW w:w="820" w:type="dxa"/>
            <w:tcBorders>
              <w:top w:val="single" w:sz="6" w:space="0" w:color="CCCCCC"/>
              <w:left w:val="single" w:sz="6" w:space="0" w:color="CCCCCC"/>
              <w:bottom w:val="single" w:sz="6" w:space="0" w:color="000000" w:themeColor="text1"/>
              <w:right w:val="single" w:sz="6" w:space="0" w:color="000000" w:themeColor="text1"/>
            </w:tcBorders>
          </w:tcPr>
          <w:p w14:paraId="7403526E" w14:textId="6D248B81" w:rsidR="5F9CAF05" w:rsidRDefault="5F9CAF05"/>
        </w:tc>
        <w:tc>
          <w:tcPr>
            <w:tcW w:w="3905" w:type="dxa"/>
            <w:tcBorders>
              <w:top w:val="single" w:sz="6" w:space="0" w:color="CCCCCC"/>
              <w:left w:val="single" w:sz="6" w:space="0" w:color="CCCCCC"/>
              <w:bottom w:val="single" w:sz="6" w:space="0" w:color="000000" w:themeColor="text1"/>
              <w:right w:val="single" w:sz="6" w:space="0" w:color="000000" w:themeColor="text1"/>
            </w:tcBorders>
          </w:tcPr>
          <w:p w14:paraId="0BA91A72" w14:textId="2984CEC4" w:rsidR="5F9CAF05" w:rsidRDefault="5F9CAF05" w:rsidP="5F9CAF05">
            <w:pPr>
              <w:rPr>
                <w:sz w:val="20"/>
                <w:szCs w:val="20"/>
              </w:rPr>
            </w:pPr>
            <w:r w:rsidRPr="5F9CAF05">
              <w:rPr>
                <w:sz w:val="20"/>
                <w:szCs w:val="20"/>
              </w:rPr>
              <w:t>Compensatory Emoluments Compensation Scale (page 40 - 41)</w:t>
            </w:r>
            <w:r>
              <w:tab/>
            </w:r>
          </w:p>
        </w:tc>
        <w:tc>
          <w:tcPr>
            <w:tcW w:w="9145" w:type="dxa"/>
            <w:tcBorders>
              <w:top w:val="single" w:sz="6" w:space="0" w:color="CCCCCC"/>
              <w:left w:val="single" w:sz="6" w:space="0" w:color="CCCCCC"/>
              <w:bottom w:val="single" w:sz="6" w:space="0" w:color="000000" w:themeColor="text1"/>
              <w:right w:val="single" w:sz="6" w:space="0" w:color="000000" w:themeColor="text1"/>
            </w:tcBorders>
          </w:tcPr>
          <w:p w14:paraId="7A290B43" w14:textId="170F2ABA" w:rsidR="5F9CAF05" w:rsidRDefault="5F9CAF05">
            <w:r w:rsidRPr="5F9CAF05">
              <w:rPr>
                <w:sz w:val="20"/>
                <w:szCs w:val="20"/>
              </w:rPr>
              <w:t xml:space="preserve">Consider removing the Enrichment Activity and Service Activity designations listed on the Compensation Scale (addendum to Negotiated Agreement) and have just one school-based activity emolument. Change to </w:t>
            </w:r>
            <w:r w:rsidRPr="5F9CAF05">
              <w:rPr>
                <w:color w:val="0000FF"/>
                <w:sz w:val="20"/>
                <w:szCs w:val="20"/>
              </w:rPr>
              <w:t xml:space="preserve">"School Based Activity" </w:t>
            </w:r>
            <w:r w:rsidRPr="5F9CAF05">
              <w:rPr>
                <w:sz w:val="20"/>
                <w:szCs w:val="20"/>
              </w:rPr>
              <w:t>with a compensation amount of</w:t>
            </w:r>
            <w:r w:rsidRPr="5F9CAF05">
              <w:rPr>
                <w:color w:val="FF0000"/>
                <w:sz w:val="20"/>
                <w:szCs w:val="20"/>
              </w:rPr>
              <w:t xml:space="preserve"> </w:t>
            </w:r>
            <w:r w:rsidRPr="5F9CAF05">
              <w:rPr>
                <w:color w:val="0000FF"/>
                <w:sz w:val="20"/>
                <w:szCs w:val="20"/>
              </w:rPr>
              <w:t xml:space="preserve">$894.22 </w:t>
            </w:r>
            <w:r w:rsidRPr="5F9CAF05">
              <w:rPr>
                <w:sz w:val="20"/>
                <w:szCs w:val="20"/>
              </w:rPr>
              <w:t>(average of current compensation amounts for both activities - no budget impact)</w:t>
            </w:r>
          </w:p>
        </w:tc>
      </w:tr>
      <w:tr w:rsidR="5F9CAF05" w14:paraId="585636FC" w14:textId="77777777" w:rsidTr="001E37FA">
        <w:trPr>
          <w:trHeight w:val="315"/>
        </w:trPr>
        <w:tc>
          <w:tcPr>
            <w:tcW w:w="1637" w:type="dxa"/>
            <w:tcBorders>
              <w:top w:val="single" w:sz="6" w:space="0" w:color="CCCCCC"/>
              <w:left w:val="single" w:sz="6" w:space="0" w:color="000000" w:themeColor="text1"/>
              <w:bottom w:val="single" w:sz="6" w:space="0" w:color="000000" w:themeColor="text1"/>
              <w:right w:val="single" w:sz="6" w:space="0" w:color="000000" w:themeColor="text1"/>
            </w:tcBorders>
          </w:tcPr>
          <w:p w14:paraId="143B7532" w14:textId="0E63587A" w:rsidR="5F9CAF05" w:rsidRDefault="5F9CAF05" w:rsidP="5F9CAF05">
            <w:pPr>
              <w:jc w:val="right"/>
            </w:pPr>
            <w:r w:rsidRPr="5F9CAF05">
              <w:rPr>
                <w:sz w:val="20"/>
                <w:szCs w:val="20"/>
              </w:rPr>
              <w:t>23</w:t>
            </w:r>
          </w:p>
        </w:tc>
        <w:tc>
          <w:tcPr>
            <w:tcW w:w="1138" w:type="dxa"/>
            <w:tcBorders>
              <w:top w:val="single" w:sz="6" w:space="0" w:color="CCCCCC"/>
              <w:left w:val="single" w:sz="6" w:space="0" w:color="CCCCCC"/>
              <w:bottom w:val="single" w:sz="6" w:space="0" w:color="000000" w:themeColor="text1"/>
              <w:right w:val="single" w:sz="6" w:space="0" w:color="000000" w:themeColor="text1"/>
            </w:tcBorders>
          </w:tcPr>
          <w:p w14:paraId="1F4D3C09" w14:textId="513132FB" w:rsidR="5F9CAF05" w:rsidRDefault="5F9CAF05"/>
        </w:tc>
        <w:tc>
          <w:tcPr>
            <w:tcW w:w="1435" w:type="dxa"/>
            <w:tcBorders>
              <w:top w:val="single" w:sz="6" w:space="0" w:color="CCCCCC"/>
              <w:left w:val="single" w:sz="6" w:space="0" w:color="CCCCCC"/>
              <w:bottom w:val="single" w:sz="6" w:space="0" w:color="000000" w:themeColor="text1"/>
              <w:right w:val="single" w:sz="6" w:space="0" w:color="000000" w:themeColor="text1"/>
            </w:tcBorders>
          </w:tcPr>
          <w:p w14:paraId="4AC2BB2C" w14:textId="4B2CDBAE" w:rsidR="5F9CAF05" w:rsidRDefault="5F9CAF05">
            <w:r w:rsidRPr="5F9CAF05">
              <w:rPr>
                <w:sz w:val="20"/>
                <w:szCs w:val="20"/>
              </w:rPr>
              <w:t>Employment in addition to regular assignment</w:t>
            </w:r>
          </w:p>
        </w:tc>
        <w:tc>
          <w:tcPr>
            <w:tcW w:w="902" w:type="dxa"/>
            <w:tcBorders>
              <w:top w:val="single" w:sz="6" w:space="0" w:color="CCCCCC"/>
              <w:left w:val="single" w:sz="6" w:space="0" w:color="CCCCCC"/>
              <w:bottom w:val="single" w:sz="6" w:space="0" w:color="000000" w:themeColor="text1"/>
              <w:right w:val="single" w:sz="6" w:space="0" w:color="000000" w:themeColor="text1"/>
            </w:tcBorders>
          </w:tcPr>
          <w:p w14:paraId="10506EBB" w14:textId="17483190" w:rsidR="5F9CAF05" w:rsidRDefault="5F9CAF05"/>
        </w:tc>
        <w:tc>
          <w:tcPr>
            <w:tcW w:w="820" w:type="dxa"/>
            <w:tcBorders>
              <w:top w:val="single" w:sz="6" w:space="0" w:color="CCCCCC"/>
              <w:left w:val="single" w:sz="6" w:space="0" w:color="CCCCCC"/>
              <w:bottom w:val="single" w:sz="6" w:space="0" w:color="000000" w:themeColor="text1"/>
              <w:right w:val="single" w:sz="6" w:space="0" w:color="000000" w:themeColor="text1"/>
            </w:tcBorders>
          </w:tcPr>
          <w:p w14:paraId="613D152E" w14:textId="635A4251" w:rsidR="5F9CAF05" w:rsidRDefault="5F9CAF05" w:rsidP="5F9CAF05">
            <w:pPr>
              <w:jc w:val="right"/>
            </w:pPr>
            <w:r w:rsidRPr="5F9CAF05">
              <w:rPr>
                <w:sz w:val="20"/>
                <w:szCs w:val="20"/>
              </w:rPr>
              <w:t>23.8</w:t>
            </w:r>
          </w:p>
        </w:tc>
        <w:tc>
          <w:tcPr>
            <w:tcW w:w="3905" w:type="dxa"/>
            <w:tcBorders>
              <w:top w:val="single" w:sz="6" w:space="0" w:color="CCCCCC"/>
              <w:left w:val="single" w:sz="6" w:space="0" w:color="CCCCCC"/>
              <w:bottom w:val="single" w:sz="6" w:space="0" w:color="000000" w:themeColor="text1"/>
              <w:right w:val="single" w:sz="6" w:space="0" w:color="000000" w:themeColor="text1"/>
            </w:tcBorders>
          </w:tcPr>
          <w:p w14:paraId="4B3FB77D" w14:textId="7527AA6C" w:rsidR="5F9CAF05" w:rsidRDefault="5F9CAF05" w:rsidP="5F9CAF05">
            <w:pPr>
              <w:rPr>
                <w:sz w:val="20"/>
                <w:szCs w:val="20"/>
              </w:rPr>
            </w:pPr>
            <w:r w:rsidRPr="5F9CAF05">
              <w:rPr>
                <w:sz w:val="20"/>
                <w:szCs w:val="20"/>
              </w:rPr>
              <w:t xml:space="preserve">Unit I members that receive compensation for a stipend, bonus, grant </w:t>
            </w:r>
            <w:r>
              <w:br/>
            </w:r>
            <w:r w:rsidRPr="5F9CAF05">
              <w:rPr>
                <w:sz w:val="20"/>
                <w:szCs w:val="20"/>
              </w:rPr>
              <w:t xml:space="preserve">or emolument shall be paid in a separate paycheck and not as part of </w:t>
            </w:r>
            <w:r>
              <w:br/>
            </w:r>
            <w:r w:rsidRPr="5F9CAF05">
              <w:rPr>
                <w:sz w:val="20"/>
                <w:szCs w:val="20"/>
              </w:rPr>
              <w:t>the Unit I members’ regular bi-weekly pay.</w:t>
            </w:r>
            <w:r>
              <w:tab/>
            </w:r>
          </w:p>
        </w:tc>
        <w:tc>
          <w:tcPr>
            <w:tcW w:w="9145" w:type="dxa"/>
            <w:tcBorders>
              <w:top w:val="single" w:sz="6" w:space="0" w:color="CCCCCC"/>
              <w:left w:val="single" w:sz="6" w:space="0" w:color="CCCCCC"/>
              <w:bottom w:val="single" w:sz="6" w:space="0" w:color="000000" w:themeColor="text1"/>
              <w:right w:val="single" w:sz="6" w:space="0" w:color="000000" w:themeColor="text1"/>
            </w:tcBorders>
          </w:tcPr>
          <w:p w14:paraId="376D2A14" w14:textId="37DF692C" w:rsidR="5F9CAF05" w:rsidRDefault="5F9CAF05">
            <w:r w:rsidRPr="5F9CAF05">
              <w:rPr>
                <w:color w:val="0000FF"/>
                <w:sz w:val="20"/>
                <w:szCs w:val="20"/>
              </w:rPr>
              <w:t>1.</w:t>
            </w:r>
            <w:r w:rsidRPr="5F9CAF05">
              <w:rPr>
                <w:color w:val="FF0000"/>
                <w:sz w:val="20"/>
                <w:szCs w:val="20"/>
              </w:rPr>
              <w:t xml:space="preserve"> </w:t>
            </w:r>
            <w:r w:rsidRPr="5F9CAF05">
              <w:rPr>
                <w:sz w:val="20"/>
                <w:szCs w:val="20"/>
              </w:rPr>
              <w:t xml:space="preserve">Unit I members that receive compensation for a stipend, bonus, grant </w:t>
            </w:r>
            <w:r>
              <w:br/>
            </w:r>
            <w:r w:rsidRPr="5F9CAF05">
              <w:rPr>
                <w:sz w:val="20"/>
                <w:szCs w:val="20"/>
              </w:rPr>
              <w:t xml:space="preserve">or emolument shall be paid in a separate paycheck and not as part of </w:t>
            </w:r>
            <w:r>
              <w:br/>
            </w:r>
            <w:r w:rsidRPr="5F9CAF05">
              <w:rPr>
                <w:sz w:val="20"/>
                <w:szCs w:val="20"/>
              </w:rPr>
              <w:t xml:space="preserve">the Unit I members’ regular bi-weekly pay. </w:t>
            </w:r>
            <w:r w:rsidRPr="5F9CAF05">
              <w:rPr>
                <w:color w:val="0000FF"/>
                <w:sz w:val="20"/>
                <w:szCs w:val="20"/>
              </w:rPr>
              <w:t>2. These activities cannot interfere with regular full time responsibilities. If these additional activities are at the current school assigned/work location, there must be a clear stop time for the regular duties and a clearly outlined start time for the additional assignments and special programs duties; They must not overlap.</w:t>
            </w:r>
          </w:p>
        </w:tc>
      </w:tr>
      <w:tr w:rsidR="5F9CAF05" w14:paraId="4DF38E1B" w14:textId="77777777" w:rsidTr="001E37FA">
        <w:trPr>
          <w:trHeight w:val="315"/>
        </w:trPr>
        <w:tc>
          <w:tcPr>
            <w:tcW w:w="1637" w:type="dxa"/>
            <w:tcBorders>
              <w:top w:val="single" w:sz="6" w:space="0" w:color="CCCCCC"/>
              <w:left w:val="single" w:sz="6" w:space="0" w:color="000000" w:themeColor="text1"/>
              <w:bottom w:val="single" w:sz="6" w:space="0" w:color="000000" w:themeColor="text1"/>
              <w:right w:val="single" w:sz="6" w:space="0" w:color="000000" w:themeColor="text1"/>
            </w:tcBorders>
          </w:tcPr>
          <w:p w14:paraId="10CB6B03" w14:textId="3FFD2B55" w:rsidR="5F9CAF05" w:rsidRDefault="5F9CAF05" w:rsidP="5F9CAF05">
            <w:pPr>
              <w:jc w:val="right"/>
            </w:pPr>
            <w:r w:rsidRPr="5F9CAF05">
              <w:rPr>
                <w:sz w:val="20"/>
                <w:szCs w:val="20"/>
              </w:rPr>
              <w:t>23</w:t>
            </w:r>
          </w:p>
        </w:tc>
        <w:tc>
          <w:tcPr>
            <w:tcW w:w="1138" w:type="dxa"/>
            <w:tcBorders>
              <w:top w:val="single" w:sz="6" w:space="0" w:color="CCCCCC"/>
              <w:left w:val="single" w:sz="6" w:space="0" w:color="CCCCCC"/>
              <w:bottom w:val="single" w:sz="6" w:space="0" w:color="000000" w:themeColor="text1"/>
              <w:right w:val="single" w:sz="6" w:space="0" w:color="000000" w:themeColor="text1"/>
            </w:tcBorders>
          </w:tcPr>
          <w:p w14:paraId="2E56103D" w14:textId="34CD614B" w:rsidR="5F9CAF05" w:rsidRDefault="5F9CAF05" w:rsidP="5F9CAF05">
            <w:pPr>
              <w:jc w:val="center"/>
            </w:pPr>
            <w:r w:rsidRPr="5F9CAF05">
              <w:rPr>
                <w:sz w:val="20"/>
                <w:szCs w:val="20"/>
              </w:rPr>
              <w:t>23.7</w:t>
            </w:r>
          </w:p>
        </w:tc>
        <w:tc>
          <w:tcPr>
            <w:tcW w:w="1435" w:type="dxa"/>
            <w:tcBorders>
              <w:top w:val="single" w:sz="6" w:space="0" w:color="CCCCCC"/>
              <w:left w:val="single" w:sz="6" w:space="0" w:color="CCCCCC"/>
              <w:bottom w:val="single" w:sz="6" w:space="0" w:color="000000" w:themeColor="text1"/>
              <w:right w:val="single" w:sz="6" w:space="0" w:color="000000" w:themeColor="text1"/>
            </w:tcBorders>
          </w:tcPr>
          <w:p w14:paraId="27F313D5" w14:textId="09E54D96" w:rsidR="5F9CAF05" w:rsidRDefault="5F9CAF05"/>
        </w:tc>
        <w:tc>
          <w:tcPr>
            <w:tcW w:w="902" w:type="dxa"/>
            <w:tcBorders>
              <w:top w:val="single" w:sz="6" w:space="0" w:color="CCCCCC"/>
              <w:left w:val="single" w:sz="6" w:space="0" w:color="CCCCCC"/>
              <w:bottom w:val="single" w:sz="6" w:space="0" w:color="000000" w:themeColor="text1"/>
              <w:right w:val="single" w:sz="6" w:space="0" w:color="000000" w:themeColor="text1"/>
            </w:tcBorders>
          </w:tcPr>
          <w:p w14:paraId="6FE796B8" w14:textId="0569DDA2" w:rsidR="5F9CAF05" w:rsidRDefault="5F9CAF05"/>
        </w:tc>
        <w:tc>
          <w:tcPr>
            <w:tcW w:w="820" w:type="dxa"/>
            <w:tcBorders>
              <w:top w:val="single" w:sz="6" w:space="0" w:color="CCCCCC"/>
              <w:left w:val="single" w:sz="6" w:space="0" w:color="CCCCCC"/>
              <w:bottom w:val="single" w:sz="6" w:space="0" w:color="000000" w:themeColor="text1"/>
              <w:right w:val="single" w:sz="6" w:space="0" w:color="000000" w:themeColor="text1"/>
            </w:tcBorders>
          </w:tcPr>
          <w:p w14:paraId="005C7CCC" w14:textId="19C239F3" w:rsidR="5F9CAF05" w:rsidRDefault="5F9CAF05"/>
        </w:tc>
        <w:tc>
          <w:tcPr>
            <w:tcW w:w="3905" w:type="dxa"/>
            <w:tcBorders>
              <w:top w:val="single" w:sz="6" w:space="0" w:color="CCCCCC"/>
              <w:left w:val="single" w:sz="6" w:space="0" w:color="CCCCCC"/>
              <w:bottom w:val="single" w:sz="6" w:space="0" w:color="000000" w:themeColor="text1"/>
              <w:right w:val="single" w:sz="6" w:space="0" w:color="000000" w:themeColor="text1"/>
            </w:tcBorders>
          </w:tcPr>
          <w:p w14:paraId="709824DA" w14:textId="51CD7820" w:rsidR="5F9CAF05" w:rsidRDefault="5F9CAF05">
            <w:r w:rsidRPr="5F9CAF05">
              <w:rPr>
                <w:sz w:val="20"/>
                <w:szCs w:val="20"/>
              </w:rPr>
              <w:t xml:space="preserve">Unit I members designated through written correspondence by the </w:t>
            </w:r>
            <w:r>
              <w:br/>
            </w:r>
            <w:r w:rsidRPr="5F9CAF05">
              <w:rPr>
                <w:sz w:val="20"/>
                <w:szCs w:val="20"/>
              </w:rPr>
              <w:t xml:space="preserve">Division of Human Resources as Mentor Teachers, in addition </w:t>
            </w:r>
            <w:r>
              <w:br/>
            </w:r>
            <w:r w:rsidRPr="5F9CAF05">
              <w:rPr>
                <w:sz w:val="20"/>
                <w:szCs w:val="20"/>
              </w:rPr>
              <w:t xml:space="preserve">to their normal teaching assignment, will receive a stipend of </w:t>
            </w:r>
            <w:r>
              <w:br/>
            </w:r>
            <w:r w:rsidRPr="5F9CAF05">
              <w:rPr>
                <w:sz w:val="20"/>
                <w:szCs w:val="20"/>
              </w:rPr>
              <w:t xml:space="preserve">$500.00 per teacher mentored during the school year. Assignment, </w:t>
            </w:r>
            <w:r>
              <w:br/>
            </w:r>
            <w:r w:rsidRPr="5F9CAF05">
              <w:rPr>
                <w:sz w:val="20"/>
                <w:szCs w:val="20"/>
              </w:rPr>
              <w:t xml:space="preserve">training, and responsibilities will be coordinated through the Office of </w:t>
            </w:r>
            <w:r>
              <w:br/>
            </w:r>
            <w:r w:rsidRPr="5F9CAF05">
              <w:rPr>
                <w:sz w:val="20"/>
                <w:szCs w:val="20"/>
              </w:rPr>
              <w:t xml:space="preserve">Talent Development. Payroll procedures shall be in compliance with </w:t>
            </w:r>
            <w:r>
              <w:br/>
            </w:r>
            <w:r w:rsidRPr="5F9CAF05">
              <w:rPr>
                <w:sz w:val="20"/>
                <w:szCs w:val="20"/>
              </w:rPr>
              <w:t>established emolument payroll procedures</w:t>
            </w:r>
          </w:p>
        </w:tc>
        <w:tc>
          <w:tcPr>
            <w:tcW w:w="9145" w:type="dxa"/>
            <w:tcBorders>
              <w:top w:val="single" w:sz="6" w:space="0" w:color="CCCCCC"/>
              <w:left w:val="single" w:sz="6" w:space="0" w:color="CCCCCC"/>
              <w:bottom w:val="single" w:sz="6" w:space="0" w:color="000000" w:themeColor="text1"/>
              <w:right w:val="single" w:sz="6" w:space="0" w:color="000000" w:themeColor="text1"/>
            </w:tcBorders>
          </w:tcPr>
          <w:p w14:paraId="6AD8AEA7" w14:textId="1C6D8AA4" w:rsidR="5F9CAF05" w:rsidRDefault="5F9CAF05">
            <w:r w:rsidRPr="5F9CAF05">
              <w:rPr>
                <w:sz w:val="20"/>
                <w:szCs w:val="20"/>
              </w:rPr>
              <w:t xml:space="preserve">Unit I members designated through written correspondence by the </w:t>
            </w:r>
            <w:r>
              <w:br/>
            </w:r>
            <w:r w:rsidRPr="5F9CAF05">
              <w:rPr>
                <w:sz w:val="20"/>
                <w:szCs w:val="20"/>
              </w:rPr>
              <w:t xml:space="preserve">Division of Human Resources as Mentor Teachers, in addition </w:t>
            </w:r>
            <w:r>
              <w:br/>
            </w:r>
            <w:r w:rsidRPr="5F9CAF05">
              <w:rPr>
                <w:sz w:val="20"/>
                <w:szCs w:val="20"/>
              </w:rPr>
              <w:t xml:space="preserve">to their normal teaching assignment, will receive a stipend of </w:t>
            </w:r>
            <w:r>
              <w:br/>
            </w:r>
            <w:r w:rsidRPr="5F9CAF05">
              <w:rPr>
                <w:sz w:val="20"/>
                <w:szCs w:val="20"/>
              </w:rPr>
              <w:t xml:space="preserve">$500.00 per teacher mentored during the school year. Assignment, </w:t>
            </w:r>
            <w:r>
              <w:br/>
            </w:r>
            <w:r w:rsidRPr="5F9CAF05">
              <w:rPr>
                <w:sz w:val="20"/>
                <w:szCs w:val="20"/>
              </w:rPr>
              <w:t xml:space="preserve">training, and responsibilities will be coordinated through the </w:t>
            </w:r>
            <w:r w:rsidRPr="5F9CAF05">
              <w:rPr>
                <w:color w:val="0000FF"/>
                <w:sz w:val="20"/>
                <w:szCs w:val="20"/>
              </w:rPr>
              <w:t>Office of Professional Learning and Leadership.</w:t>
            </w:r>
            <w:r w:rsidRPr="5F9CAF05">
              <w:rPr>
                <w:sz w:val="20"/>
                <w:szCs w:val="20"/>
              </w:rPr>
              <w:t xml:space="preserve"> Payroll procedures shall be in compliance with </w:t>
            </w:r>
            <w:r>
              <w:br/>
            </w:r>
            <w:r w:rsidRPr="5F9CAF05">
              <w:rPr>
                <w:sz w:val="20"/>
                <w:szCs w:val="20"/>
              </w:rPr>
              <w:t>established emolument payroll procedures</w:t>
            </w:r>
          </w:p>
        </w:tc>
      </w:tr>
    </w:tbl>
    <w:p w14:paraId="31B4D0E7" w14:textId="4E6A0CF0" w:rsidR="5F9CAF05" w:rsidRDefault="5F9CAF05" w:rsidP="5F9CAF05">
      <w:pPr>
        <w:rPr>
          <w:b/>
          <w:bCs/>
        </w:rPr>
      </w:pPr>
    </w:p>
    <w:sectPr w:rsidR="5F9CAF05" w:rsidSect="00581D2E">
      <w:headerReference w:type="default" r:id="rId8"/>
      <w:footerReference w:type="default" r:id="rId9"/>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2BF03" w14:textId="77777777" w:rsidR="00DB481D" w:rsidRDefault="00DB481D">
      <w:pPr>
        <w:spacing w:line="240" w:lineRule="auto"/>
      </w:pPr>
      <w:r>
        <w:separator/>
      </w:r>
    </w:p>
  </w:endnote>
  <w:endnote w:type="continuationSeparator" w:id="0">
    <w:p w14:paraId="6AE58AAE" w14:textId="77777777" w:rsidR="00DB481D" w:rsidRDefault="00DB48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6240"/>
      <w:gridCol w:w="6240"/>
      <w:gridCol w:w="6240"/>
    </w:tblGrid>
    <w:tr w:rsidR="002460D4" w14:paraId="45B3460D" w14:textId="77777777" w:rsidTr="5F9CAF05">
      <w:tc>
        <w:tcPr>
          <w:tcW w:w="6240" w:type="dxa"/>
        </w:tcPr>
        <w:p w14:paraId="783FCC61" w14:textId="27590936" w:rsidR="002460D4" w:rsidRDefault="002460D4" w:rsidP="5F9CAF05">
          <w:pPr>
            <w:pStyle w:val="Header"/>
            <w:ind w:left="-115"/>
          </w:pPr>
        </w:p>
      </w:tc>
      <w:tc>
        <w:tcPr>
          <w:tcW w:w="6240" w:type="dxa"/>
        </w:tcPr>
        <w:p w14:paraId="62F7185A" w14:textId="3DFFCB6F" w:rsidR="002460D4" w:rsidRDefault="002460D4" w:rsidP="5F9CAF05">
          <w:pPr>
            <w:pStyle w:val="Header"/>
            <w:jc w:val="center"/>
          </w:pPr>
        </w:p>
      </w:tc>
      <w:tc>
        <w:tcPr>
          <w:tcW w:w="6240" w:type="dxa"/>
        </w:tcPr>
        <w:p w14:paraId="18D0EF3C" w14:textId="55160AEA" w:rsidR="002460D4" w:rsidRDefault="002460D4" w:rsidP="5F9CAF05">
          <w:pPr>
            <w:pStyle w:val="Header"/>
            <w:ind w:right="-115"/>
            <w:jc w:val="right"/>
          </w:pPr>
        </w:p>
      </w:tc>
    </w:tr>
  </w:tbl>
  <w:p w14:paraId="6316BEE8" w14:textId="5D11C538" w:rsidR="002460D4" w:rsidRDefault="002460D4" w:rsidP="5F9CA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9D787" w14:textId="77777777" w:rsidR="00DB481D" w:rsidRDefault="00DB481D">
      <w:pPr>
        <w:spacing w:line="240" w:lineRule="auto"/>
      </w:pPr>
      <w:r>
        <w:separator/>
      </w:r>
    </w:p>
  </w:footnote>
  <w:footnote w:type="continuationSeparator" w:id="0">
    <w:p w14:paraId="3E2FFED6" w14:textId="77777777" w:rsidR="00DB481D" w:rsidRDefault="00DB48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6240"/>
      <w:gridCol w:w="6240"/>
      <w:gridCol w:w="6240"/>
    </w:tblGrid>
    <w:tr w:rsidR="002460D4" w14:paraId="3EA242AF" w14:textId="77777777" w:rsidTr="5F9CAF05">
      <w:tc>
        <w:tcPr>
          <w:tcW w:w="6240" w:type="dxa"/>
        </w:tcPr>
        <w:p w14:paraId="5970AE28" w14:textId="3631F5A4" w:rsidR="002460D4" w:rsidRDefault="002460D4" w:rsidP="5F9CAF05">
          <w:pPr>
            <w:pStyle w:val="Header"/>
            <w:ind w:left="-115"/>
          </w:pPr>
        </w:p>
      </w:tc>
      <w:tc>
        <w:tcPr>
          <w:tcW w:w="6240" w:type="dxa"/>
        </w:tcPr>
        <w:p w14:paraId="70D96A5C" w14:textId="4F43FDAE" w:rsidR="002460D4" w:rsidRDefault="002460D4" w:rsidP="5F9CAF05">
          <w:pPr>
            <w:pStyle w:val="Header"/>
            <w:jc w:val="center"/>
          </w:pPr>
        </w:p>
      </w:tc>
      <w:tc>
        <w:tcPr>
          <w:tcW w:w="6240" w:type="dxa"/>
        </w:tcPr>
        <w:p w14:paraId="4B6A4C8E" w14:textId="2A67E648" w:rsidR="002460D4" w:rsidRDefault="002460D4" w:rsidP="5F9CAF05">
          <w:pPr>
            <w:pStyle w:val="Header"/>
            <w:ind w:right="-115"/>
            <w:jc w:val="right"/>
          </w:pPr>
        </w:p>
      </w:tc>
    </w:tr>
  </w:tbl>
  <w:p w14:paraId="00CDF962" w14:textId="4EF7A0A8" w:rsidR="002460D4" w:rsidRDefault="002460D4" w:rsidP="5F9CAF05">
    <w:pPr>
      <w:pStyle w:val="Header"/>
    </w:pPr>
  </w:p>
</w:hdr>
</file>

<file path=word/intelligence.xml><?xml version="1.0" encoding="utf-8"?>
<int:Intelligence xmlns:int="http://schemas.microsoft.com/office/intelligence/2019/intelligence">
  <int:IntelligenceSettings/>
  <int:Manifest>
    <int:ParagraphRange paragraphId="169683748" textId="1096724636" start="293" length="15" invalidationStart="293" invalidationLength="15" id="W6zhoYfT"/>
    <int:ParagraphRange paragraphId="169683748" textId="1096724636" start="105" length="22" invalidationStart="105" invalidationLength="22" id="ZEAHhq25"/>
    <int:ParagraphRange paragraphId="169683748" textId="1096724636" start="204" length="14" invalidationStart="204" invalidationLength="14" id="2LQSYWbj"/>
    <int:ParagraphRange paragraphId="1495619228" textId="1954273903" start="99" length="3" invalidationStart="99" invalidationLength="3" id="Swp1o0ek"/>
    <int:ParagraphRange paragraphId="1495619228" textId="1954273903" start="288" length="14" invalidationStart="288" invalidationLength="14" id="aeuGHmta"/>
    <int:ParagraphRange paragraphId="1495619228" textId="1954273903" start="264" length="9" invalidationStart="264" invalidationLength="9" id="uPlAr1Fw"/>
  </int:Manifest>
  <int:Observations>
    <int:Content id="W6zhoYfT">
      <int:Rejection type="LegacyProofing"/>
    </int:Content>
    <int:Content id="ZEAHhq25">
      <int:Rejection type="LegacyProofing"/>
    </int:Content>
    <int:Content id="2LQSYWbj">
      <int:Rejection type="LegacyProofing"/>
    </int:Content>
    <int:Content id="Swp1o0ek">
      <int:Rejection type="LegacyProofing"/>
    </int:Content>
    <int:Content id="aeuGHmta">
      <int:Rejection type="LegacyProofing"/>
    </int:Content>
    <int:Content id="uPlAr1F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53B"/>
    <w:multiLevelType w:val="hybridMultilevel"/>
    <w:tmpl w:val="BBD8E7FE"/>
    <w:lvl w:ilvl="0" w:tplc="FFFFFFFF">
      <w:start w:val="1"/>
      <w:numFmt w:val="decimal"/>
      <w:lvlText w:val="%1."/>
      <w:lvlJc w:val="left"/>
      <w:pPr>
        <w:ind w:left="-2250" w:hanging="360"/>
      </w:pPr>
      <w:rPr>
        <w:rFonts w:hint="default"/>
        <w:color w:val="FF0000"/>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450" w:hanging="180"/>
      </w:pPr>
    </w:lvl>
    <w:lvl w:ilvl="3" w:tplc="FFFFFFFF" w:tentative="1">
      <w:start w:val="1"/>
      <w:numFmt w:val="decimal"/>
      <w:lvlText w:val="%4."/>
      <w:lvlJc w:val="left"/>
      <w:pPr>
        <w:ind w:left="270" w:hanging="360"/>
      </w:pPr>
    </w:lvl>
    <w:lvl w:ilvl="4" w:tplc="FFFFFFFF" w:tentative="1">
      <w:start w:val="1"/>
      <w:numFmt w:val="lowerLetter"/>
      <w:lvlText w:val="%5."/>
      <w:lvlJc w:val="left"/>
      <w:pPr>
        <w:ind w:left="990" w:hanging="360"/>
      </w:pPr>
    </w:lvl>
    <w:lvl w:ilvl="5" w:tplc="FFFFFFFF" w:tentative="1">
      <w:start w:val="1"/>
      <w:numFmt w:val="lowerRoman"/>
      <w:lvlText w:val="%6."/>
      <w:lvlJc w:val="right"/>
      <w:pPr>
        <w:ind w:left="1710" w:hanging="180"/>
      </w:pPr>
    </w:lvl>
    <w:lvl w:ilvl="6" w:tplc="FFFFFFFF" w:tentative="1">
      <w:start w:val="1"/>
      <w:numFmt w:val="decimal"/>
      <w:lvlText w:val="%7."/>
      <w:lvlJc w:val="left"/>
      <w:pPr>
        <w:ind w:left="2430" w:hanging="360"/>
      </w:pPr>
    </w:lvl>
    <w:lvl w:ilvl="7" w:tplc="FFFFFFFF" w:tentative="1">
      <w:start w:val="1"/>
      <w:numFmt w:val="lowerLetter"/>
      <w:lvlText w:val="%8."/>
      <w:lvlJc w:val="left"/>
      <w:pPr>
        <w:ind w:left="3150" w:hanging="360"/>
      </w:pPr>
    </w:lvl>
    <w:lvl w:ilvl="8" w:tplc="FFFFFFFF" w:tentative="1">
      <w:start w:val="1"/>
      <w:numFmt w:val="lowerRoman"/>
      <w:lvlText w:val="%9."/>
      <w:lvlJc w:val="right"/>
      <w:pPr>
        <w:ind w:left="3870" w:hanging="180"/>
      </w:pPr>
    </w:lvl>
  </w:abstractNum>
  <w:abstractNum w:abstractNumId="1" w15:restartNumberingAfterBreak="0">
    <w:nsid w:val="05C22478"/>
    <w:multiLevelType w:val="hybridMultilevel"/>
    <w:tmpl w:val="730C18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CC4B74"/>
    <w:multiLevelType w:val="hybridMultilevel"/>
    <w:tmpl w:val="BBD8E7FE"/>
    <w:lvl w:ilvl="0" w:tplc="0409000F">
      <w:start w:val="1"/>
      <w:numFmt w:val="decimal"/>
      <w:lvlText w:val="%1."/>
      <w:lvlJc w:val="left"/>
      <w:pPr>
        <w:ind w:left="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D659DF"/>
    <w:multiLevelType w:val="hybridMultilevel"/>
    <w:tmpl w:val="A5C4DBF8"/>
    <w:lvl w:ilvl="0" w:tplc="B3125726">
      <w:start w:val="1"/>
      <w:numFmt w:val="decimal"/>
      <w:lvlText w:val="%1."/>
      <w:lvlJc w:val="left"/>
      <w:pPr>
        <w:ind w:left="360" w:hanging="360"/>
      </w:pPr>
      <w:rPr>
        <w:rFonts w:hint="default"/>
        <w:color w:val="43434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DF1A07"/>
    <w:multiLevelType w:val="hybridMultilevel"/>
    <w:tmpl w:val="7ED8B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D5618C"/>
    <w:multiLevelType w:val="hybridMultilevel"/>
    <w:tmpl w:val="C6C4C3F6"/>
    <w:lvl w:ilvl="0" w:tplc="7EC6FA58">
      <w:start w:val="1"/>
      <w:numFmt w:val="decimal"/>
      <w:lvlText w:val="%1."/>
      <w:lvlJc w:val="left"/>
      <w:pPr>
        <w:ind w:left="368" w:hanging="360"/>
      </w:pPr>
      <w:rPr>
        <w:rFonts w:hint="default"/>
        <w:color w:val="auto"/>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6" w15:restartNumberingAfterBreak="0">
    <w:nsid w:val="505E5A2E"/>
    <w:multiLevelType w:val="hybridMultilevel"/>
    <w:tmpl w:val="CD40AF66"/>
    <w:lvl w:ilvl="0" w:tplc="7AE651F6">
      <w:start w:val="1"/>
      <w:numFmt w:val="decimal"/>
      <w:lvlText w:val="%1."/>
      <w:lvlJc w:val="left"/>
      <w:pPr>
        <w:ind w:left="368"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3F1027"/>
    <w:multiLevelType w:val="hybridMultilevel"/>
    <w:tmpl w:val="B0FADA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606971"/>
    <w:multiLevelType w:val="hybridMultilevel"/>
    <w:tmpl w:val="BA8C0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B459B6"/>
    <w:multiLevelType w:val="hybridMultilevel"/>
    <w:tmpl w:val="4DECD240"/>
    <w:lvl w:ilvl="0" w:tplc="62F81F64">
      <w:start w:val="3"/>
      <w:numFmt w:val="decimal"/>
      <w:lvlText w:val="%1."/>
      <w:lvlJc w:val="left"/>
      <w:pPr>
        <w:ind w:left="360" w:hanging="360"/>
      </w:pPr>
      <w:rPr>
        <w:rFonts w:hint="default"/>
        <w:color w:val="43434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BD67D5"/>
    <w:multiLevelType w:val="hybridMultilevel"/>
    <w:tmpl w:val="505A19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75E37"/>
    <w:multiLevelType w:val="hybridMultilevel"/>
    <w:tmpl w:val="90E8B724"/>
    <w:lvl w:ilvl="0" w:tplc="6A7697C4">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9064A2"/>
    <w:multiLevelType w:val="hybridMultilevel"/>
    <w:tmpl w:val="6B540E10"/>
    <w:lvl w:ilvl="0" w:tplc="FC88AE02">
      <w:start w:val="6"/>
      <w:numFmt w:val="decimal"/>
      <w:lvlText w:val="%1."/>
      <w:lvlJc w:val="left"/>
      <w:pPr>
        <w:ind w:left="36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A919CD"/>
    <w:multiLevelType w:val="hybridMultilevel"/>
    <w:tmpl w:val="4BE87A18"/>
    <w:lvl w:ilvl="0" w:tplc="38DA6578">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084500"/>
    <w:multiLevelType w:val="hybridMultilevel"/>
    <w:tmpl w:val="B24694D8"/>
    <w:lvl w:ilvl="0" w:tplc="17EADD44">
      <w:start w:val="3"/>
      <w:numFmt w:val="decimal"/>
      <w:lvlText w:val="%1."/>
      <w:lvlJc w:val="left"/>
      <w:pPr>
        <w:ind w:left="360" w:hanging="360"/>
      </w:pPr>
      <w:rPr>
        <w:rFonts w:hint="default"/>
        <w:color w:val="43434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9"/>
  </w:num>
  <w:num w:numId="4">
    <w:abstractNumId w:val="2"/>
  </w:num>
  <w:num w:numId="5">
    <w:abstractNumId w:val="13"/>
  </w:num>
  <w:num w:numId="6">
    <w:abstractNumId w:val="1"/>
  </w:num>
  <w:num w:numId="7">
    <w:abstractNumId w:val="0"/>
  </w:num>
  <w:num w:numId="8">
    <w:abstractNumId w:val="12"/>
  </w:num>
  <w:num w:numId="9">
    <w:abstractNumId w:val="11"/>
  </w:num>
  <w:num w:numId="10">
    <w:abstractNumId w:val="7"/>
  </w:num>
  <w:num w:numId="11">
    <w:abstractNumId w:val="10"/>
  </w:num>
  <w:num w:numId="12">
    <w:abstractNumId w:val="4"/>
  </w:num>
  <w:num w:numId="13">
    <w:abstractNumId w:val="5"/>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9A8"/>
    <w:rsid w:val="00021E66"/>
    <w:rsid w:val="000B6CCD"/>
    <w:rsid w:val="000B6F68"/>
    <w:rsid w:val="000E7D7E"/>
    <w:rsid w:val="000F50B9"/>
    <w:rsid w:val="001224CD"/>
    <w:rsid w:val="00144EC4"/>
    <w:rsid w:val="00154F67"/>
    <w:rsid w:val="00156993"/>
    <w:rsid w:val="00171B91"/>
    <w:rsid w:val="00182D3E"/>
    <w:rsid w:val="001A34FA"/>
    <w:rsid w:val="001E37FA"/>
    <w:rsid w:val="002171D5"/>
    <w:rsid w:val="002460D4"/>
    <w:rsid w:val="00251147"/>
    <w:rsid w:val="00267822"/>
    <w:rsid w:val="00282DDF"/>
    <w:rsid w:val="00290C6D"/>
    <w:rsid w:val="002D71C5"/>
    <w:rsid w:val="002F0072"/>
    <w:rsid w:val="0034683D"/>
    <w:rsid w:val="00353529"/>
    <w:rsid w:val="00381BE8"/>
    <w:rsid w:val="00386FAC"/>
    <w:rsid w:val="003C7FF5"/>
    <w:rsid w:val="003F5F0E"/>
    <w:rsid w:val="00445885"/>
    <w:rsid w:val="004A6007"/>
    <w:rsid w:val="004B4928"/>
    <w:rsid w:val="004D355E"/>
    <w:rsid w:val="004E0F9A"/>
    <w:rsid w:val="00517BA9"/>
    <w:rsid w:val="0054C988"/>
    <w:rsid w:val="00552F41"/>
    <w:rsid w:val="00554C81"/>
    <w:rsid w:val="0057093F"/>
    <w:rsid w:val="00572B4E"/>
    <w:rsid w:val="00581D2E"/>
    <w:rsid w:val="00592B49"/>
    <w:rsid w:val="005D0D8C"/>
    <w:rsid w:val="005E06B2"/>
    <w:rsid w:val="005F7452"/>
    <w:rsid w:val="00610E90"/>
    <w:rsid w:val="006459A6"/>
    <w:rsid w:val="006668E6"/>
    <w:rsid w:val="006D2773"/>
    <w:rsid w:val="006D33E4"/>
    <w:rsid w:val="00703C8B"/>
    <w:rsid w:val="00706C20"/>
    <w:rsid w:val="00747D33"/>
    <w:rsid w:val="007E1B44"/>
    <w:rsid w:val="00804DC3"/>
    <w:rsid w:val="00825366"/>
    <w:rsid w:val="00854594"/>
    <w:rsid w:val="0089005A"/>
    <w:rsid w:val="008A6E5C"/>
    <w:rsid w:val="008B3443"/>
    <w:rsid w:val="008C1858"/>
    <w:rsid w:val="00915775"/>
    <w:rsid w:val="00917BCC"/>
    <w:rsid w:val="00922E84"/>
    <w:rsid w:val="00972C98"/>
    <w:rsid w:val="009C59A8"/>
    <w:rsid w:val="009D60A7"/>
    <w:rsid w:val="009F6E35"/>
    <w:rsid w:val="00AA3164"/>
    <w:rsid w:val="00AA6271"/>
    <w:rsid w:val="00AB6BD0"/>
    <w:rsid w:val="00ABFE01"/>
    <w:rsid w:val="00AD4F08"/>
    <w:rsid w:val="00AE010D"/>
    <w:rsid w:val="00B34D54"/>
    <w:rsid w:val="00B43C08"/>
    <w:rsid w:val="00B5777E"/>
    <w:rsid w:val="00BF1DBF"/>
    <w:rsid w:val="00C16F64"/>
    <w:rsid w:val="00C4082A"/>
    <w:rsid w:val="00C55594"/>
    <w:rsid w:val="00C957B1"/>
    <w:rsid w:val="00CE19D9"/>
    <w:rsid w:val="00D54491"/>
    <w:rsid w:val="00DB481D"/>
    <w:rsid w:val="00DB79AB"/>
    <w:rsid w:val="00E16B1B"/>
    <w:rsid w:val="00E54B62"/>
    <w:rsid w:val="00E65455"/>
    <w:rsid w:val="00EC737E"/>
    <w:rsid w:val="00EE0CBA"/>
    <w:rsid w:val="00F43C98"/>
    <w:rsid w:val="00F95C25"/>
    <w:rsid w:val="00FB3870"/>
    <w:rsid w:val="00FB5C9A"/>
    <w:rsid w:val="017776AA"/>
    <w:rsid w:val="03A09885"/>
    <w:rsid w:val="03D1A589"/>
    <w:rsid w:val="053C68E6"/>
    <w:rsid w:val="055A41E3"/>
    <w:rsid w:val="0573979D"/>
    <w:rsid w:val="05BDFD13"/>
    <w:rsid w:val="06238B31"/>
    <w:rsid w:val="06509013"/>
    <w:rsid w:val="06523F3E"/>
    <w:rsid w:val="06C2A852"/>
    <w:rsid w:val="07100A0E"/>
    <w:rsid w:val="08C7DE54"/>
    <w:rsid w:val="0908C450"/>
    <w:rsid w:val="09E32FFE"/>
    <w:rsid w:val="0A9C579D"/>
    <w:rsid w:val="0AD8891A"/>
    <w:rsid w:val="0AE85CB0"/>
    <w:rsid w:val="0B1E47CF"/>
    <w:rsid w:val="0C6691D9"/>
    <w:rsid w:val="0C9A44BC"/>
    <w:rsid w:val="0CE5E95B"/>
    <w:rsid w:val="0E4F8012"/>
    <w:rsid w:val="0E6FC324"/>
    <w:rsid w:val="0E81B9BC"/>
    <w:rsid w:val="10106634"/>
    <w:rsid w:val="10BF7152"/>
    <w:rsid w:val="12EA72CB"/>
    <w:rsid w:val="159BF1A7"/>
    <w:rsid w:val="18B5CA2E"/>
    <w:rsid w:val="18CB730D"/>
    <w:rsid w:val="19585A31"/>
    <w:rsid w:val="1A1A8D6A"/>
    <w:rsid w:val="1B0585FF"/>
    <w:rsid w:val="1B225E64"/>
    <w:rsid w:val="1BE6E9C3"/>
    <w:rsid w:val="1CE3C831"/>
    <w:rsid w:val="1E00B4D0"/>
    <w:rsid w:val="20859817"/>
    <w:rsid w:val="21C57536"/>
    <w:rsid w:val="2333966C"/>
    <w:rsid w:val="25373B2D"/>
    <w:rsid w:val="2546ACC5"/>
    <w:rsid w:val="2589A61B"/>
    <w:rsid w:val="27400240"/>
    <w:rsid w:val="2842A084"/>
    <w:rsid w:val="291B5015"/>
    <w:rsid w:val="2A0EDA6A"/>
    <w:rsid w:val="2AA36A4F"/>
    <w:rsid w:val="2AE533F9"/>
    <w:rsid w:val="2AF6542F"/>
    <w:rsid w:val="2C2C4C49"/>
    <w:rsid w:val="2CDE2950"/>
    <w:rsid w:val="2DC81CAA"/>
    <w:rsid w:val="2E79F9B1"/>
    <w:rsid w:val="328E08C3"/>
    <w:rsid w:val="32BA166F"/>
    <w:rsid w:val="33618C65"/>
    <w:rsid w:val="345FF221"/>
    <w:rsid w:val="350C07FD"/>
    <w:rsid w:val="371C43CF"/>
    <w:rsid w:val="39A7E89A"/>
    <w:rsid w:val="3B4E9519"/>
    <w:rsid w:val="3B57ED46"/>
    <w:rsid w:val="3C715830"/>
    <w:rsid w:val="3D15782D"/>
    <w:rsid w:val="3D3909B4"/>
    <w:rsid w:val="3F8D84D9"/>
    <w:rsid w:val="3FA2A068"/>
    <w:rsid w:val="4217643E"/>
    <w:rsid w:val="42FAD9DB"/>
    <w:rsid w:val="454F0500"/>
    <w:rsid w:val="45989E64"/>
    <w:rsid w:val="46B667E5"/>
    <w:rsid w:val="47175923"/>
    <w:rsid w:val="47887126"/>
    <w:rsid w:val="48369B1A"/>
    <w:rsid w:val="48B32984"/>
    <w:rsid w:val="49B52D6D"/>
    <w:rsid w:val="4D25A969"/>
    <w:rsid w:val="4EDED00C"/>
    <w:rsid w:val="502AAFB1"/>
    <w:rsid w:val="51302BBD"/>
    <w:rsid w:val="51D1E85A"/>
    <w:rsid w:val="528F4954"/>
    <w:rsid w:val="53625073"/>
    <w:rsid w:val="544065CB"/>
    <w:rsid w:val="547561E6"/>
    <w:rsid w:val="5512C934"/>
    <w:rsid w:val="557BC171"/>
    <w:rsid w:val="57C04EA2"/>
    <w:rsid w:val="57C74B57"/>
    <w:rsid w:val="58D320ED"/>
    <w:rsid w:val="596AF730"/>
    <w:rsid w:val="59BDBF30"/>
    <w:rsid w:val="5A0C19F7"/>
    <w:rsid w:val="5A25257F"/>
    <w:rsid w:val="5ADE2338"/>
    <w:rsid w:val="5DCDD60D"/>
    <w:rsid w:val="5E031CCA"/>
    <w:rsid w:val="5F9A7DD7"/>
    <w:rsid w:val="5F9CAF05"/>
    <w:rsid w:val="5FB90309"/>
    <w:rsid w:val="604EE81F"/>
    <w:rsid w:val="61364E38"/>
    <w:rsid w:val="628EA2A1"/>
    <w:rsid w:val="63B87E91"/>
    <w:rsid w:val="646A0C21"/>
    <w:rsid w:val="647B23E0"/>
    <w:rsid w:val="66B80285"/>
    <w:rsid w:val="67401B5D"/>
    <w:rsid w:val="67637764"/>
    <w:rsid w:val="679617DD"/>
    <w:rsid w:val="67AED78D"/>
    <w:rsid w:val="6966EEF1"/>
    <w:rsid w:val="6A4CDD63"/>
    <w:rsid w:val="6B02B4BA"/>
    <w:rsid w:val="6B1AF9F8"/>
    <w:rsid w:val="6C2A00F4"/>
    <w:rsid w:val="6D088F8F"/>
    <w:rsid w:val="6F20C66B"/>
    <w:rsid w:val="7049C5CF"/>
    <w:rsid w:val="70A9C883"/>
    <w:rsid w:val="70C90551"/>
    <w:rsid w:val="713C9176"/>
    <w:rsid w:val="72E708DB"/>
    <w:rsid w:val="74BCC625"/>
    <w:rsid w:val="74C6A13B"/>
    <w:rsid w:val="763F8AFE"/>
    <w:rsid w:val="76589686"/>
    <w:rsid w:val="7805B141"/>
    <w:rsid w:val="7A1874B8"/>
    <w:rsid w:val="7B24B280"/>
    <w:rsid w:val="7D81AE14"/>
    <w:rsid w:val="7EA2B995"/>
    <w:rsid w:val="7FAC6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722B"/>
  <w15:chartTrackingRefBased/>
  <w15:docId w15:val="{11F05B38-61B1-49FC-A808-C9125306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4D54"/>
    <w:pPr>
      <w:spacing w:line="276" w:lineRule="auto"/>
      <w:jc w:val="left"/>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5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0E90"/>
    <w:pPr>
      <w:ind w:left="720"/>
      <w:contextualSpacing/>
    </w:pPr>
  </w:style>
  <w:style w:type="character" w:customStyle="1" w:styleId="Mention1">
    <w:name w:val="Mention1"/>
    <w:basedOn w:val="DefaultParagraphFont"/>
    <w:uiPriority w:val="99"/>
    <w:unhideWhenUsed/>
    <w:rPr>
      <w:color w:val="2B579A"/>
      <w:shd w:val="clear" w:color="auto" w:fill="E6E6E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6D2773"/>
  </w:style>
  <w:style w:type="character" w:customStyle="1" w:styleId="eop">
    <w:name w:val="eop"/>
    <w:basedOn w:val="DefaultParagraphFont"/>
    <w:rsid w:val="006D2773"/>
  </w:style>
  <w:style w:type="paragraph" w:customStyle="1" w:styleId="paragraph">
    <w:name w:val="paragraph"/>
    <w:basedOn w:val="Normal"/>
    <w:rsid w:val="006D27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350103">
      <w:bodyDiv w:val="1"/>
      <w:marLeft w:val="0"/>
      <w:marRight w:val="0"/>
      <w:marTop w:val="0"/>
      <w:marBottom w:val="0"/>
      <w:divBdr>
        <w:top w:val="none" w:sz="0" w:space="0" w:color="auto"/>
        <w:left w:val="none" w:sz="0" w:space="0" w:color="auto"/>
        <w:bottom w:val="none" w:sz="0" w:space="0" w:color="auto"/>
        <w:right w:val="none" w:sz="0" w:space="0" w:color="auto"/>
      </w:divBdr>
    </w:div>
    <w:div w:id="1921257957">
      <w:bodyDiv w:val="1"/>
      <w:marLeft w:val="0"/>
      <w:marRight w:val="0"/>
      <w:marTop w:val="0"/>
      <w:marBottom w:val="0"/>
      <w:divBdr>
        <w:top w:val="none" w:sz="0" w:space="0" w:color="auto"/>
        <w:left w:val="none" w:sz="0" w:space="0" w:color="auto"/>
        <w:bottom w:val="none" w:sz="0" w:space="0" w:color="auto"/>
        <w:right w:val="none" w:sz="0" w:space="0" w:color="auto"/>
      </w:divBdr>
      <w:divsChild>
        <w:div w:id="665473669">
          <w:marLeft w:val="0"/>
          <w:marRight w:val="0"/>
          <w:marTop w:val="0"/>
          <w:marBottom w:val="0"/>
          <w:divBdr>
            <w:top w:val="none" w:sz="0" w:space="0" w:color="auto"/>
            <w:left w:val="none" w:sz="0" w:space="0" w:color="auto"/>
            <w:bottom w:val="none" w:sz="0" w:space="0" w:color="auto"/>
            <w:right w:val="none" w:sz="0" w:space="0" w:color="auto"/>
          </w:divBdr>
        </w:div>
        <w:div w:id="1255821970">
          <w:marLeft w:val="0"/>
          <w:marRight w:val="0"/>
          <w:marTop w:val="0"/>
          <w:marBottom w:val="0"/>
          <w:divBdr>
            <w:top w:val="none" w:sz="0" w:space="0" w:color="auto"/>
            <w:left w:val="none" w:sz="0" w:space="0" w:color="auto"/>
            <w:bottom w:val="none" w:sz="0" w:space="0" w:color="auto"/>
            <w:right w:val="none" w:sz="0" w:space="0" w:color="auto"/>
          </w:divBdr>
        </w:div>
        <w:div w:id="1258556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58c9a61bd08e4c3a" Type="http://schemas.microsoft.com/office/2019/09/relationships/intelligence" Target="intelligence.xml"/><Relationship Id="rId7" Type="http://schemas.openxmlformats.org/officeDocument/2006/relationships/hyperlink" Target="https://drive.google.com/file/d/12FRJgqqpkWrGq1LhX15vz9L1zb64RTWx/view?usp=sharing" TargetMode="External"/><Relationship Id="rId12" Type="http://schemas.microsoft.com/office/2019/05/relationships/documenttasks" Target="documenttasks/documenttask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CA11014D-5423-4282-B2D6-CF34C84E724B}">
    <t:Anchor>
      <t:Comment id="1231858653"/>
    </t:Anchor>
    <t:History>
      <t:Event id="{14ABA4EA-6482-4A45-B49D-951B4FCBAECE}" time="2022-03-11T18:51:21.437Z">
        <t:Attribution userId="S::jeffrey.carpenter@pgcps.org::bbffed47-e631-403f-830e-48b273f6d430" userProvider="AD" userName="Jeffrey Carpenter"/>
        <t:Anchor>
          <t:Comment id="1231858653"/>
        </t:Anchor>
        <t:Create/>
      </t:Event>
      <t:Event id="{E769B1C5-A712-42AF-AD02-EA18F9EC9B3F}" time="2022-03-11T18:51:21.437Z">
        <t:Attribution userId="S::jeffrey.carpenter@pgcps.org::bbffed47-e631-403f-830e-48b273f6d430" userProvider="AD" userName="Jeffrey Carpenter"/>
        <t:Anchor>
          <t:Comment id="1231858653"/>
        </t:Anchor>
        <t:Assign userId="S::Kassand.Lassiter@pgcps.org::f7058f7b-c977-4751-953c-c4735ad178a8" userProvider="AD" userName="Kasandra Lassiter"/>
      </t:Event>
      <t:Event id="{C6D8BB5C-D0EC-4EB4-9105-73B7036030F1}" time="2022-03-11T18:51:21.437Z">
        <t:Attribution userId="S::jeffrey.carpenter@pgcps.org::bbffed47-e631-403f-830e-48b273f6d430" userProvider="AD" userName="Jeffrey Carpenter"/>
        <t:Anchor>
          <t:Comment id="1231858653"/>
        </t:Anchor>
        <t:SetTitle title="@Kasandra Lassiter"/>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11295</Words>
  <Characters>64383</Characters>
  <Application>Microsoft Office Word</Application>
  <DocSecurity>4</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Gary [MD]</dc:creator>
  <cp:keywords/>
  <dc:description/>
  <cp:lastModifiedBy>Brennan, Gary [MD]</cp:lastModifiedBy>
  <cp:revision>2</cp:revision>
  <cp:lastPrinted>2022-02-16T21:14:00Z</cp:lastPrinted>
  <dcterms:created xsi:type="dcterms:W3CDTF">2022-03-16T21:07:00Z</dcterms:created>
  <dcterms:modified xsi:type="dcterms:W3CDTF">2022-03-16T21:07:00Z</dcterms:modified>
</cp:coreProperties>
</file>